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3F" w:rsidRDefault="005D063F" w:rsidP="005D06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2D5">
        <w:rPr>
          <w:rFonts w:ascii="Times New Roman" w:hAnsi="Times New Roman" w:cs="Times New Roman"/>
          <w:b/>
          <w:sz w:val="28"/>
          <w:szCs w:val="28"/>
        </w:rPr>
        <w:t xml:space="preserve">Территориальный отдел Управления </w:t>
      </w:r>
      <w:proofErr w:type="spellStart"/>
      <w:r w:rsidRPr="009F52D5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9F52D5">
        <w:rPr>
          <w:rFonts w:ascii="Times New Roman" w:hAnsi="Times New Roman" w:cs="Times New Roman"/>
          <w:b/>
          <w:sz w:val="28"/>
          <w:szCs w:val="28"/>
        </w:rPr>
        <w:t xml:space="preserve"> по Свердловской области в </w:t>
      </w:r>
      <w:proofErr w:type="spellStart"/>
      <w:r w:rsidRPr="009F52D5">
        <w:rPr>
          <w:rFonts w:ascii="Times New Roman" w:hAnsi="Times New Roman" w:cs="Times New Roman"/>
          <w:b/>
          <w:sz w:val="28"/>
          <w:szCs w:val="28"/>
        </w:rPr>
        <w:t>Талицком</w:t>
      </w:r>
      <w:proofErr w:type="spellEnd"/>
      <w:r w:rsidRPr="009F52D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F52D5">
        <w:rPr>
          <w:rFonts w:ascii="Times New Roman" w:hAnsi="Times New Roman" w:cs="Times New Roman"/>
          <w:b/>
          <w:sz w:val="28"/>
          <w:szCs w:val="28"/>
        </w:rPr>
        <w:t>Байкаловском</w:t>
      </w:r>
      <w:proofErr w:type="spellEnd"/>
      <w:r w:rsidRPr="009F52D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F52D5">
        <w:rPr>
          <w:rFonts w:ascii="Times New Roman" w:hAnsi="Times New Roman" w:cs="Times New Roman"/>
          <w:b/>
          <w:sz w:val="28"/>
          <w:szCs w:val="28"/>
        </w:rPr>
        <w:t>Тугугулымском</w:t>
      </w:r>
      <w:proofErr w:type="spellEnd"/>
      <w:r w:rsidRPr="009F52D5">
        <w:rPr>
          <w:rFonts w:ascii="Times New Roman" w:hAnsi="Times New Roman" w:cs="Times New Roman"/>
          <w:b/>
          <w:sz w:val="28"/>
          <w:szCs w:val="28"/>
        </w:rPr>
        <w:t xml:space="preserve"> районах, городе Камышлов, </w:t>
      </w:r>
      <w:proofErr w:type="spellStart"/>
      <w:r w:rsidRPr="009F52D5">
        <w:rPr>
          <w:rFonts w:ascii="Times New Roman" w:hAnsi="Times New Roman" w:cs="Times New Roman"/>
          <w:b/>
          <w:sz w:val="28"/>
          <w:szCs w:val="28"/>
        </w:rPr>
        <w:t>Камышловском</w:t>
      </w:r>
      <w:proofErr w:type="spellEnd"/>
      <w:r w:rsidRPr="009F52D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9F52D5">
        <w:rPr>
          <w:rFonts w:ascii="Times New Roman" w:hAnsi="Times New Roman" w:cs="Times New Roman"/>
          <w:b/>
          <w:sz w:val="28"/>
          <w:szCs w:val="28"/>
        </w:rPr>
        <w:t>Пышминском</w:t>
      </w:r>
      <w:proofErr w:type="spellEnd"/>
      <w:r w:rsidRPr="009F52D5">
        <w:rPr>
          <w:rFonts w:ascii="Times New Roman" w:hAnsi="Times New Roman" w:cs="Times New Roman"/>
          <w:b/>
          <w:sz w:val="28"/>
          <w:szCs w:val="28"/>
        </w:rPr>
        <w:t xml:space="preserve"> районах</w:t>
      </w:r>
      <w:r w:rsidRPr="009F52D5">
        <w:rPr>
          <w:rFonts w:ascii="Times New Roman" w:hAnsi="Times New Roman" w:cs="Times New Roman"/>
          <w:b/>
          <w:sz w:val="28"/>
          <w:szCs w:val="28"/>
        </w:rPr>
        <w:t xml:space="preserve"> (далее </w:t>
      </w:r>
      <w:proofErr w:type="spellStart"/>
      <w:r w:rsidRPr="009F52D5">
        <w:rPr>
          <w:rFonts w:ascii="Times New Roman" w:hAnsi="Times New Roman" w:cs="Times New Roman"/>
          <w:b/>
          <w:sz w:val="28"/>
          <w:szCs w:val="28"/>
        </w:rPr>
        <w:t>Талицки</w:t>
      </w:r>
      <w:r w:rsidRPr="009F52D5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9F5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2D5">
        <w:rPr>
          <w:rFonts w:ascii="Times New Roman" w:hAnsi="Times New Roman" w:cs="Times New Roman"/>
          <w:b/>
          <w:sz w:val="28"/>
          <w:szCs w:val="28"/>
        </w:rPr>
        <w:t>отдел</w:t>
      </w:r>
      <w:r w:rsidRPr="009F52D5">
        <w:rPr>
          <w:rFonts w:ascii="Times New Roman" w:hAnsi="Times New Roman" w:cs="Times New Roman"/>
          <w:b/>
          <w:sz w:val="28"/>
          <w:szCs w:val="28"/>
        </w:rPr>
        <w:t xml:space="preserve">  Управления </w:t>
      </w:r>
      <w:proofErr w:type="spellStart"/>
      <w:r w:rsidRPr="009F52D5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9F52D5">
        <w:rPr>
          <w:rFonts w:ascii="Times New Roman" w:hAnsi="Times New Roman" w:cs="Times New Roman"/>
          <w:b/>
          <w:sz w:val="28"/>
          <w:szCs w:val="28"/>
        </w:rPr>
        <w:t xml:space="preserve"> по Свердловской области</w:t>
      </w:r>
      <w:r w:rsidR="009F52D5" w:rsidRPr="009F52D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32AE3" w:rsidRPr="009F52D5">
        <w:rPr>
          <w:rFonts w:ascii="Times New Roman" w:hAnsi="Times New Roman" w:cs="Times New Roman"/>
          <w:b/>
          <w:sz w:val="28"/>
          <w:szCs w:val="28"/>
        </w:rPr>
        <w:t xml:space="preserve"> сообщает</w:t>
      </w:r>
      <w:r w:rsidR="00F32AE3" w:rsidRPr="006F41FF">
        <w:rPr>
          <w:rFonts w:ascii="Times New Roman" w:hAnsi="Times New Roman" w:cs="Times New Roman"/>
          <w:sz w:val="28"/>
          <w:szCs w:val="28"/>
        </w:rPr>
        <w:t>, что в соответствии с положениями ст. 2, 45 Федерального закона от 20.03.1999 г. № 52-ФЗ «О санитарно-эпидемиологическом благополучии населения», Постановления Правительства РФ ОТ 02.02.2006 г. № 60 «Об утверждении Положения о проведении социально-гигиенического мониторинга»</w:t>
      </w:r>
      <w:r w:rsidR="006F41FF">
        <w:rPr>
          <w:rFonts w:ascii="Times New Roman" w:hAnsi="Times New Roman" w:cs="Times New Roman"/>
          <w:sz w:val="28"/>
          <w:szCs w:val="28"/>
        </w:rPr>
        <w:t xml:space="preserve"> на территории Тугулымского городского округа для оценки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</w:t>
      </w:r>
      <w:proofErr w:type="spellStart"/>
      <w:r w:rsidR="006F41FF">
        <w:rPr>
          <w:rFonts w:ascii="Times New Roman" w:hAnsi="Times New Roman" w:cs="Times New Roman"/>
          <w:sz w:val="28"/>
          <w:szCs w:val="28"/>
        </w:rPr>
        <w:t>Талицким</w:t>
      </w:r>
      <w:proofErr w:type="spellEnd"/>
      <w:r w:rsidR="006F41FF">
        <w:rPr>
          <w:rFonts w:ascii="Times New Roman" w:hAnsi="Times New Roman" w:cs="Times New Roman"/>
          <w:sz w:val="28"/>
          <w:szCs w:val="28"/>
        </w:rPr>
        <w:t xml:space="preserve"> отделом  Управления </w:t>
      </w:r>
      <w:proofErr w:type="spellStart"/>
      <w:r w:rsidR="006F41F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6F41FF">
        <w:rPr>
          <w:rFonts w:ascii="Times New Roman" w:hAnsi="Times New Roman" w:cs="Times New Roman"/>
          <w:sz w:val="28"/>
          <w:szCs w:val="28"/>
        </w:rPr>
        <w:t xml:space="preserve"> по Свердловской области организован и ведется социально-гигиенический мониторинг за физическими факторами среды обитания, оказывающими влияние на здоровье человека: уровень шума, радиационный фон.</w:t>
      </w:r>
    </w:p>
    <w:p w:rsidR="005D063F" w:rsidRDefault="006F41FF" w:rsidP="005D06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</w:t>
      </w:r>
      <w:r w:rsidR="005D0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организованы и проведены 10 исследований минимальной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эритемной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дозы гамма-излучения воздуха в жилых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помещениях, </w:t>
      </w:r>
      <w:r w:rsidR="009F52D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F52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10 исследований эквивалентной объёмной активности (ЭРОА), ЭРОА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63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 жилых помещениях, а также 10 исследований уровня шума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>. Т</w:t>
      </w:r>
      <w:r w:rsidR="005D063F">
        <w:rPr>
          <w:rFonts w:ascii="Times New Roman" w:hAnsi="Times New Roman" w:cs="Times New Roman"/>
          <w:sz w:val="28"/>
          <w:szCs w:val="28"/>
        </w:rPr>
        <w:t>угулым.</w:t>
      </w:r>
    </w:p>
    <w:p w:rsidR="005D063F" w:rsidRDefault="005D063F" w:rsidP="005D06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мониторинга физических факторов среды обитания, превышений предельно-допустимых уровней воздействия                  на здоровье человека не выявлено.</w:t>
      </w:r>
    </w:p>
    <w:p w:rsidR="009F52D5" w:rsidRDefault="009F52D5" w:rsidP="005D06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2D5" w:rsidRDefault="009F52D5" w:rsidP="005D06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2D5" w:rsidRDefault="005D063F" w:rsidP="009F52D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государственный</w:t>
      </w:r>
      <w:r w:rsidR="009F52D5">
        <w:rPr>
          <w:rFonts w:ascii="Times New Roman" w:hAnsi="Times New Roman" w:cs="Times New Roman"/>
          <w:sz w:val="28"/>
          <w:szCs w:val="28"/>
        </w:rPr>
        <w:t xml:space="preserve"> санитарный врач </w:t>
      </w:r>
    </w:p>
    <w:p w:rsidR="009F52D5" w:rsidRDefault="009F52D5" w:rsidP="009F52D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5D063F">
        <w:rPr>
          <w:rFonts w:ascii="Times New Roman" w:hAnsi="Times New Roman" w:cs="Times New Roman"/>
          <w:sz w:val="28"/>
          <w:szCs w:val="28"/>
        </w:rPr>
        <w:t>айкаловскому</w:t>
      </w:r>
      <w:r>
        <w:rPr>
          <w:rFonts w:ascii="Times New Roman" w:hAnsi="Times New Roman" w:cs="Times New Roman"/>
          <w:sz w:val="28"/>
          <w:szCs w:val="28"/>
        </w:rPr>
        <w:t>,Тугулымскому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району, </w:t>
      </w:r>
    </w:p>
    <w:p w:rsidR="005D063F" w:rsidRPr="006F41FF" w:rsidRDefault="009F52D5" w:rsidP="009F52D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Камышлов,Камышловскому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Н.М.Яковлева</w:t>
      </w:r>
      <w:proofErr w:type="spellEnd"/>
    </w:p>
    <w:p w:rsidR="00F32AE3" w:rsidRPr="006F41FF" w:rsidRDefault="00F32AE3" w:rsidP="005D06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2AE3" w:rsidRPr="006F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4F"/>
    <w:rsid w:val="000146F8"/>
    <w:rsid w:val="005D063F"/>
    <w:rsid w:val="0068244F"/>
    <w:rsid w:val="006F41FF"/>
    <w:rsid w:val="009F52D5"/>
    <w:rsid w:val="00F3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3EA0"/>
  <w15:chartTrackingRefBased/>
  <w15:docId w15:val="{B6014422-8178-4CF4-90C1-9E515353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2023-03-31T05:07:00Z</dcterms:created>
  <dcterms:modified xsi:type="dcterms:W3CDTF">2023-03-31T05:07:00Z</dcterms:modified>
</cp:coreProperties>
</file>