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A4B" w:rsidRPr="00B17A4B" w:rsidRDefault="00B17A4B" w:rsidP="00B17A4B">
      <w:pPr>
        <w:pStyle w:val="a7"/>
        <w:jc w:val="center"/>
        <w:rPr>
          <w:b/>
          <w:szCs w:val="28"/>
        </w:rPr>
      </w:pPr>
      <w:r w:rsidRPr="00B17A4B">
        <w:rPr>
          <w:b/>
          <w:szCs w:val="28"/>
        </w:rPr>
        <w:t xml:space="preserve">Объявление о проведении отбора на предоставление из бюджета Тугулымского городского округа субсидий юридическим лицам (кроме некоммерческих организаций), индивидуальным предпринимателям, оказывающим услуги по транспортному обслуживанию населения автомобильным транспортом общего пользования по </w:t>
      </w:r>
      <w:r w:rsidR="00C72BFA">
        <w:rPr>
          <w:b/>
          <w:szCs w:val="28"/>
        </w:rPr>
        <w:t>муниципальным</w:t>
      </w:r>
      <w:r w:rsidRPr="00B17A4B">
        <w:rPr>
          <w:b/>
          <w:szCs w:val="28"/>
        </w:rPr>
        <w:t xml:space="preserve"> маршрутам регулярных перевозок в границах Тугулымского городского округа</w:t>
      </w:r>
    </w:p>
    <w:p w:rsidR="00CF597A" w:rsidRPr="00B86DED" w:rsidRDefault="00B86DED" w:rsidP="00B86DE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86DED">
        <w:rPr>
          <w:rFonts w:ascii="Times New Roman" w:hAnsi="Times New Roman" w:cs="Times New Roman"/>
          <w:sz w:val="28"/>
        </w:rPr>
        <w:t>На основании Постановления администрации Тугулымского городского округа №</w:t>
      </w:r>
      <w:r w:rsidR="00B17A4B">
        <w:rPr>
          <w:rFonts w:ascii="Times New Roman" w:hAnsi="Times New Roman" w:cs="Times New Roman"/>
          <w:sz w:val="28"/>
        </w:rPr>
        <w:t>22</w:t>
      </w:r>
      <w:r w:rsidR="00BF2A90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Pr="00B86DED">
        <w:rPr>
          <w:rFonts w:ascii="Times New Roman" w:hAnsi="Times New Roman" w:cs="Times New Roman"/>
          <w:sz w:val="28"/>
        </w:rPr>
        <w:t xml:space="preserve"> от </w:t>
      </w:r>
      <w:r w:rsidR="00B17A4B">
        <w:rPr>
          <w:rFonts w:ascii="Times New Roman" w:hAnsi="Times New Roman" w:cs="Times New Roman"/>
          <w:sz w:val="28"/>
        </w:rPr>
        <w:t>02</w:t>
      </w:r>
      <w:r w:rsidRPr="00B86DED">
        <w:rPr>
          <w:rFonts w:ascii="Times New Roman" w:hAnsi="Times New Roman" w:cs="Times New Roman"/>
          <w:sz w:val="28"/>
        </w:rPr>
        <w:t>.0</w:t>
      </w:r>
      <w:r w:rsidR="00B17A4B">
        <w:rPr>
          <w:rFonts w:ascii="Times New Roman" w:hAnsi="Times New Roman" w:cs="Times New Roman"/>
          <w:sz w:val="28"/>
        </w:rPr>
        <w:t>9</w:t>
      </w:r>
      <w:r w:rsidRPr="00B86DED">
        <w:rPr>
          <w:rFonts w:ascii="Times New Roman" w:hAnsi="Times New Roman" w:cs="Times New Roman"/>
          <w:sz w:val="28"/>
        </w:rPr>
        <w:t>.202</w:t>
      </w:r>
      <w:r w:rsidR="00B17A4B">
        <w:rPr>
          <w:rFonts w:ascii="Times New Roman" w:hAnsi="Times New Roman" w:cs="Times New Roman"/>
          <w:sz w:val="28"/>
        </w:rPr>
        <w:t>1</w:t>
      </w:r>
      <w:r w:rsidRPr="00B86DED">
        <w:rPr>
          <w:rFonts w:ascii="Times New Roman" w:hAnsi="Times New Roman" w:cs="Times New Roman"/>
          <w:sz w:val="28"/>
        </w:rPr>
        <w:t xml:space="preserve"> года </w:t>
      </w:r>
      <w:r w:rsidRPr="00B17A4B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B17A4B" w:rsidRPr="00B17A4B">
        <w:rPr>
          <w:rFonts w:ascii="Times New Roman" w:hAnsi="Times New Roman" w:cs="Times New Roman"/>
          <w:sz w:val="28"/>
          <w:szCs w:val="28"/>
        </w:rPr>
        <w:t xml:space="preserve">отбора на предоставление </w:t>
      </w:r>
      <w:r w:rsidR="00B17A4B" w:rsidRPr="00B17A4B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бюджета Тугулымского городского округа </w:t>
      </w:r>
      <w:r w:rsidR="00B17A4B" w:rsidRPr="00B17A4B">
        <w:rPr>
          <w:rFonts w:ascii="Times New Roman" w:hAnsi="Times New Roman" w:cs="Times New Roman"/>
          <w:sz w:val="28"/>
          <w:szCs w:val="28"/>
        </w:rPr>
        <w:t xml:space="preserve">из бюджета Тугулымского городского округа субсидий юридическим лицам (кроме некоммерческих организаций), индивидуальным предпринимателям, оказывающим услуги по транспортному обслуживанию населения автомобильным транспортом общего пользования по </w:t>
      </w:r>
      <w:r w:rsidR="004B6DC8">
        <w:rPr>
          <w:rFonts w:ascii="Times New Roman" w:hAnsi="Times New Roman" w:cs="Times New Roman"/>
          <w:sz w:val="28"/>
          <w:szCs w:val="28"/>
        </w:rPr>
        <w:t>муници</w:t>
      </w:r>
      <w:r w:rsidR="00DC6B10">
        <w:rPr>
          <w:rFonts w:ascii="Times New Roman" w:hAnsi="Times New Roman" w:cs="Times New Roman"/>
          <w:sz w:val="28"/>
          <w:szCs w:val="28"/>
        </w:rPr>
        <w:t>п</w:t>
      </w:r>
      <w:r w:rsidR="004B6DC8">
        <w:rPr>
          <w:rFonts w:ascii="Times New Roman" w:hAnsi="Times New Roman" w:cs="Times New Roman"/>
          <w:sz w:val="28"/>
          <w:szCs w:val="28"/>
        </w:rPr>
        <w:t>альным</w:t>
      </w:r>
      <w:r w:rsidR="00B17A4B" w:rsidRPr="00B17A4B">
        <w:rPr>
          <w:rFonts w:ascii="Times New Roman" w:hAnsi="Times New Roman" w:cs="Times New Roman"/>
          <w:sz w:val="28"/>
          <w:szCs w:val="28"/>
        </w:rPr>
        <w:t xml:space="preserve"> маршрутам регулярных перевозок в границах Тугулымского городского округа</w:t>
      </w:r>
      <w:r w:rsidR="007C2FF6" w:rsidRPr="00B17A4B">
        <w:rPr>
          <w:rFonts w:ascii="Times New Roman" w:hAnsi="Times New Roman" w:cs="Times New Roman"/>
          <w:sz w:val="28"/>
          <w:szCs w:val="28"/>
        </w:rPr>
        <w:t>»</w:t>
      </w:r>
      <w:r w:rsidR="007C2F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администрация Тугулымского городского округа объявляет прием заявок на участие в отборе:</w:t>
      </w:r>
    </w:p>
    <w:tbl>
      <w:tblPr>
        <w:tblStyle w:val="a3"/>
        <w:tblW w:w="99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7084"/>
      </w:tblGrid>
      <w:tr w:rsidR="00CF597A" w:rsidTr="002226C6">
        <w:trPr>
          <w:trHeight w:val="408"/>
        </w:trPr>
        <w:tc>
          <w:tcPr>
            <w:tcW w:w="2835" w:type="dxa"/>
          </w:tcPr>
          <w:p w:rsidR="00CF597A" w:rsidRDefault="00CF597A" w:rsidP="00CF59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начала приема заявок</w:t>
            </w:r>
            <w:r w:rsidR="00B86DED">
              <w:rPr>
                <w:rFonts w:ascii="Times New Roman" w:hAnsi="Times New Roman" w:cs="Times New Roman"/>
                <w:sz w:val="28"/>
              </w:rPr>
              <w:t xml:space="preserve"> на участие в отборе</w:t>
            </w:r>
          </w:p>
        </w:tc>
        <w:tc>
          <w:tcPr>
            <w:tcW w:w="7084" w:type="dxa"/>
          </w:tcPr>
          <w:p w:rsidR="00CF597A" w:rsidRDefault="00CF597A" w:rsidP="00507C7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08:00 часов </w:t>
            </w:r>
            <w:r w:rsidR="00507C7F">
              <w:rPr>
                <w:rFonts w:ascii="Times New Roman" w:hAnsi="Times New Roman" w:cs="Times New Roman"/>
                <w:sz w:val="28"/>
              </w:rPr>
              <w:t>05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507C7F"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.2022 год</w:t>
            </w:r>
            <w:r w:rsidR="00B86DED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CF597A" w:rsidTr="002226C6">
        <w:trPr>
          <w:trHeight w:val="408"/>
        </w:trPr>
        <w:tc>
          <w:tcPr>
            <w:tcW w:w="2835" w:type="dxa"/>
          </w:tcPr>
          <w:p w:rsidR="00CF597A" w:rsidRDefault="00CF597A" w:rsidP="00CF59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окончания приема заявок</w:t>
            </w:r>
            <w:r w:rsidR="00B86DED">
              <w:rPr>
                <w:rFonts w:ascii="Times New Roman" w:hAnsi="Times New Roman" w:cs="Times New Roman"/>
                <w:sz w:val="28"/>
              </w:rPr>
              <w:t xml:space="preserve"> на участие в отборе</w:t>
            </w:r>
          </w:p>
        </w:tc>
        <w:tc>
          <w:tcPr>
            <w:tcW w:w="7084" w:type="dxa"/>
          </w:tcPr>
          <w:p w:rsidR="00CF597A" w:rsidRDefault="00114E3F" w:rsidP="00507C7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17:00 часов </w:t>
            </w:r>
            <w:r w:rsidR="00507C7F">
              <w:rPr>
                <w:rFonts w:ascii="Times New Roman" w:hAnsi="Times New Roman" w:cs="Times New Roman"/>
                <w:sz w:val="28"/>
              </w:rPr>
              <w:t>05</w:t>
            </w:r>
            <w:r w:rsidR="00B86DED">
              <w:rPr>
                <w:rFonts w:ascii="Times New Roman" w:hAnsi="Times New Roman" w:cs="Times New Roman"/>
                <w:sz w:val="28"/>
              </w:rPr>
              <w:t>.</w:t>
            </w:r>
            <w:r w:rsidR="000F46BE">
              <w:rPr>
                <w:rFonts w:ascii="Times New Roman" w:hAnsi="Times New Roman" w:cs="Times New Roman"/>
                <w:sz w:val="28"/>
              </w:rPr>
              <w:t>1</w:t>
            </w:r>
            <w:r w:rsidR="00507C7F">
              <w:rPr>
                <w:rFonts w:ascii="Times New Roman" w:hAnsi="Times New Roman" w:cs="Times New Roman"/>
                <w:sz w:val="28"/>
              </w:rPr>
              <w:t>1</w:t>
            </w:r>
            <w:r w:rsidR="00B86DED">
              <w:rPr>
                <w:rFonts w:ascii="Times New Roman" w:hAnsi="Times New Roman" w:cs="Times New Roman"/>
                <w:sz w:val="28"/>
              </w:rPr>
              <w:t>.2022 года</w:t>
            </w:r>
          </w:p>
        </w:tc>
      </w:tr>
      <w:tr w:rsidR="00CF597A" w:rsidTr="002226C6">
        <w:trPr>
          <w:trHeight w:val="408"/>
        </w:trPr>
        <w:tc>
          <w:tcPr>
            <w:tcW w:w="2835" w:type="dxa"/>
          </w:tcPr>
          <w:p w:rsidR="00CF597A" w:rsidRDefault="00B86DED" w:rsidP="00B86D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приема заявок на участие в отборе</w:t>
            </w:r>
          </w:p>
        </w:tc>
        <w:tc>
          <w:tcPr>
            <w:tcW w:w="7084" w:type="dxa"/>
          </w:tcPr>
          <w:p w:rsidR="00CF597A" w:rsidRDefault="00B86DED" w:rsidP="00B86DE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Свердловская область, пгт Тугулым, площадь 50 лет Октября 1, телефон 8(343)672-23-16</w:t>
            </w:r>
          </w:p>
        </w:tc>
      </w:tr>
      <w:tr w:rsidR="00DC591E" w:rsidTr="002226C6">
        <w:trPr>
          <w:trHeight w:val="408"/>
        </w:trPr>
        <w:tc>
          <w:tcPr>
            <w:tcW w:w="2835" w:type="dxa"/>
          </w:tcPr>
          <w:p w:rsidR="00DC591E" w:rsidRDefault="00DC591E" w:rsidP="00B86D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предоставления Субсидии</w:t>
            </w:r>
          </w:p>
        </w:tc>
        <w:tc>
          <w:tcPr>
            <w:tcW w:w="7084" w:type="dxa"/>
          </w:tcPr>
          <w:p w:rsidR="00DC591E" w:rsidRDefault="00DC591E" w:rsidP="004B6DC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Результатом предоставления субсидии я</w:t>
            </w:r>
            <w:r w:rsidR="004B6DC8">
              <w:rPr>
                <w:rFonts w:ascii="Times New Roman" w:hAnsi="Times New Roman" w:cs="Times New Roman"/>
                <w:sz w:val="28"/>
              </w:rPr>
              <w:t>вляется качественное предоставление транспортного обслуживания населения</w:t>
            </w:r>
          </w:p>
        </w:tc>
      </w:tr>
      <w:tr w:rsidR="00DC591E" w:rsidTr="002226C6">
        <w:trPr>
          <w:trHeight w:val="408"/>
        </w:trPr>
        <w:tc>
          <w:tcPr>
            <w:tcW w:w="2835" w:type="dxa"/>
          </w:tcPr>
          <w:p w:rsidR="00DC591E" w:rsidRDefault="00DC591E" w:rsidP="00B86D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страницу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7084" w:type="dxa"/>
          </w:tcPr>
          <w:p w:rsidR="00DC591E" w:rsidRDefault="007D0F60" w:rsidP="00B86DED">
            <w:pPr>
              <w:jc w:val="both"/>
              <w:rPr>
                <w:rFonts w:ascii="Times New Roman" w:hAnsi="Times New Roman" w:cs="Times New Roman"/>
                <w:sz w:val="28"/>
              </w:rPr>
            </w:pPr>
            <w:hyperlink r:id="rId5" w:anchor="document_list" w:history="1">
              <w:r w:rsidR="00DC591E" w:rsidRPr="00A0489A">
                <w:rPr>
                  <w:rStyle w:val="a4"/>
                  <w:rFonts w:ascii="Times New Roman" w:hAnsi="Times New Roman" w:cs="Times New Roman"/>
                  <w:sz w:val="28"/>
                </w:rPr>
                <w:t>https://tugulym.midural.ru/document/list/document_class/11#document_list</w:t>
              </w:r>
            </w:hyperlink>
            <w:r w:rsidR="00DC591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C591E" w:rsidTr="002226C6">
        <w:trPr>
          <w:trHeight w:val="408"/>
        </w:trPr>
        <w:tc>
          <w:tcPr>
            <w:tcW w:w="2835" w:type="dxa"/>
          </w:tcPr>
          <w:p w:rsidR="00DC591E" w:rsidRPr="00DC591E" w:rsidRDefault="00DC591E" w:rsidP="00B86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Требования, которым должен соответствовать участник Отбора на дату не ранее чем за 30 календарных дней </w:t>
            </w:r>
            <w:r w:rsidRPr="00DC5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дня подачи заявки на участие в Отборе</w:t>
            </w:r>
          </w:p>
        </w:tc>
        <w:tc>
          <w:tcPr>
            <w:tcW w:w="7084" w:type="dxa"/>
          </w:tcPr>
          <w:p w:rsidR="00DC591E" w:rsidRDefault="00DC591E" w:rsidP="00DC591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участника Отбора должна отсутствовать неисполненная обязанность в виде просроченной на срок более 3-х месяцев на общую сумму свыше 300 тысяч рублей (без учета пеней, штрафов), задолженности по уплате налогов, сборов, страховых взносов, пеней, штрафов, процентов, </w:t>
            </w:r>
            <w:r w:rsidRPr="00DC5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подлежащих уплате в соответствии с законодательством Российской Федерации о налогах и сборах;</w:t>
            </w:r>
          </w:p>
          <w:p w:rsidR="00DC591E" w:rsidRDefault="00DC591E" w:rsidP="00DC591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 xml:space="preserve">у участника отбора должна отсутствовать просроченная задолженность по возврату в бюджет Тугулымского городского округа, а также иная просроченная (неурегулированная) задолженность по денежным обязательствам перед </w:t>
            </w:r>
            <w:proofErr w:type="spellStart"/>
            <w:r w:rsidRPr="00DC591E">
              <w:rPr>
                <w:rFonts w:ascii="Times New Roman" w:hAnsi="Times New Roman" w:cs="Times New Roman"/>
                <w:sz w:val="28"/>
                <w:szCs w:val="28"/>
              </w:rPr>
              <w:t>Тугулымским</w:t>
            </w:r>
            <w:proofErr w:type="spellEnd"/>
            <w:r w:rsidRPr="00DC591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городским округом;</w:t>
            </w:r>
          </w:p>
          <w:p w:rsidR="00DC591E" w:rsidRDefault="00DC591E" w:rsidP="00DC591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 (в том числе, отсутствие возбужденного дела о банкротстве согласно сведениям, размещенным в картотеке арбитражных дел (</w:t>
            </w:r>
            <w:hyperlink r:id="rId6" w:history="1">
              <w:proofErr w:type="spellStart"/>
              <w:r w:rsidRPr="00DC591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kad</w:t>
              </w:r>
              <w:proofErr w:type="spellEnd"/>
              <w:r w:rsidRPr="00DC59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C591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arbitr</w:t>
              </w:r>
              <w:proofErr w:type="spellEnd"/>
              <w:r w:rsidRPr="00DC591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C591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DC591E">
              <w:rPr>
                <w:rFonts w:ascii="Times New Roman" w:hAnsi="Times New Roman" w:cs="Times New Roman"/>
                <w:sz w:val="28"/>
                <w:szCs w:val="28"/>
              </w:rPr>
              <w:t xml:space="preserve">), а также уведомления о намерении кредитора обратиться в Арбитражный суд с заявлением о банкротстве участника Отбора, размещенного на сайте </w:t>
            </w:r>
            <w:r w:rsidRPr="00DC5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>edresurs.ru)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DC591E" w:rsidRDefault="00DC591E" w:rsidP="00DC591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      </w:r>
          </w:p>
          <w:p w:rsidR="00DC591E" w:rsidRDefault="00DC591E" w:rsidP="00DC591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</w:t>
            </w:r>
            <w:r w:rsidRPr="00DC5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DC591E" w:rsidRDefault="00DC591E" w:rsidP="00DC591E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1E">
              <w:rPr>
                <w:rFonts w:ascii="Times New Roman" w:hAnsi="Times New Roman" w:cs="Times New Roman"/>
                <w:sz w:val="28"/>
                <w:szCs w:val="28"/>
              </w:rPr>
              <w:t>участники Отбора не должны получать средства из бюджета Тугулымского городского округа на основании иного муниципального правового акта на цели, установленные п. 3 настоящего Порядка;</w:t>
            </w:r>
          </w:p>
          <w:p w:rsidR="00E67E63" w:rsidRDefault="00DC591E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507C7F">
              <w:rPr>
                <w:rFonts w:ascii="Times New Roman" w:hAnsi="Times New Roman" w:cs="Times New Roman"/>
                <w:sz w:val="28"/>
                <w:szCs w:val="28"/>
              </w:rPr>
              <w:t>действующей лицензии на осуществление перевозок пассажиров автомобильным транспортом, оборудованном для перевозки более восьми пассажиров;</w:t>
            </w:r>
          </w:p>
          <w:p w:rsidR="00507C7F" w:rsidRDefault="00507C7F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действующих договоров обязательного страхования гражданской ответственности владельцев транспортных средств и обязательного страхования гражданской ответственности перевозчиков за причинение вреда жизни, здоровью и имуществу пассажиров;</w:t>
            </w:r>
          </w:p>
          <w:p w:rsidR="00507C7F" w:rsidRDefault="00507C7F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раздельного учета затрат и результатов финансово-хозяйственной деятельности перевозчика в разрезе видов деятельности с выделением вида деятельности «Деятельность прочего сухопутного транспорта о регулярным внутригородским и пригородным пассажирским перевозкам»;</w:t>
            </w:r>
          </w:p>
          <w:p w:rsidR="00507C7F" w:rsidRDefault="00DB6DA1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установленных законодательными и иными нормативными правовыми актами Российской Федерации требований по обеспечению профессиональной надежности водителей автобусов;</w:t>
            </w:r>
          </w:p>
          <w:p w:rsidR="00DB6DA1" w:rsidRDefault="00DB6DA1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автобусного парка общего пользования, предназначенного для перевозки пассажиров с числом мест для сидения (помимо сиденья водителя) более 8;</w:t>
            </w:r>
          </w:p>
          <w:p w:rsidR="00DB6DA1" w:rsidRDefault="00DB6DA1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автобусов в технически исправном состоянии, обеспечение предупреждения отказов и неисправностей при эксплуатации их на линии;</w:t>
            </w:r>
          </w:p>
          <w:p w:rsidR="00DB6DA1" w:rsidRDefault="00DB6DA1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безопасных условий перевозок пассажиров;</w:t>
            </w:r>
          </w:p>
          <w:p w:rsidR="00DB6DA1" w:rsidRDefault="00DB6DA1" w:rsidP="00507C7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контроля исполнения всех рейсов на маршрутах;</w:t>
            </w:r>
          </w:p>
          <w:p w:rsidR="00DB6DA1" w:rsidRPr="00E67E63" w:rsidRDefault="00DB6DA1" w:rsidP="00DB6DA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в орган государственной статистики в установленные им сроки данных по форме федерального статистического наблюдения №1-автотранс «Сведения о работе пассажирского автомобильного транспорта».</w:t>
            </w:r>
          </w:p>
        </w:tc>
      </w:tr>
      <w:tr w:rsidR="00E67E63" w:rsidRPr="00E67E63" w:rsidTr="002226C6">
        <w:tc>
          <w:tcPr>
            <w:tcW w:w="2835" w:type="dxa"/>
          </w:tcPr>
          <w:p w:rsidR="00E67E63" w:rsidRPr="00E67E63" w:rsidRDefault="00E67E63" w:rsidP="00E67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участия в Отборе участники Отбора в срок, указанный в объявлении о проведении Отбора, составляющий 30 календарных дней, следующих за днем начала Отбора, представляют в Администрацию следующие документы:</w:t>
            </w:r>
          </w:p>
          <w:p w:rsidR="00E67E63" w:rsidRPr="00E67E63" w:rsidRDefault="00E67E63" w:rsidP="00CF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4" w:type="dxa"/>
          </w:tcPr>
          <w:p w:rsidR="00E67E63" w:rsidRPr="00E67E63" w:rsidRDefault="00E67E63" w:rsidP="00E67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tab/>
              <w:t>а) заявка на участие в Отборе в произвольной форме, содержащая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а также согласие на обработку персональных данных (для физического лица):</w:t>
            </w:r>
          </w:p>
          <w:p w:rsidR="00E67E63" w:rsidRPr="00E67E63" w:rsidRDefault="00E67E63" w:rsidP="00E67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tab/>
              <w:t>б) документ, подтверждающий полномочия лица на осуществление действий от имени заявителя – юридического лица, в соответствии с которым такое физическое лицо обладает правом действовать от имени Заявителя без доверенности (копия решения о назначении или об избрании либо копия приказа о назначении физического лица на должность руководителя);</w:t>
            </w:r>
          </w:p>
          <w:p w:rsidR="00E67E63" w:rsidRPr="00E67E63" w:rsidRDefault="00E67E63" w:rsidP="00E67E6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tab/>
              <w:t>в) документ, выданный держателем реестра акционеров, подтверждающий соответствие участника Отбора требованиям пункта 15 статьи 241 Бюджетного кодекса Российской Федерации (предоставляется участником Отбора, организационно-правовой формой которого является акционерное общество);</w:t>
            </w:r>
          </w:p>
          <w:p w:rsidR="00E67E63" w:rsidRPr="00E67E63" w:rsidRDefault="00E67E63" w:rsidP="00E67E6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t>г) справка о состоянии расчетов по налогам, сборам, страховым взносам, пеням, штрафам, процентам и справки об исполнении обязанности по уплате налогов, сборов, страховых взносах, пеней, штрафов, процентов;</w:t>
            </w:r>
          </w:p>
          <w:p w:rsidR="00E67E63" w:rsidRDefault="00E67E63" w:rsidP="00F249D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F249D7">
              <w:rPr>
                <w:rFonts w:ascii="Times New Roman" w:hAnsi="Times New Roman" w:cs="Times New Roman"/>
                <w:sz w:val="28"/>
                <w:szCs w:val="28"/>
              </w:rPr>
              <w:t>копию Устава транспортной организации (для юридических лиц);</w:t>
            </w:r>
          </w:p>
          <w:p w:rsidR="00F249D7" w:rsidRDefault="00F249D7" w:rsidP="00F249D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копии: Свидетельство о государственной регистрации юридического лица, свидетельства о постановке на учет российской организации в налоговом органе, свидетельства о государственной регистрации индивидуального предпринимателя;</w:t>
            </w:r>
          </w:p>
          <w:p w:rsidR="00F249D7" w:rsidRDefault="00F249D7" w:rsidP="00F249D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 копию л</w:t>
            </w:r>
            <w:r w:rsidR="00AF31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цензии на осуществление перевозок пассажиров автомобильным транспортом</w:t>
            </w:r>
            <w:r w:rsidR="00AF313B">
              <w:rPr>
                <w:rFonts w:ascii="Times New Roman" w:hAnsi="Times New Roman" w:cs="Times New Roman"/>
                <w:sz w:val="28"/>
                <w:szCs w:val="28"/>
              </w:rPr>
              <w:t>, оборудованным для перевозки более восьми пассажиров;</w:t>
            </w:r>
          </w:p>
          <w:p w:rsidR="00AF313B" w:rsidRDefault="00AF313B" w:rsidP="00F249D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копии договоров обязательного страхования гражданской ответственности владельца транспортных средств и обязательного страхования гражданской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перевозчика за причинение вреда жизни, здоровью и имуществу пассажиров;</w:t>
            </w:r>
          </w:p>
          <w:p w:rsidR="00AF313B" w:rsidRDefault="00AF313B" w:rsidP="00F249D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копию приказа о принятии учетной политики и выписку из документа, определяющего принятую транспортной организацией учетную политику в части учета доходов и расходов, заверенные руководителем;</w:t>
            </w:r>
          </w:p>
          <w:p w:rsidR="00AF313B" w:rsidRDefault="00AF313B" w:rsidP="00F249D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к) сведения о результатах работы транспортной организации за прошедший год по форме согласно приложению 1 к Порядку </w:t>
            </w:r>
            <w:r w:rsidRPr="00B17A4B">
              <w:rPr>
                <w:rFonts w:ascii="Times New Roman" w:hAnsi="Times New Roman" w:cs="Times New Roman"/>
                <w:sz w:val="28"/>
                <w:szCs w:val="28"/>
              </w:rPr>
              <w:t xml:space="preserve">отбора на предоставление </w:t>
            </w:r>
            <w:r w:rsidRPr="00B17A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бюджета Тугулымского городского округа </w:t>
            </w:r>
            <w:r w:rsidRPr="00B17A4B"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Тугулымского городского округа субсидий юридическим лицам (кроме некоммерческих организаций), индивидуальным предпринимателям, оказывающим услуги по транспортному обслуживанию населения автомобильным транспортом общего пользования по </w:t>
            </w:r>
            <w:r w:rsidR="007D0F60">
              <w:rPr>
                <w:rFonts w:ascii="Times New Roman" w:hAnsi="Times New Roman" w:cs="Times New Roman"/>
                <w:sz w:val="28"/>
                <w:szCs w:val="28"/>
              </w:rPr>
              <w:t>муниципальным</w:t>
            </w:r>
            <w:r w:rsidRPr="00B17A4B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маршрутам регулярных перевозок в границах Тугулымского городского округа»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313B" w:rsidRPr="00AF313B" w:rsidRDefault="00AF313B" w:rsidP="00AF313B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AF313B">
              <w:rPr>
                <w:sz w:val="28"/>
                <w:szCs w:val="28"/>
              </w:rPr>
              <w:t>л) копии документов, подтверждающих соответствие транспортной организации условиям, установленным законодательством Российской Федерации к лицам, осуществляющим пассажирские перевозки:</w:t>
            </w:r>
          </w:p>
          <w:p w:rsidR="00AF313B" w:rsidRPr="00AF313B" w:rsidRDefault="00AF313B" w:rsidP="00AF313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13B">
              <w:rPr>
                <w:rFonts w:ascii="Times New Roman" w:hAnsi="Times New Roman" w:cs="Times New Roman"/>
                <w:sz w:val="28"/>
                <w:szCs w:val="28"/>
              </w:rPr>
              <w:t>расписание рейсов регулярных перевозок пассажиров;</w:t>
            </w:r>
          </w:p>
          <w:p w:rsidR="00AF313B" w:rsidRPr="00AF313B" w:rsidRDefault="00AF313B" w:rsidP="00AF313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13B">
              <w:rPr>
                <w:rFonts w:ascii="Times New Roman" w:hAnsi="Times New Roman" w:cs="Times New Roman"/>
                <w:sz w:val="28"/>
                <w:szCs w:val="28"/>
              </w:rPr>
              <w:t>схему маршрутов регулярных перевозок пассажиров;</w:t>
            </w:r>
          </w:p>
          <w:p w:rsidR="00AF313B" w:rsidRPr="00AF313B" w:rsidRDefault="00AF313B" w:rsidP="00AF313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13B">
              <w:rPr>
                <w:rFonts w:ascii="Times New Roman" w:hAnsi="Times New Roman" w:cs="Times New Roman"/>
                <w:sz w:val="28"/>
                <w:szCs w:val="28"/>
              </w:rPr>
              <w:t>копию паспортов транспортных средств;</w:t>
            </w:r>
          </w:p>
          <w:p w:rsidR="00AF313B" w:rsidRPr="00AF313B" w:rsidRDefault="00AF313B" w:rsidP="00AF313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13B">
              <w:rPr>
                <w:rFonts w:ascii="Times New Roman" w:hAnsi="Times New Roman" w:cs="Times New Roman"/>
                <w:sz w:val="28"/>
                <w:szCs w:val="28"/>
              </w:rPr>
              <w:t>копию приказа о назначении лица, ответственного за контроль исполнения всех рейсов на маршрутах.;</w:t>
            </w:r>
          </w:p>
          <w:p w:rsidR="00E67E63" w:rsidRPr="00E67E63" w:rsidRDefault="00AF313B" w:rsidP="00AF313B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49D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67E63" w:rsidRPr="00E67E63">
              <w:rPr>
                <w:rFonts w:ascii="Times New Roman" w:hAnsi="Times New Roman" w:cs="Times New Roman"/>
                <w:sz w:val="28"/>
                <w:szCs w:val="28"/>
              </w:rPr>
              <w:t>документ, подписанный уполномоченным лицом участника отбора и содержащий сведения о наименовании (полном, сокращенном) участника Отбора, его юридический и почтов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адреса, банковские реквизиты.</w:t>
            </w:r>
          </w:p>
        </w:tc>
      </w:tr>
      <w:tr w:rsidR="00E67E63" w:rsidRPr="00E67E63" w:rsidTr="002226C6">
        <w:tc>
          <w:tcPr>
            <w:tcW w:w="2835" w:type="dxa"/>
          </w:tcPr>
          <w:p w:rsidR="00E67E63" w:rsidRPr="00E67E63" w:rsidRDefault="002226C6" w:rsidP="00CF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подачи заявок участниками Отбора</w:t>
            </w:r>
          </w:p>
        </w:tc>
        <w:tc>
          <w:tcPr>
            <w:tcW w:w="7084" w:type="dxa"/>
          </w:tcPr>
          <w:p w:rsidR="002226C6" w:rsidRDefault="00E67E63" w:rsidP="002226C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C6">
              <w:rPr>
                <w:rFonts w:ascii="Times New Roman" w:hAnsi="Times New Roman" w:cs="Times New Roman"/>
                <w:sz w:val="28"/>
                <w:szCs w:val="28"/>
              </w:rPr>
              <w:t>Каждый участник Отбора может подать только одну заявку.</w:t>
            </w:r>
          </w:p>
          <w:p w:rsidR="002226C6" w:rsidRDefault="00E67E63" w:rsidP="002226C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C6">
              <w:rPr>
                <w:rFonts w:ascii="Times New Roman" w:hAnsi="Times New Roman" w:cs="Times New Roman"/>
                <w:sz w:val="28"/>
                <w:szCs w:val="28"/>
              </w:rPr>
              <w:t>Заявки об участии в Отборе, поступившие в срок, установленный для проведения Отбора, регистрируется специалистом Администрации в порядке их поступления.</w:t>
            </w:r>
          </w:p>
          <w:p w:rsidR="002226C6" w:rsidRDefault="00E67E63" w:rsidP="002226C6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C6">
              <w:rPr>
                <w:rFonts w:ascii="Times New Roman" w:hAnsi="Times New Roman" w:cs="Times New Roman"/>
                <w:sz w:val="28"/>
                <w:szCs w:val="28"/>
              </w:rPr>
              <w:t>Заявитель вправе отозвать и повторно подать заявку на участие в Отборе и документы до истечения установленного срока подачи заявки и документов.</w:t>
            </w:r>
          </w:p>
          <w:p w:rsidR="00802BE7" w:rsidRDefault="00E67E63" w:rsidP="00802BE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 вправе направить в произвольной форме письменный запрос в адрес Администрации запрос о разъяснении положений объявления о проведении Отбора не позднее 5 рабочих дней до даты окончания подачи (приема) заявок и документов. В течение 3 рабочих дней Администрация направляет Заявителю письменный ответ с разъяснениями.</w:t>
            </w:r>
          </w:p>
          <w:p w:rsidR="00802BE7" w:rsidRDefault="00802BE7" w:rsidP="00802BE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Специалист Отдела в течение 10 рабочих дней со дня, следующего за днем истечения срока, установленного для проведения Отбора, осуществляет проверку поступивших заявок на участие в Отборе на предмет наличия оснований для отклонения заявки на участие в Отборе.</w:t>
            </w:r>
          </w:p>
          <w:p w:rsidR="00802BE7" w:rsidRDefault="00802BE7" w:rsidP="00802BE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 для отклонения заявки на участие в Отборе специалист Отдела в течение 5 рабочих дней, следующих за днем окончания проверки, направляет участнику Отбора уведомление об отклонении заявки на участие в Отборе с обоснованием причин, а также возвращает документы, представленные участником Отбора для участия в Отборе (при необходимости).</w:t>
            </w:r>
          </w:p>
          <w:p w:rsidR="00802BE7" w:rsidRDefault="00802BE7" w:rsidP="00802BE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истечения срока, установленного для подачи заявок, специалист Отдела формирует реестр Получателей субсидии, включая в него Получателей субсидии, прошедших Отбор, в порядке поступления их заявок, и размещает на едином портале, а также на официальном сайте Администрации в информационно-телекоммуникационной сети «Интернет» информацию о результатах рассмотрения заявок, содержащую сведения, указанные в Постановлении № 1492.</w:t>
            </w:r>
          </w:p>
          <w:p w:rsidR="00802BE7" w:rsidRDefault="00802BE7" w:rsidP="00802BE7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По итогам представленных организацией документов Отдел принимает решение о предоставлении субсидии или отказе в ее предоставлении, о чем извещает организацию в течение трех дней с момента принятия решения. Кроме того, Отдел имеет право запрашивать дополнительную информацию от организации, подтверждающую представленные расчеты.</w:t>
            </w:r>
          </w:p>
          <w:p w:rsidR="00802BE7" w:rsidRPr="00802BE7" w:rsidRDefault="00802BE7" w:rsidP="004B6DC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семи дней со дня принятия Отделом решения о предоставлении субсидии Отдел направляет в адрес получателей субсидий, в </w:t>
            </w:r>
            <w:r w:rsidRPr="00802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отношении которых принято такое решение, уведомления о принятии такого решения с указанием объема средств</w:t>
            </w:r>
            <w:r w:rsidR="004B6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7E63" w:rsidRPr="00E67E63" w:rsidTr="002226C6">
        <w:tc>
          <w:tcPr>
            <w:tcW w:w="2835" w:type="dxa"/>
          </w:tcPr>
          <w:p w:rsidR="00E67E63" w:rsidRPr="00E67E63" w:rsidRDefault="002226C6" w:rsidP="00CF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Основаниями для отклонения заявки участника Отбора</w:t>
            </w:r>
          </w:p>
        </w:tc>
        <w:tc>
          <w:tcPr>
            <w:tcW w:w="7084" w:type="dxa"/>
          </w:tcPr>
          <w:p w:rsidR="00802BE7" w:rsidRDefault="002226C6" w:rsidP="00802BE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      </w:r>
          </w:p>
          <w:p w:rsidR="00802BE7" w:rsidRDefault="002226C6" w:rsidP="00802BE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Отбора, в том числе отсутствие </w:t>
            </w:r>
            <w:r w:rsidR="00802BE7" w:rsidRPr="00802BE7">
              <w:rPr>
                <w:rFonts w:ascii="Times New Roman" w:hAnsi="Times New Roman" w:cs="Times New Roman"/>
                <w:sz w:val="28"/>
                <w:szCs w:val="28"/>
              </w:rPr>
              <w:t xml:space="preserve">полного пакета </w:t>
            </w: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02BE7" w:rsidRPr="00802BE7">
              <w:rPr>
                <w:rFonts w:ascii="Times New Roman" w:hAnsi="Times New Roman" w:cs="Times New Roman"/>
                <w:sz w:val="28"/>
                <w:szCs w:val="28"/>
              </w:rPr>
              <w:t>окументов.</w:t>
            </w:r>
          </w:p>
          <w:p w:rsidR="00802BE7" w:rsidRDefault="002226C6" w:rsidP="00802BE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 w:rsidR="00E67E63" w:rsidRPr="00802BE7" w:rsidRDefault="002226C6" w:rsidP="00802BE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BE7">
              <w:rPr>
                <w:rFonts w:ascii="Times New Roman" w:hAnsi="Times New Roman" w:cs="Times New Roman"/>
                <w:sz w:val="28"/>
                <w:szCs w:val="28"/>
              </w:rPr>
              <w:t>подача участником Отбора заявки после даты и (или) времени, определённых для подачи заявок.</w:t>
            </w:r>
          </w:p>
        </w:tc>
      </w:tr>
      <w:tr w:rsidR="00E67E63" w:rsidRPr="00E67E63" w:rsidTr="002226C6">
        <w:tc>
          <w:tcPr>
            <w:tcW w:w="2835" w:type="dxa"/>
          </w:tcPr>
          <w:p w:rsidR="00E67E63" w:rsidRPr="00E67E63" w:rsidRDefault="00F04897" w:rsidP="00CF5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и сроки подписания Соглашения</w:t>
            </w:r>
          </w:p>
        </w:tc>
        <w:tc>
          <w:tcPr>
            <w:tcW w:w="7084" w:type="dxa"/>
          </w:tcPr>
          <w:p w:rsidR="00F04897" w:rsidRPr="00F04897" w:rsidRDefault="00F04897" w:rsidP="00F0489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97">
              <w:rPr>
                <w:rFonts w:ascii="Times New Roman" w:hAnsi="Times New Roman" w:cs="Times New Roman"/>
                <w:sz w:val="28"/>
                <w:szCs w:val="28"/>
              </w:rPr>
              <w:t xml:space="preserve">В срок, не превышающий 5 рабочих дней после издания распоряжения администрации Тугулымского городского округа о распределении средств субсидии, Отдел оформляет в соответствии с Порядком проект Соглашения о предоставлении субсидии по форме, утвержденной приказом Финансового управления администрации Тугулымского городского округа от 20.03.2018 №18 (Приложение № 3), который направляется получателю субсидии. </w:t>
            </w:r>
          </w:p>
          <w:p w:rsidR="00F04897" w:rsidRPr="00F04897" w:rsidRDefault="00F04897" w:rsidP="00F0489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97">
              <w:rPr>
                <w:rFonts w:ascii="Times New Roman" w:hAnsi="Times New Roman" w:cs="Times New Roman"/>
                <w:sz w:val="28"/>
                <w:szCs w:val="28"/>
              </w:rPr>
              <w:t>Получатель субсидии обязан направить подписанное Соглашение (экземпляр администрации ТГО) в адрес администрации Тугулымского городского округа в течение 3 рабочих дней с даты получения.</w:t>
            </w:r>
          </w:p>
          <w:p w:rsidR="00E67E63" w:rsidRPr="00F04897" w:rsidRDefault="00F04897" w:rsidP="00F0489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</w:rPr>
            </w:pPr>
            <w:r w:rsidRPr="00F04897">
              <w:rPr>
                <w:rFonts w:ascii="Times New Roman" w:hAnsi="Times New Roman" w:cs="Times New Roman"/>
                <w:sz w:val="28"/>
                <w:szCs w:val="28"/>
              </w:rPr>
              <w:t>В случае изменения лимитов бюджетных ассигнований на текущий финансовый год стороны Соглашения вправе пересматривать согласованные суммы субсидии с внесением соответствующих изменений в Соглашение.</w:t>
            </w:r>
          </w:p>
        </w:tc>
      </w:tr>
    </w:tbl>
    <w:p w:rsidR="00CF597A" w:rsidRPr="00E67E63" w:rsidRDefault="00CF597A" w:rsidP="004B6D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597A" w:rsidRPr="00E6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D97"/>
    <w:multiLevelType w:val="hybridMultilevel"/>
    <w:tmpl w:val="5AC4AE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992E60"/>
    <w:multiLevelType w:val="hybridMultilevel"/>
    <w:tmpl w:val="37DE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3822"/>
    <w:multiLevelType w:val="hybridMultilevel"/>
    <w:tmpl w:val="6BEA8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84634"/>
    <w:multiLevelType w:val="hybridMultilevel"/>
    <w:tmpl w:val="E9C0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07"/>
    <w:rsid w:val="000F46BE"/>
    <w:rsid w:val="00114E3F"/>
    <w:rsid w:val="002226C6"/>
    <w:rsid w:val="0024680D"/>
    <w:rsid w:val="004B6DC8"/>
    <w:rsid w:val="00507C7F"/>
    <w:rsid w:val="005E6FE8"/>
    <w:rsid w:val="007C2FF6"/>
    <w:rsid w:val="007D0F60"/>
    <w:rsid w:val="00800E07"/>
    <w:rsid w:val="00802BE7"/>
    <w:rsid w:val="00AF313B"/>
    <w:rsid w:val="00B17A4B"/>
    <w:rsid w:val="00B86DED"/>
    <w:rsid w:val="00BF2A90"/>
    <w:rsid w:val="00C72BFA"/>
    <w:rsid w:val="00CC4F08"/>
    <w:rsid w:val="00CF597A"/>
    <w:rsid w:val="00DB6DA1"/>
    <w:rsid w:val="00DC591E"/>
    <w:rsid w:val="00DC6B10"/>
    <w:rsid w:val="00E67E63"/>
    <w:rsid w:val="00F04897"/>
    <w:rsid w:val="00F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C108"/>
  <w15:docId w15:val="{BF28E093-13DA-48DF-AAE7-550A09AC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91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C591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C591E"/>
    <w:pPr>
      <w:ind w:left="720"/>
      <w:contextualSpacing/>
    </w:pPr>
  </w:style>
  <w:style w:type="paragraph" w:styleId="a7">
    <w:name w:val="Body Text"/>
    <w:basedOn w:val="a"/>
    <w:link w:val="a8"/>
    <w:rsid w:val="00B17A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17A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F3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.arbitr.ru" TargetMode="External"/><Relationship Id="rId5" Type="http://schemas.openxmlformats.org/officeDocument/2006/relationships/hyperlink" Target="https://tugulym.midural.ru/document/list/document_class/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AHU3</dc:creator>
  <cp:keywords/>
  <dc:description/>
  <cp:lastModifiedBy>домсборка</cp:lastModifiedBy>
  <cp:revision>5</cp:revision>
  <dcterms:created xsi:type="dcterms:W3CDTF">2022-11-14T06:01:00Z</dcterms:created>
  <dcterms:modified xsi:type="dcterms:W3CDTF">2022-11-14T06:04:00Z</dcterms:modified>
</cp:coreProperties>
</file>