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F65" w:rsidRDefault="00FB3F65">
      <w:pPr>
        <w:pStyle w:val="ConsPlusTitlePage"/>
      </w:pPr>
      <w:r>
        <w:t xml:space="preserve">Документ предоставлен </w:t>
      </w:r>
      <w:hyperlink r:id="rId4" w:history="1">
        <w:r>
          <w:rPr>
            <w:color w:val="0000FF"/>
          </w:rPr>
          <w:t>КонсультантПлюс</w:t>
        </w:r>
      </w:hyperlink>
      <w:r>
        <w:br/>
      </w:r>
    </w:p>
    <w:p w:rsidR="00FB3F65" w:rsidRDefault="00FB3F65">
      <w:pPr>
        <w:pStyle w:val="ConsPlusNormal"/>
        <w:outlineLvl w:val="0"/>
      </w:pPr>
    </w:p>
    <w:p w:rsidR="00FB3F65" w:rsidRDefault="00FB3F65">
      <w:pPr>
        <w:pStyle w:val="ConsPlusTitle"/>
        <w:jc w:val="center"/>
        <w:outlineLvl w:val="0"/>
      </w:pPr>
      <w:r>
        <w:t>ПРАВИТЕЛЬСТВО СВЕРДЛОВСКОЙ ОБЛАСТИ</w:t>
      </w:r>
    </w:p>
    <w:p w:rsidR="00FB3F65" w:rsidRDefault="00FB3F65">
      <w:pPr>
        <w:pStyle w:val="ConsPlusTitle"/>
        <w:jc w:val="center"/>
      </w:pPr>
    </w:p>
    <w:p w:rsidR="00FB3F65" w:rsidRDefault="00FB3F65">
      <w:pPr>
        <w:pStyle w:val="ConsPlusTitle"/>
        <w:jc w:val="center"/>
      </w:pPr>
      <w:r>
        <w:t>ПОСТАНОВЛЕНИЕ</w:t>
      </w:r>
    </w:p>
    <w:p w:rsidR="00FB3F65" w:rsidRDefault="00FB3F65">
      <w:pPr>
        <w:pStyle w:val="ConsPlusTitle"/>
        <w:jc w:val="center"/>
      </w:pPr>
      <w:r>
        <w:t>от 22 ноября 2018 г. N 828-ПП</w:t>
      </w:r>
    </w:p>
    <w:p w:rsidR="00FB3F65" w:rsidRDefault="00FB3F65">
      <w:pPr>
        <w:pStyle w:val="ConsPlusTitle"/>
        <w:jc w:val="center"/>
      </w:pPr>
    </w:p>
    <w:p w:rsidR="00FB3F65" w:rsidRDefault="00FB3F65">
      <w:pPr>
        <w:pStyle w:val="ConsPlusTitle"/>
        <w:jc w:val="center"/>
      </w:pPr>
      <w:r>
        <w:t>ОБ УТВЕРЖДЕНИИ ПОЛОЖЕНИЯ ОБ ОСОБЕННОСТЯХ ПОДАЧИ</w:t>
      </w:r>
    </w:p>
    <w:p w:rsidR="00FB3F65" w:rsidRDefault="00FB3F65">
      <w:pPr>
        <w:pStyle w:val="ConsPlusTitle"/>
        <w:jc w:val="center"/>
      </w:pPr>
      <w:r>
        <w:t>И РАССМОТРЕНИЯ ЖАЛОБ НА РЕШЕНИЯ И ДЕЙСТВИЯ (БЕЗДЕЙСТВИЕ)</w:t>
      </w:r>
    </w:p>
    <w:p w:rsidR="00FB3F65" w:rsidRDefault="00FB3F65">
      <w:pPr>
        <w:pStyle w:val="ConsPlusTitle"/>
        <w:jc w:val="center"/>
      </w:pPr>
      <w:r>
        <w:t>ИСПОЛНИТЕЛЬНЫХ ОРГАНОВ ГОСУДАРСТВЕННОЙ ВЛАСТИ</w:t>
      </w:r>
    </w:p>
    <w:p w:rsidR="00FB3F65" w:rsidRDefault="00FB3F65">
      <w:pPr>
        <w:pStyle w:val="ConsPlusTitle"/>
        <w:jc w:val="center"/>
      </w:pPr>
      <w:r>
        <w:t xml:space="preserve">СВЕРДЛОВСКОЙ ОБЛАСТИ, </w:t>
      </w:r>
      <w:proofErr w:type="gramStart"/>
      <w:r>
        <w:t>ПРЕДОСТАВЛЯЮЩИХ</w:t>
      </w:r>
      <w:proofErr w:type="gramEnd"/>
      <w:r>
        <w:t xml:space="preserve"> ГОСУДАРСТВЕННЫЕ</w:t>
      </w:r>
    </w:p>
    <w:p w:rsidR="00FB3F65" w:rsidRDefault="00FB3F65">
      <w:pPr>
        <w:pStyle w:val="ConsPlusTitle"/>
        <w:jc w:val="center"/>
      </w:pPr>
      <w:r>
        <w:t>УСЛУГИ, ИХ ДОЛЖНОСТНЫХ ЛИЦ, ГОСУДАРСТВЕННЫХ ГРАЖДАНСКИХ</w:t>
      </w:r>
    </w:p>
    <w:p w:rsidR="00FB3F65" w:rsidRDefault="00FB3F65">
      <w:pPr>
        <w:pStyle w:val="ConsPlusTitle"/>
        <w:jc w:val="center"/>
      </w:pPr>
      <w:r>
        <w:t>СЛУЖАЩИХ ИСПОЛНИТЕЛЬНЫХ ОРГАНОВ ГОСУДАРСТВЕННОЙ ВЛАСТИ</w:t>
      </w:r>
    </w:p>
    <w:p w:rsidR="00FB3F65" w:rsidRDefault="00FB3F65">
      <w:pPr>
        <w:pStyle w:val="ConsPlusTitle"/>
        <w:jc w:val="center"/>
      </w:pPr>
      <w:r>
        <w:t xml:space="preserve">СВЕРДЛОВСКОЙ ОБЛАСТИ, </w:t>
      </w:r>
      <w:proofErr w:type="gramStart"/>
      <w:r>
        <w:t>ПРЕДОСТАВЛЯЮЩИХ</w:t>
      </w:r>
      <w:proofErr w:type="gramEnd"/>
      <w:r>
        <w:t xml:space="preserve"> ГОСУДАРСТВЕННЫЕ</w:t>
      </w:r>
    </w:p>
    <w:p w:rsidR="00FB3F65" w:rsidRDefault="00FB3F65">
      <w:pPr>
        <w:pStyle w:val="ConsPlusTitle"/>
        <w:jc w:val="center"/>
      </w:pPr>
      <w:r>
        <w:t>УСЛУГИ, А ТАКЖЕ НА РЕШЕНИЯ И ДЕЙСТВИЯ (БЕЗДЕЙСТВИЕ)</w:t>
      </w:r>
    </w:p>
    <w:p w:rsidR="00FB3F65" w:rsidRDefault="00FB3F65">
      <w:pPr>
        <w:pStyle w:val="ConsPlusTitle"/>
        <w:jc w:val="center"/>
      </w:pPr>
      <w:r>
        <w:t>МНОГОФУНКЦИОНАЛЬНОГО ЦЕНТРА ПРЕДОСТАВЛЕНИЯ</w:t>
      </w:r>
    </w:p>
    <w:p w:rsidR="00FB3F65" w:rsidRDefault="00FB3F65">
      <w:pPr>
        <w:pStyle w:val="ConsPlusTitle"/>
        <w:jc w:val="center"/>
      </w:pPr>
      <w:r>
        <w:t>ГОСУДАРСТВЕННЫХ И МУНИЦИПАЛЬНЫХ УСЛУГ И ЕГО РАБОТНИКОВ</w:t>
      </w:r>
    </w:p>
    <w:p w:rsidR="00FB3F65" w:rsidRDefault="00FB3F6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B3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3F65" w:rsidRDefault="00FB3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B3F65" w:rsidRDefault="00FB3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B3F65" w:rsidRDefault="00FB3F65">
            <w:pPr>
              <w:pStyle w:val="ConsPlusNormal"/>
              <w:jc w:val="center"/>
            </w:pPr>
            <w:r>
              <w:rPr>
                <w:color w:val="392C69"/>
              </w:rPr>
              <w:t>Список изменяющих документов</w:t>
            </w:r>
          </w:p>
          <w:p w:rsidR="00FB3F65" w:rsidRDefault="00FB3F65">
            <w:pPr>
              <w:pStyle w:val="ConsPlusNormal"/>
              <w:jc w:val="center"/>
            </w:pPr>
            <w:proofErr w:type="gramStart"/>
            <w:r>
              <w:rPr>
                <w:color w:val="392C69"/>
              </w:rPr>
              <w:t>(в ред. Постановлений Правительства Свердловской области</w:t>
            </w:r>
            <w:proofErr w:type="gramEnd"/>
          </w:p>
          <w:p w:rsidR="00FB3F65" w:rsidRDefault="00FB3F65">
            <w:pPr>
              <w:pStyle w:val="ConsPlusNormal"/>
              <w:jc w:val="center"/>
            </w:pPr>
            <w:r>
              <w:rPr>
                <w:color w:val="392C69"/>
              </w:rPr>
              <w:t xml:space="preserve">от 01.08.2019 </w:t>
            </w:r>
            <w:hyperlink r:id="rId5" w:history="1">
              <w:r>
                <w:rPr>
                  <w:color w:val="0000FF"/>
                </w:rPr>
                <w:t>N 474-ПП</w:t>
              </w:r>
            </w:hyperlink>
            <w:r>
              <w:rPr>
                <w:color w:val="392C69"/>
              </w:rPr>
              <w:t xml:space="preserve">, от 13.05.2021 </w:t>
            </w:r>
            <w:hyperlink r:id="rId6" w:history="1">
              <w:r>
                <w:rPr>
                  <w:color w:val="0000FF"/>
                </w:rPr>
                <w:t>N 269-ПП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3F65" w:rsidRDefault="00FB3F65">
            <w:pPr>
              <w:spacing w:after="1" w:line="0" w:lineRule="atLeast"/>
            </w:pPr>
          </w:p>
        </w:tc>
      </w:tr>
    </w:tbl>
    <w:p w:rsidR="00FB3F65" w:rsidRDefault="00FB3F65">
      <w:pPr>
        <w:pStyle w:val="ConsPlusNormal"/>
      </w:pPr>
    </w:p>
    <w:p w:rsidR="00FB3F65" w:rsidRDefault="00FB3F65">
      <w:pPr>
        <w:pStyle w:val="ConsPlusNormal"/>
        <w:ind w:firstLine="540"/>
        <w:jc w:val="both"/>
      </w:pPr>
      <w:proofErr w:type="gramStart"/>
      <w:r>
        <w:t xml:space="preserve">В соответствии с Федеральным </w:t>
      </w:r>
      <w:hyperlink r:id="rId7" w:history="1">
        <w:r>
          <w:rPr>
            <w:color w:val="0000FF"/>
          </w:rPr>
          <w:t>законом</w:t>
        </w:r>
      </w:hyperlink>
      <w:r>
        <w:t xml:space="preserve"> от 27 июля 2010 года N 210-ФЗ "Об организации предоставления государственных и муниципальных услуг", Постановлениями Правительства Российской Федерации от 16.08.2012 </w:t>
      </w:r>
      <w:hyperlink r:id="rId8" w:history="1">
        <w:r>
          <w:rPr>
            <w:color w:val="0000FF"/>
          </w:rPr>
          <w:t>N 840</w:t>
        </w:r>
      </w:hyperlink>
      <w:r>
        <w:t xml:space="preserve">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w:t>
      </w:r>
      <w:proofErr w:type="gramEnd"/>
      <w:r>
        <w:t xml:space="preserve"> </w:t>
      </w:r>
      <w:proofErr w:type="gramStart"/>
      <w:r>
        <w:t xml:space="preserve">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от 20.11.2012 </w:t>
      </w:r>
      <w:hyperlink r:id="rId9" w:history="1">
        <w:r>
          <w:rPr>
            <w:color w:val="0000FF"/>
          </w:rPr>
          <w:t>N 1198</w:t>
        </w:r>
      </w:hyperlink>
      <w:r>
        <w:t xml:space="preserve"> "О федеральной государственной информационной системе, обеспечивающей процесс досудебного</w:t>
      </w:r>
      <w:proofErr w:type="gramEnd"/>
      <w:r>
        <w:t xml:space="preserve"> (внесудебного) обжалования решений и действий (бездействия), совершенных при предоставлении государственных и муниципальных услуг", </w:t>
      </w:r>
      <w:hyperlink r:id="rId10" w:history="1">
        <w:r>
          <w:rPr>
            <w:color w:val="0000FF"/>
          </w:rPr>
          <w:t>статьей 15</w:t>
        </w:r>
      </w:hyperlink>
      <w:r>
        <w:t xml:space="preserve"> Областного закона от 10 марта 1999 года N 4-ОЗ "О правовых актах в Свердловской области" Правительство Свердловской области постановляет:</w:t>
      </w:r>
    </w:p>
    <w:p w:rsidR="00FB3F65" w:rsidRDefault="00FB3F65">
      <w:pPr>
        <w:pStyle w:val="ConsPlusNormal"/>
        <w:spacing w:before="220"/>
        <w:ind w:firstLine="540"/>
        <w:jc w:val="both"/>
      </w:pPr>
      <w:r>
        <w:t xml:space="preserve">1. </w:t>
      </w:r>
      <w:proofErr w:type="gramStart"/>
      <w:r>
        <w:t xml:space="preserve">Утвердить </w:t>
      </w:r>
      <w:hyperlink w:anchor="P60" w:history="1">
        <w:r>
          <w:rPr>
            <w:color w:val="0000FF"/>
          </w:rPr>
          <w:t>Положение</w:t>
        </w:r>
      </w:hyperlink>
      <w:r>
        <w:t xml:space="preserve">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 (прилагается).</w:t>
      </w:r>
      <w:proofErr w:type="gramEnd"/>
    </w:p>
    <w:p w:rsidR="00FB3F65" w:rsidRDefault="00FB3F65">
      <w:pPr>
        <w:pStyle w:val="ConsPlusNormal"/>
        <w:spacing w:before="220"/>
        <w:ind w:firstLine="540"/>
        <w:jc w:val="both"/>
      </w:pPr>
      <w:bookmarkStart w:id="0" w:name="P22"/>
      <w:bookmarkEnd w:id="0"/>
      <w:r>
        <w:t>2. Исполнительным органам государственной власти Свердловской области, предоставляющим государственные услуги:</w:t>
      </w:r>
    </w:p>
    <w:p w:rsidR="00FB3F65" w:rsidRDefault="00FB3F65">
      <w:pPr>
        <w:pStyle w:val="ConsPlusNormal"/>
        <w:spacing w:before="220"/>
        <w:ind w:firstLine="540"/>
        <w:jc w:val="both"/>
      </w:pPr>
      <w:proofErr w:type="gramStart"/>
      <w:r>
        <w:t xml:space="preserve">1) обеспечить прием и рассмотрение жалоб заявителей на нарушение порядка предоставления государственных услуг исполнительными органами государственной власти Свердловской области, их должностными лицами, государственными гражданскими служащими </w:t>
      </w:r>
      <w:r>
        <w:lastRenderedPageBreak/>
        <w:t xml:space="preserve">исполнительных органов государственной власти Свердловской области в соответствии с </w:t>
      </w:r>
      <w:hyperlink w:anchor="P60" w:history="1">
        <w:r>
          <w:rPr>
            <w:color w:val="0000FF"/>
          </w:rPr>
          <w:t>Положением</w:t>
        </w:r>
      </w:hyperlink>
      <w:r>
        <w:t xml:space="preserve">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w:t>
      </w:r>
      <w:proofErr w:type="gramEnd"/>
      <w:r>
        <w:t xml:space="preserve">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 (далее - Положение), утвержденным настоящим Постановлением;</w:t>
      </w:r>
    </w:p>
    <w:p w:rsidR="00FB3F65" w:rsidRDefault="00FB3F65">
      <w:pPr>
        <w:pStyle w:val="ConsPlusNormal"/>
        <w:spacing w:before="220"/>
        <w:ind w:firstLine="540"/>
        <w:jc w:val="both"/>
      </w:pPr>
      <w:proofErr w:type="gramStart"/>
      <w:r>
        <w:t>2) определить должностных лиц, уполномоченных на прием и рассмотрение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и обеспечить их электронной подписью, вид которой установлен законодательством Российской Федерации;</w:t>
      </w:r>
      <w:proofErr w:type="gramEnd"/>
    </w:p>
    <w:p w:rsidR="00FB3F65" w:rsidRDefault="00FB3F65">
      <w:pPr>
        <w:pStyle w:val="ConsPlusNormal"/>
        <w:spacing w:before="220"/>
        <w:ind w:firstLine="540"/>
        <w:jc w:val="both"/>
      </w:pPr>
      <w:r>
        <w:t>3) использовать в работе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информационная система досудебного обжалования);</w:t>
      </w:r>
    </w:p>
    <w:p w:rsidR="00FB3F65" w:rsidRDefault="00FB3F65">
      <w:pPr>
        <w:pStyle w:val="ConsPlusNormal"/>
        <w:spacing w:before="220"/>
        <w:ind w:firstLine="540"/>
        <w:jc w:val="both"/>
      </w:pPr>
      <w:r>
        <w:t xml:space="preserve">4) привести административные регламенты по предоставлению государственных услуг в соответствие с </w:t>
      </w:r>
      <w:hyperlink w:anchor="P60" w:history="1">
        <w:r>
          <w:rPr>
            <w:color w:val="0000FF"/>
          </w:rPr>
          <w:t>Положением</w:t>
        </w:r>
      </w:hyperlink>
      <w:r>
        <w:t xml:space="preserve"> в срок до 1 января 2019 года.</w:t>
      </w:r>
    </w:p>
    <w:p w:rsidR="00FB3F65" w:rsidRDefault="00FB3F65">
      <w:pPr>
        <w:pStyle w:val="ConsPlusNormal"/>
        <w:spacing w:before="220"/>
        <w:ind w:firstLine="540"/>
        <w:jc w:val="both"/>
      </w:pPr>
      <w:bookmarkStart w:id="1" w:name="P27"/>
      <w:bookmarkEnd w:id="1"/>
      <w:r>
        <w:t>3. Министерству цифрового развития и связи Свердловской области:</w:t>
      </w:r>
    </w:p>
    <w:p w:rsidR="00FB3F65" w:rsidRDefault="00FB3F65">
      <w:pPr>
        <w:pStyle w:val="ConsPlusNormal"/>
        <w:jc w:val="both"/>
      </w:pPr>
      <w:r>
        <w:t xml:space="preserve">(в ред. </w:t>
      </w:r>
      <w:hyperlink r:id="rId11" w:history="1">
        <w:r>
          <w:rPr>
            <w:color w:val="0000FF"/>
          </w:rPr>
          <w:t>Постановления</w:t>
        </w:r>
      </w:hyperlink>
      <w:r>
        <w:t xml:space="preserve"> Правительства Свердловской области от 13.05.2021 N 269-ПП)</w:t>
      </w:r>
    </w:p>
    <w:p w:rsidR="00FB3F65" w:rsidRDefault="00FB3F65">
      <w:pPr>
        <w:pStyle w:val="ConsPlusNormal"/>
        <w:spacing w:before="220"/>
        <w:ind w:firstLine="540"/>
        <w:jc w:val="both"/>
      </w:pPr>
      <w:r>
        <w:t>1) организовать использование исполнительными органами государственной власти Свердловской области и органами местного самоуправления муниципальных образований, расположенных на территории Свердловской области (далее - органы местного самоуправления), информационной системы досудебного обжалования;</w:t>
      </w:r>
    </w:p>
    <w:p w:rsidR="00FB3F65" w:rsidRDefault="00FB3F65">
      <w:pPr>
        <w:pStyle w:val="ConsPlusNormal"/>
        <w:spacing w:before="220"/>
        <w:ind w:firstLine="540"/>
        <w:jc w:val="both"/>
      </w:pPr>
      <w:bookmarkStart w:id="2" w:name="P30"/>
      <w:bookmarkEnd w:id="2"/>
      <w:proofErr w:type="gramStart"/>
      <w:r>
        <w:t>2) определить правовым актом Министерства цифрового развития и связи Свердловской области должностное лицо (должностных лиц), наделенное (наделенных) полномочиями по рассмотрению жалоб заявителей на решения и действия (бездействие) государственного бюджетного учреждения Свердловской области "Многофункциональный центр предоставления государственных и муниципальных услуг" (далее - ГБУ СО "МФЦ") при предоставлении государственных и муниципальных услуг, и обеспечить его (их) электронной подписью, вид которой установлен законодательством Российской</w:t>
      </w:r>
      <w:proofErr w:type="gramEnd"/>
      <w:r>
        <w:t xml:space="preserve"> Федерации;</w:t>
      </w:r>
    </w:p>
    <w:p w:rsidR="00FB3F65" w:rsidRDefault="00FB3F65">
      <w:pPr>
        <w:pStyle w:val="ConsPlusNormal"/>
        <w:jc w:val="both"/>
      </w:pPr>
      <w:r>
        <w:t xml:space="preserve">(подп. 2 в ред. </w:t>
      </w:r>
      <w:hyperlink r:id="rId12" w:history="1">
        <w:r>
          <w:rPr>
            <w:color w:val="0000FF"/>
          </w:rPr>
          <w:t>Постановления</w:t>
        </w:r>
      </w:hyperlink>
      <w:r>
        <w:t xml:space="preserve"> Правительства Свердловской области от 13.05.2021 N 269-ПП)</w:t>
      </w:r>
    </w:p>
    <w:p w:rsidR="00FB3F65" w:rsidRDefault="00FB3F65">
      <w:pPr>
        <w:pStyle w:val="ConsPlusNormal"/>
        <w:spacing w:before="220"/>
        <w:ind w:firstLine="540"/>
        <w:jc w:val="both"/>
      </w:pPr>
      <w:r>
        <w:t xml:space="preserve">3) обеспечить прием и рассмотрение жалоб заявителей на нарушение порядка предоставления государственных и муниципальных услуг ГБУ СО "МФЦ" в соответствии с </w:t>
      </w:r>
      <w:hyperlink w:anchor="P60" w:history="1">
        <w:r>
          <w:rPr>
            <w:color w:val="0000FF"/>
          </w:rPr>
          <w:t>Положением</w:t>
        </w:r>
      </w:hyperlink>
      <w:r>
        <w:t>, утвержденным настоящим Постановлением;</w:t>
      </w:r>
    </w:p>
    <w:p w:rsidR="00FB3F65" w:rsidRDefault="00FB3F65">
      <w:pPr>
        <w:pStyle w:val="ConsPlusNormal"/>
        <w:spacing w:before="220"/>
        <w:ind w:firstLine="540"/>
        <w:jc w:val="both"/>
      </w:pPr>
      <w:r>
        <w:t xml:space="preserve">4) направить в Министерство экономики и территориального развития Свердловской области информацию о выполнении </w:t>
      </w:r>
      <w:hyperlink w:anchor="P30" w:history="1">
        <w:r>
          <w:rPr>
            <w:color w:val="0000FF"/>
          </w:rPr>
          <w:t>подпункта 2</w:t>
        </w:r>
      </w:hyperlink>
      <w:r>
        <w:t xml:space="preserve"> настоящего пункта в срок до 15 января 2019 года.</w:t>
      </w:r>
    </w:p>
    <w:p w:rsidR="00FB3F65" w:rsidRDefault="00FB3F65">
      <w:pPr>
        <w:pStyle w:val="ConsPlusNormal"/>
        <w:spacing w:before="220"/>
        <w:ind w:firstLine="540"/>
        <w:jc w:val="both"/>
      </w:pPr>
      <w:bookmarkStart w:id="3" w:name="P34"/>
      <w:bookmarkEnd w:id="3"/>
      <w:r>
        <w:t>4. ГБУ СО "МФЦ":</w:t>
      </w:r>
    </w:p>
    <w:p w:rsidR="00FB3F65" w:rsidRDefault="00FB3F65">
      <w:pPr>
        <w:pStyle w:val="ConsPlusNormal"/>
        <w:spacing w:before="220"/>
        <w:ind w:firstLine="540"/>
        <w:jc w:val="both"/>
      </w:pPr>
      <w:bookmarkStart w:id="4" w:name="P35"/>
      <w:bookmarkEnd w:id="4"/>
      <w:proofErr w:type="gramStart"/>
      <w:r>
        <w:t xml:space="preserve">1) обеспечить принятие правового акта ГБУ СО "МФЦ", определяющего должностное лицо (должностных лиц), наделенное (наделенных) полномочиями по рассмотрению жалоб заявителей на решения и действия (бездействие) работников ГБУ СО "МФЦ" при предоставлении </w:t>
      </w:r>
      <w:r>
        <w:lastRenderedPageBreak/>
        <w:t>государственных и муниципальных услуг, и обеспечить его (их) электронной подписью, вид которой установлен законодательством Российской Федерации, в срок до 1 января 2019 года;</w:t>
      </w:r>
      <w:proofErr w:type="gramEnd"/>
    </w:p>
    <w:p w:rsidR="00FB3F65" w:rsidRDefault="00FB3F65">
      <w:pPr>
        <w:pStyle w:val="ConsPlusNormal"/>
        <w:spacing w:before="220"/>
        <w:ind w:firstLine="540"/>
        <w:jc w:val="both"/>
      </w:pPr>
      <w:r>
        <w:t xml:space="preserve">2) направить в Министерство экономики и территориального развития Свердловской области информацию о выполнении </w:t>
      </w:r>
      <w:hyperlink w:anchor="P35" w:history="1">
        <w:r>
          <w:rPr>
            <w:color w:val="0000FF"/>
          </w:rPr>
          <w:t>подпункта 1</w:t>
        </w:r>
      </w:hyperlink>
      <w:r>
        <w:t xml:space="preserve"> настоящего пункта в срок до 15 января 2019 года.</w:t>
      </w:r>
    </w:p>
    <w:p w:rsidR="00FB3F65" w:rsidRDefault="00FB3F65">
      <w:pPr>
        <w:pStyle w:val="ConsPlusNormal"/>
        <w:spacing w:before="220"/>
        <w:ind w:firstLine="540"/>
        <w:jc w:val="both"/>
      </w:pPr>
      <w:r>
        <w:t xml:space="preserve">5. </w:t>
      </w:r>
      <w:proofErr w:type="gramStart"/>
      <w:r>
        <w:t xml:space="preserve">Установить, что реализация исполнительными органами государственной власти Свердловской области, ГБУ СО "МФЦ" полномочий, предусмотренных в </w:t>
      </w:r>
      <w:hyperlink w:anchor="P22" w:history="1">
        <w:r>
          <w:rPr>
            <w:color w:val="0000FF"/>
          </w:rPr>
          <w:t>пунктах 2</w:t>
        </w:r>
      </w:hyperlink>
      <w:r>
        <w:t xml:space="preserve"> - </w:t>
      </w:r>
      <w:hyperlink w:anchor="P34" w:history="1">
        <w:r>
          <w:rPr>
            <w:color w:val="0000FF"/>
          </w:rPr>
          <w:t>4</w:t>
        </w:r>
      </w:hyperlink>
      <w:r>
        <w:t xml:space="preserve"> настоящего Постановления, осуществляется в пределах установленной предельной численности работников органов, указанных в </w:t>
      </w:r>
      <w:hyperlink w:anchor="P22" w:history="1">
        <w:r>
          <w:rPr>
            <w:color w:val="0000FF"/>
          </w:rPr>
          <w:t>пунктах 2</w:t>
        </w:r>
      </w:hyperlink>
      <w:r>
        <w:t xml:space="preserve"> и </w:t>
      </w:r>
      <w:hyperlink w:anchor="P27" w:history="1">
        <w:r>
          <w:rPr>
            <w:color w:val="0000FF"/>
          </w:rPr>
          <w:t>3</w:t>
        </w:r>
      </w:hyperlink>
      <w:r>
        <w:t xml:space="preserve"> настоящего Постановления, и ГБУ СО "МФЦ", а также бюджетных ассигнований, предусмотренных органам, указанным в настоящем пункте, и ГБУ СО "МФЦ" в областном бюджете на руководство и</w:t>
      </w:r>
      <w:proofErr w:type="gramEnd"/>
      <w:r>
        <w:t xml:space="preserve"> управление в сфере установленных функций.</w:t>
      </w:r>
    </w:p>
    <w:p w:rsidR="00FB3F65" w:rsidRDefault="00FB3F65">
      <w:pPr>
        <w:pStyle w:val="ConsPlusNormal"/>
        <w:spacing w:before="220"/>
        <w:ind w:firstLine="540"/>
        <w:jc w:val="both"/>
      </w:pPr>
      <w:r>
        <w:t>6. Рекомендовать органам местного самоуправления:</w:t>
      </w:r>
    </w:p>
    <w:p w:rsidR="00FB3F65" w:rsidRDefault="00FB3F65">
      <w:pPr>
        <w:pStyle w:val="ConsPlusNormal"/>
        <w:spacing w:before="220"/>
        <w:ind w:firstLine="540"/>
        <w:jc w:val="both"/>
      </w:pPr>
      <w:bookmarkStart w:id="5" w:name="P39"/>
      <w:bookmarkEnd w:id="5"/>
      <w:r>
        <w:t xml:space="preserve">1) организовать внесение изменений в муниципальные правовые акты, устанавливающие особенности подачи и рассмотрения жалоб на решения и действия (бездействие) органов местного самоуправления, предоставляющих муниципальные услуги, и их должностных лиц, муниципальных служащих органов местного самоуправления, предоставляющих муниципальные услуги, с учетом </w:t>
      </w:r>
      <w:hyperlink w:anchor="P60" w:history="1">
        <w:r>
          <w:rPr>
            <w:color w:val="0000FF"/>
          </w:rPr>
          <w:t>Положения</w:t>
        </w:r>
      </w:hyperlink>
      <w:r>
        <w:t>, утвержденного настоящим Постановлением, в срок до 1 февраля 2019 года;</w:t>
      </w:r>
    </w:p>
    <w:p w:rsidR="00FB3F65" w:rsidRDefault="00FB3F65">
      <w:pPr>
        <w:pStyle w:val="ConsPlusNormal"/>
        <w:spacing w:before="220"/>
        <w:ind w:firstLine="540"/>
        <w:jc w:val="both"/>
      </w:pPr>
      <w:r>
        <w:t>2) использовать в работе информационную систему досудебного обжалования;</w:t>
      </w:r>
    </w:p>
    <w:p w:rsidR="00FB3F65" w:rsidRDefault="00FB3F65">
      <w:pPr>
        <w:pStyle w:val="ConsPlusNormal"/>
        <w:spacing w:before="220"/>
        <w:ind w:firstLine="540"/>
        <w:jc w:val="both"/>
      </w:pPr>
      <w:r>
        <w:t xml:space="preserve">3) привести административные регламенты предоставления муниципальных услуг в соответствие с муниципальными правовыми актами, указанными в </w:t>
      </w:r>
      <w:hyperlink w:anchor="P39" w:history="1">
        <w:r>
          <w:rPr>
            <w:color w:val="0000FF"/>
          </w:rPr>
          <w:t>подпункте 1</w:t>
        </w:r>
      </w:hyperlink>
      <w:r>
        <w:t xml:space="preserve"> настоящего пункта, в срок до 1 апреля 2019 года.</w:t>
      </w:r>
    </w:p>
    <w:p w:rsidR="00FB3F65" w:rsidRDefault="00FB3F65">
      <w:pPr>
        <w:pStyle w:val="ConsPlusNormal"/>
        <w:spacing w:before="220"/>
        <w:ind w:firstLine="540"/>
        <w:jc w:val="both"/>
      </w:pPr>
      <w:r>
        <w:t xml:space="preserve">7. </w:t>
      </w:r>
      <w:proofErr w:type="gramStart"/>
      <w:r>
        <w:t xml:space="preserve">Признать утратившим силу </w:t>
      </w:r>
      <w:hyperlink r:id="rId13" w:history="1">
        <w:r>
          <w:rPr>
            <w:color w:val="0000FF"/>
          </w:rPr>
          <w:t>Постановление</w:t>
        </w:r>
      </w:hyperlink>
      <w:r>
        <w:t xml:space="preserve"> Правительства Свердловской области от 21.11.2012 N 1305-ПП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("Областная газета", 2012, 29 ноября, N 521-523) с изменениями, внесенными</w:t>
      </w:r>
      <w:proofErr w:type="gramEnd"/>
      <w:r>
        <w:t xml:space="preserve"> Постановлениями Правительства Свердловской области от 06.03.2013 </w:t>
      </w:r>
      <w:hyperlink r:id="rId14" w:history="1">
        <w:r>
          <w:rPr>
            <w:color w:val="0000FF"/>
          </w:rPr>
          <w:t>N 273-ПП</w:t>
        </w:r>
      </w:hyperlink>
      <w:r>
        <w:t xml:space="preserve">, от 02.06.2015 </w:t>
      </w:r>
      <w:hyperlink r:id="rId15" w:history="1">
        <w:r>
          <w:rPr>
            <w:color w:val="0000FF"/>
          </w:rPr>
          <w:t>N 457-ПП</w:t>
        </w:r>
      </w:hyperlink>
      <w:r>
        <w:t xml:space="preserve">, от 18.11.2015 </w:t>
      </w:r>
      <w:hyperlink r:id="rId16" w:history="1">
        <w:r>
          <w:rPr>
            <w:color w:val="0000FF"/>
          </w:rPr>
          <w:t>N 1054-ПП</w:t>
        </w:r>
      </w:hyperlink>
      <w:r>
        <w:t xml:space="preserve">, от 05.04.2016 </w:t>
      </w:r>
      <w:hyperlink r:id="rId17" w:history="1">
        <w:r>
          <w:rPr>
            <w:color w:val="0000FF"/>
          </w:rPr>
          <w:t>N 229-ПП</w:t>
        </w:r>
      </w:hyperlink>
      <w:r>
        <w:t xml:space="preserve">, от 12.10.2016 </w:t>
      </w:r>
      <w:hyperlink r:id="rId18" w:history="1">
        <w:r>
          <w:rPr>
            <w:color w:val="0000FF"/>
          </w:rPr>
          <w:t>N 717-ПП</w:t>
        </w:r>
      </w:hyperlink>
      <w:r>
        <w:t xml:space="preserve"> и </w:t>
      </w:r>
      <w:proofErr w:type="gramStart"/>
      <w:r>
        <w:t>от</w:t>
      </w:r>
      <w:proofErr w:type="gramEnd"/>
      <w:r>
        <w:t xml:space="preserve"> 16.02.2017 </w:t>
      </w:r>
      <w:hyperlink r:id="rId19" w:history="1">
        <w:r>
          <w:rPr>
            <w:color w:val="0000FF"/>
          </w:rPr>
          <w:t>N 96-ПП</w:t>
        </w:r>
      </w:hyperlink>
      <w:r>
        <w:t>.</w:t>
      </w:r>
    </w:p>
    <w:p w:rsidR="00FB3F65" w:rsidRDefault="00FB3F65">
      <w:pPr>
        <w:pStyle w:val="ConsPlusNormal"/>
        <w:spacing w:before="220"/>
        <w:ind w:firstLine="540"/>
        <w:jc w:val="both"/>
      </w:pPr>
      <w:r>
        <w:t>8. Контроль за исполнением настоящего Постановления возложить на</w:t>
      </w:r>
      <w:proofErr w:type="gramStart"/>
      <w:r>
        <w:t xml:space="preserve"> П</w:t>
      </w:r>
      <w:proofErr w:type="gramEnd"/>
      <w:r>
        <w:t>ервого Заместителя Губернатора Свердловской области А.Г. Высокинского.</w:t>
      </w:r>
    </w:p>
    <w:p w:rsidR="00FB3F65" w:rsidRDefault="00FB3F65">
      <w:pPr>
        <w:pStyle w:val="ConsPlusNormal"/>
        <w:jc w:val="both"/>
      </w:pPr>
      <w:r>
        <w:t xml:space="preserve">(п. 8 в ред. </w:t>
      </w:r>
      <w:hyperlink r:id="rId20" w:history="1">
        <w:r>
          <w:rPr>
            <w:color w:val="0000FF"/>
          </w:rPr>
          <w:t>Постановления</w:t>
        </w:r>
      </w:hyperlink>
      <w:r>
        <w:t xml:space="preserve"> Правительства Свердловской области от 13.05.2021 N 269-ПП)</w:t>
      </w:r>
    </w:p>
    <w:p w:rsidR="00FB3F65" w:rsidRDefault="00FB3F65">
      <w:pPr>
        <w:pStyle w:val="ConsPlusNormal"/>
        <w:spacing w:before="220"/>
        <w:ind w:firstLine="540"/>
        <w:jc w:val="both"/>
      </w:pPr>
      <w:r>
        <w:t>9. Настоящее Постановление опубликовать в "Областной газете".</w:t>
      </w:r>
    </w:p>
    <w:p w:rsidR="00FB3F65" w:rsidRDefault="00FB3F65">
      <w:pPr>
        <w:pStyle w:val="ConsPlusNormal"/>
      </w:pPr>
    </w:p>
    <w:p w:rsidR="00FB3F65" w:rsidRDefault="00FB3F65">
      <w:pPr>
        <w:pStyle w:val="ConsPlusNormal"/>
        <w:jc w:val="right"/>
      </w:pPr>
      <w:proofErr w:type="gramStart"/>
      <w:r>
        <w:t>Исполняющий</w:t>
      </w:r>
      <w:proofErr w:type="gramEnd"/>
      <w:r>
        <w:t xml:space="preserve"> обязанности</w:t>
      </w:r>
    </w:p>
    <w:p w:rsidR="00FB3F65" w:rsidRDefault="00FB3F65">
      <w:pPr>
        <w:pStyle w:val="ConsPlusNormal"/>
        <w:jc w:val="right"/>
      </w:pPr>
      <w:r>
        <w:t>Губернатора Свердловской области</w:t>
      </w:r>
    </w:p>
    <w:p w:rsidR="00FB3F65" w:rsidRDefault="00FB3F65">
      <w:pPr>
        <w:pStyle w:val="ConsPlusNormal"/>
        <w:jc w:val="right"/>
      </w:pPr>
      <w:r>
        <w:t>А.В.ОРЛОВ</w:t>
      </w:r>
    </w:p>
    <w:p w:rsidR="00FB3F65" w:rsidRDefault="00FB3F65">
      <w:pPr>
        <w:pStyle w:val="ConsPlusNormal"/>
      </w:pPr>
    </w:p>
    <w:p w:rsidR="00FB3F65" w:rsidRDefault="00FB3F65">
      <w:pPr>
        <w:pStyle w:val="ConsPlusNormal"/>
      </w:pPr>
    </w:p>
    <w:p w:rsidR="00FB3F65" w:rsidRDefault="00FB3F65">
      <w:pPr>
        <w:pStyle w:val="ConsPlusNormal"/>
      </w:pPr>
    </w:p>
    <w:p w:rsidR="00FB3F65" w:rsidRDefault="00FB3F65">
      <w:pPr>
        <w:pStyle w:val="ConsPlusNormal"/>
      </w:pPr>
    </w:p>
    <w:p w:rsidR="00FB3F65" w:rsidRDefault="00FB3F65">
      <w:pPr>
        <w:pStyle w:val="ConsPlusNormal"/>
      </w:pPr>
    </w:p>
    <w:p w:rsidR="00FB3F65" w:rsidRDefault="00FB3F65">
      <w:pPr>
        <w:pStyle w:val="ConsPlusNormal"/>
        <w:jc w:val="right"/>
        <w:outlineLvl w:val="0"/>
      </w:pPr>
      <w:r>
        <w:t>Утверждено</w:t>
      </w:r>
    </w:p>
    <w:p w:rsidR="00FB3F65" w:rsidRDefault="00FB3F65">
      <w:pPr>
        <w:pStyle w:val="ConsPlusNormal"/>
        <w:jc w:val="right"/>
      </w:pPr>
      <w:r>
        <w:t>Постановлением Правительства</w:t>
      </w:r>
    </w:p>
    <w:p w:rsidR="00FB3F65" w:rsidRDefault="00FB3F65">
      <w:pPr>
        <w:pStyle w:val="ConsPlusNormal"/>
        <w:jc w:val="right"/>
      </w:pPr>
      <w:r>
        <w:lastRenderedPageBreak/>
        <w:t>Свердловской области</w:t>
      </w:r>
    </w:p>
    <w:p w:rsidR="00FB3F65" w:rsidRDefault="00FB3F65">
      <w:pPr>
        <w:pStyle w:val="ConsPlusNormal"/>
        <w:jc w:val="right"/>
      </w:pPr>
      <w:r>
        <w:t>от 22 ноября 2018 г. N 828-ПП</w:t>
      </w:r>
    </w:p>
    <w:p w:rsidR="00FB3F65" w:rsidRDefault="00FB3F65">
      <w:pPr>
        <w:pStyle w:val="ConsPlusNormal"/>
      </w:pPr>
    </w:p>
    <w:p w:rsidR="00FB3F65" w:rsidRDefault="00FB3F65">
      <w:pPr>
        <w:pStyle w:val="ConsPlusTitle"/>
        <w:jc w:val="center"/>
      </w:pPr>
      <w:bookmarkStart w:id="6" w:name="P60"/>
      <w:bookmarkEnd w:id="6"/>
      <w:r>
        <w:t>ПОЛОЖЕНИЕ</w:t>
      </w:r>
    </w:p>
    <w:p w:rsidR="00FB3F65" w:rsidRDefault="00FB3F65">
      <w:pPr>
        <w:pStyle w:val="ConsPlusTitle"/>
        <w:jc w:val="center"/>
      </w:pPr>
      <w:r>
        <w:t>ОБ ОСОБЕННОСТЯХ ПОДАЧИ И РАССМОТРЕНИЯ ЖАЛОБ</w:t>
      </w:r>
    </w:p>
    <w:p w:rsidR="00FB3F65" w:rsidRDefault="00FB3F65">
      <w:pPr>
        <w:pStyle w:val="ConsPlusTitle"/>
        <w:jc w:val="center"/>
      </w:pPr>
      <w:r>
        <w:t>НА РЕШЕНИЯ И ДЕЙСТВИЯ (БЕЗДЕЙСТВИЕ) ИСПОЛНИТЕЛЬНЫХ ОРГАНОВ</w:t>
      </w:r>
    </w:p>
    <w:p w:rsidR="00FB3F65" w:rsidRDefault="00FB3F65">
      <w:pPr>
        <w:pStyle w:val="ConsPlusTitle"/>
        <w:jc w:val="center"/>
      </w:pPr>
      <w:r>
        <w:t xml:space="preserve">ГОСУДАРСТВЕННОЙ ВЛАСТИ СВЕРДЛОВСКОЙ ОБЛАСТИ, </w:t>
      </w:r>
      <w:proofErr w:type="gramStart"/>
      <w:r>
        <w:t>ПРЕДОСТАВЛЯЮЩИХ</w:t>
      </w:r>
      <w:proofErr w:type="gramEnd"/>
    </w:p>
    <w:p w:rsidR="00FB3F65" w:rsidRDefault="00FB3F65">
      <w:pPr>
        <w:pStyle w:val="ConsPlusTitle"/>
        <w:jc w:val="center"/>
      </w:pPr>
      <w:r>
        <w:t>ГОСУДАРСТВЕННЫЕ УСЛУГИ, ИХ ДОЛЖНОСТНЫХ ЛИЦ, ГОСУДАРСТВЕННЫХ</w:t>
      </w:r>
    </w:p>
    <w:p w:rsidR="00FB3F65" w:rsidRDefault="00FB3F65">
      <w:pPr>
        <w:pStyle w:val="ConsPlusTitle"/>
        <w:jc w:val="center"/>
      </w:pPr>
      <w:r>
        <w:t xml:space="preserve">ГРАЖДАНСКИХ СЛУЖАЩИХ ИСПОЛНИТЕЛЬНЫХ ОРГАНОВ </w:t>
      </w:r>
      <w:proofErr w:type="gramStart"/>
      <w:r>
        <w:t>ГОСУДАРСТВЕННОЙ</w:t>
      </w:r>
      <w:proofErr w:type="gramEnd"/>
    </w:p>
    <w:p w:rsidR="00FB3F65" w:rsidRDefault="00FB3F65">
      <w:pPr>
        <w:pStyle w:val="ConsPlusTitle"/>
        <w:jc w:val="center"/>
      </w:pPr>
      <w:r>
        <w:t xml:space="preserve">ВЛАСТИ СВЕРДЛОВСКОЙ ОБЛАСТИ, </w:t>
      </w:r>
      <w:proofErr w:type="gramStart"/>
      <w:r>
        <w:t>ПРЕДОСТАВЛЯЮЩИХ</w:t>
      </w:r>
      <w:proofErr w:type="gramEnd"/>
      <w:r>
        <w:t xml:space="preserve"> ГОСУДАРСТВЕННЫЕ</w:t>
      </w:r>
    </w:p>
    <w:p w:rsidR="00FB3F65" w:rsidRDefault="00FB3F65">
      <w:pPr>
        <w:pStyle w:val="ConsPlusTitle"/>
        <w:jc w:val="center"/>
      </w:pPr>
      <w:r>
        <w:t>УСЛУГИ, А ТАКЖЕ НА РЕШЕНИЯ И ДЕЙСТВИЯ (БЕЗДЕЙСТВИЕ)</w:t>
      </w:r>
    </w:p>
    <w:p w:rsidR="00FB3F65" w:rsidRDefault="00FB3F65">
      <w:pPr>
        <w:pStyle w:val="ConsPlusTitle"/>
        <w:jc w:val="center"/>
      </w:pPr>
      <w:r>
        <w:t>МНОГОФУНКЦИОНАЛЬНОГО ЦЕНТРА ПРЕДОСТАВЛЕНИЯ</w:t>
      </w:r>
    </w:p>
    <w:p w:rsidR="00FB3F65" w:rsidRDefault="00FB3F65">
      <w:pPr>
        <w:pStyle w:val="ConsPlusTitle"/>
        <w:jc w:val="center"/>
      </w:pPr>
      <w:r>
        <w:t>ГОСУДАРСТВЕННЫХ И МУНИЦИПАЛЬНЫХ УСЛУГ И ЕГО РАБОТНИКОВ</w:t>
      </w:r>
    </w:p>
    <w:p w:rsidR="00FB3F65" w:rsidRDefault="00FB3F6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B3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3F65" w:rsidRDefault="00FB3F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B3F65" w:rsidRDefault="00FB3F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B3F65" w:rsidRDefault="00FB3F65">
            <w:pPr>
              <w:pStyle w:val="ConsPlusNormal"/>
              <w:jc w:val="center"/>
            </w:pPr>
            <w:r>
              <w:rPr>
                <w:color w:val="392C69"/>
              </w:rPr>
              <w:t>Список изменяющих документов</w:t>
            </w:r>
          </w:p>
          <w:p w:rsidR="00FB3F65" w:rsidRDefault="00FB3F65">
            <w:pPr>
              <w:pStyle w:val="ConsPlusNormal"/>
              <w:jc w:val="center"/>
            </w:pPr>
            <w:proofErr w:type="gramStart"/>
            <w:r>
              <w:rPr>
                <w:color w:val="392C69"/>
              </w:rPr>
              <w:t xml:space="preserve">(в ред. </w:t>
            </w:r>
            <w:hyperlink r:id="rId21" w:history="1">
              <w:r>
                <w:rPr>
                  <w:color w:val="0000FF"/>
                </w:rPr>
                <w:t>Постановления</w:t>
              </w:r>
            </w:hyperlink>
            <w:r>
              <w:rPr>
                <w:color w:val="392C69"/>
              </w:rPr>
              <w:t xml:space="preserve"> Правительства Свердловской области</w:t>
            </w:r>
            <w:proofErr w:type="gramEnd"/>
          </w:p>
          <w:p w:rsidR="00FB3F65" w:rsidRDefault="00FB3F65">
            <w:pPr>
              <w:pStyle w:val="ConsPlusNormal"/>
              <w:jc w:val="center"/>
            </w:pPr>
            <w:r>
              <w:rPr>
                <w:color w:val="392C69"/>
              </w:rPr>
              <w:t>от 13.05.2021 N 269-ПП)</w:t>
            </w:r>
          </w:p>
        </w:tc>
        <w:tc>
          <w:tcPr>
            <w:tcW w:w="113" w:type="dxa"/>
            <w:tcBorders>
              <w:top w:val="nil"/>
              <w:left w:val="nil"/>
              <w:bottom w:val="nil"/>
              <w:right w:val="nil"/>
            </w:tcBorders>
            <w:shd w:val="clear" w:color="auto" w:fill="F4F3F8"/>
            <w:tcMar>
              <w:top w:w="0" w:type="dxa"/>
              <w:left w:w="0" w:type="dxa"/>
              <w:bottom w:w="0" w:type="dxa"/>
              <w:right w:w="0" w:type="dxa"/>
            </w:tcMar>
          </w:tcPr>
          <w:p w:rsidR="00FB3F65" w:rsidRDefault="00FB3F65">
            <w:pPr>
              <w:spacing w:after="1" w:line="0" w:lineRule="atLeast"/>
            </w:pPr>
          </w:p>
        </w:tc>
      </w:tr>
    </w:tbl>
    <w:p w:rsidR="00FB3F65" w:rsidRDefault="00FB3F65">
      <w:pPr>
        <w:pStyle w:val="ConsPlusNormal"/>
      </w:pPr>
    </w:p>
    <w:p w:rsidR="00FB3F65" w:rsidRDefault="00FB3F65">
      <w:pPr>
        <w:pStyle w:val="ConsPlusTitle"/>
        <w:jc w:val="center"/>
        <w:outlineLvl w:val="1"/>
      </w:pPr>
      <w:r>
        <w:t>Глава 1. ОБЩИЕ ПОЛОЖЕНИЯ</w:t>
      </w:r>
    </w:p>
    <w:p w:rsidR="00FB3F65" w:rsidRDefault="00FB3F65">
      <w:pPr>
        <w:pStyle w:val="ConsPlusNormal"/>
      </w:pPr>
    </w:p>
    <w:p w:rsidR="00FB3F65" w:rsidRDefault="00FB3F65">
      <w:pPr>
        <w:pStyle w:val="ConsPlusNormal"/>
        <w:ind w:firstLine="540"/>
        <w:jc w:val="both"/>
      </w:pPr>
      <w:bookmarkStart w:id="7" w:name="P76"/>
      <w:bookmarkEnd w:id="7"/>
      <w:r>
        <w:t>1. Настоящее положение устанавливает особенности подачи и рассмотрения жалоб:</w:t>
      </w:r>
    </w:p>
    <w:p w:rsidR="00FB3F65" w:rsidRDefault="00FB3F65">
      <w:pPr>
        <w:pStyle w:val="ConsPlusNormal"/>
        <w:spacing w:before="220"/>
        <w:ind w:firstLine="540"/>
        <w:jc w:val="both"/>
      </w:pPr>
      <w:r>
        <w:t>1) на нарушение порядка предоставления государственных услуг, выразившееся в неправомерных решениях и действиях (бездействии) исполнительных органов государственной власти Свердловской области, предоставляющих государственные услуги (далее - органы, предоставляющие государственные услуги), их должностных лиц, государственных гражданских служащих органов, предоставляющих государственные услуги (далее - жалоба на орган, предоставляющий государственную услугу);</w:t>
      </w:r>
    </w:p>
    <w:p w:rsidR="00FB3F65" w:rsidRDefault="00FB3F65">
      <w:pPr>
        <w:pStyle w:val="ConsPlusNormal"/>
        <w:spacing w:before="220"/>
        <w:ind w:firstLine="540"/>
        <w:jc w:val="both"/>
      </w:pPr>
      <w:proofErr w:type="gramStart"/>
      <w:r>
        <w:t>2) на нарушение порядка предоставления государственных и муниципальных услуг территориальных органов федеральных органов исполнительной власти, исполнительных органов государственной власти Свердловской области и органов местного самоуправления муниципальных образований, расположенных на территории Свердловской области (далее - органы местного самоуправления), выразившееся в неправомерных решениях и действиях (бездействии) государственного бюджетного учреждения Свердловской области "Многофункциональный центр предоставления государственных и муниципальных услуг", в том числе его филиалов</w:t>
      </w:r>
      <w:proofErr w:type="gramEnd"/>
      <w:r>
        <w:t xml:space="preserve"> (далее - многофункциональный центр), работников многофункционального центра (далее - жалоба на многофункциональный центр).</w:t>
      </w:r>
    </w:p>
    <w:p w:rsidR="00FB3F65" w:rsidRDefault="00FB3F65">
      <w:pPr>
        <w:pStyle w:val="ConsPlusNormal"/>
        <w:spacing w:before="220"/>
        <w:ind w:firstLine="540"/>
        <w:jc w:val="both"/>
      </w:pPr>
      <w:r>
        <w:t xml:space="preserve">2. Действие настоящего положения распространяется на жалобы, указанные в </w:t>
      </w:r>
      <w:hyperlink w:anchor="P76" w:history="1">
        <w:r>
          <w:rPr>
            <w:color w:val="0000FF"/>
          </w:rPr>
          <w:t>пункте 1</w:t>
        </w:r>
      </w:hyperlink>
      <w:r>
        <w:t xml:space="preserve"> настоящего положения, поданные с соблюдением требований Федерального </w:t>
      </w:r>
      <w:hyperlink r:id="rId22" w:history="1">
        <w:r>
          <w:rPr>
            <w:color w:val="0000FF"/>
          </w:rPr>
          <w:t>закона</w:t>
        </w:r>
      </w:hyperlink>
      <w:r>
        <w:t xml:space="preserve"> от 27 июля 2010 года N 210-ФЗ "Об организации предоставления государственных и муниципальных услуг".</w:t>
      </w:r>
    </w:p>
    <w:p w:rsidR="00FB3F65" w:rsidRDefault="00FB3F65">
      <w:pPr>
        <w:pStyle w:val="ConsPlusNormal"/>
        <w:spacing w:before="220"/>
        <w:ind w:firstLine="540"/>
        <w:jc w:val="both"/>
      </w:pPr>
      <w:r>
        <w:t xml:space="preserve">3. Настоящее положение не распространяется на отношения, регулируемые Федеральным </w:t>
      </w:r>
      <w:hyperlink r:id="rId23" w:history="1">
        <w:r>
          <w:rPr>
            <w:color w:val="0000FF"/>
          </w:rPr>
          <w:t>законом</w:t>
        </w:r>
      </w:hyperlink>
      <w:r>
        <w:t xml:space="preserve"> от 2 мая 2006 года N 59-ФЗ "О порядке рассмотрения обращений граждан Российской Федерации".</w:t>
      </w:r>
    </w:p>
    <w:p w:rsidR="00FB3F65" w:rsidRDefault="00FB3F65">
      <w:pPr>
        <w:pStyle w:val="ConsPlusNormal"/>
        <w:spacing w:before="220"/>
        <w:ind w:firstLine="540"/>
        <w:jc w:val="both"/>
      </w:pPr>
      <w:r>
        <w:t>4. Полномочия учредителя многофункционального центра возложены на Министерство цифрового развития и связи Свердловской области (далее - учредитель многофункционального центра).</w:t>
      </w:r>
    </w:p>
    <w:p w:rsidR="00FB3F65" w:rsidRDefault="00FB3F65">
      <w:pPr>
        <w:pStyle w:val="ConsPlusNormal"/>
        <w:jc w:val="both"/>
      </w:pPr>
      <w:r>
        <w:t>(</w:t>
      </w:r>
      <w:proofErr w:type="gramStart"/>
      <w:r>
        <w:t>в</w:t>
      </w:r>
      <w:proofErr w:type="gramEnd"/>
      <w:r>
        <w:t xml:space="preserve"> ред. </w:t>
      </w:r>
      <w:hyperlink r:id="rId24" w:history="1">
        <w:r>
          <w:rPr>
            <w:color w:val="0000FF"/>
          </w:rPr>
          <w:t>Постановления</w:t>
        </w:r>
      </w:hyperlink>
      <w:r>
        <w:t xml:space="preserve"> Правительства Свердловской области от 13.05.2021 N 269-ПП)</w:t>
      </w:r>
    </w:p>
    <w:p w:rsidR="00FB3F65" w:rsidRDefault="00FB3F65">
      <w:pPr>
        <w:pStyle w:val="ConsPlusNormal"/>
      </w:pPr>
    </w:p>
    <w:p w:rsidR="00FB3F65" w:rsidRDefault="00FB3F65">
      <w:pPr>
        <w:pStyle w:val="ConsPlusTitle"/>
        <w:jc w:val="center"/>
        <w:outlineLvl w:val="1"/>
      </w:pPr>
      <w:r>
        <w:t>Глава 2. ОСОБЕННОСТИ ПОДАЧИ И РАССМОТРЕНИЯ ЖАЛОБ НА ОРГАН,</w:t>
      </w:r>
    </w:p>
    <w:p w:rsidR="00FB3F65" w:rsidRDefault="00FB3F65">
      <w:pPr>
        <w:pStyle w:val="ConsPlusTitle"/>
        <w:jc w:val="center"/>
      </w:pPr>
      <w:proofErr w:type="gramStart"/>
      <w:r>
        <w:t>ПРЕДОСТАВЛЯЮЩИЙ</w:t>
      </w:r>
      <w:proofErr w:type="gramEnd"/>
      <w:r>
        <w:t xml:space="preserve"> ГОСУДАРСТВЕННУЮ УСЛУГУ</w:t>
      </w:r>
    </w:p>
    <w:p w:rsidR="00FB3F65" w:rsidRDefault="00FB3F65">
      <w:pPr>
        <w:pStyle w:val="ConsPlusNormal"/>
      </w:pPr>
    </w:p>
    <w:p w:rsidR="00FB3F65" w:rsidRDefault="00FB3F65">
      <w:pPr>
        <w:pStyle w:val="ConsPlusNormal"/>
        <w:ind w:firstLine="540"/>
        <w:jc w:val="both"/>
      </w:pPr>
      <w:r>
        <w:t>5. Заявитель может обратиться с жалобой на орган, предоставляющий государственную услугу, в том числе в следующих случаях:</w:t>
      </w:r>
    </w:p>
    <w:p w:rsidR="00FB3F65" w:rsidRDefault="00FB3F65">
      <w:pPr>
        <w:pStyle w:val="ConsPlusNormal"/>
        <w:spacing w:before="220"/>
        <w:ind w:firstLine="540"/>
        <w:jc w:val="both"/>
      </w:pPr>
      <w:r>
        <w:t>1) нарушение срока регистрации запроса заявителя о предоставлении государственной услуги;</w:t>
      </w:r>
    </w:p>
    <w:p w:rsidR="00FB3F65" w:rsidRDefault="00FB3F65">
      <w:pPr>
        <w:pStyle w:val="ConsPlusNormal"/>
        <w:spacing w:before="220"/>
        <w:ind w:firstLine="540"/>
        <w:jc w:val="both"/>
      </w:pPr>
      <w:r>
        <w:t>2) нарушение срока предоставления государственной услуги;</w:t>
      </w:r>
    </w:p>
    <w:p w:rsidR="00FB3F65" w:rsidRDefault="00FB3F65">
      <w:pPr>
        <w:pStyle w:val="ConsPlusNormal"/>
        <w:spacing w:before="220"/>
        <w:ind w:firstLine="540"/>
        <w:jc w:val="both"/>
      </w:pPr>
      <w:r>
        <w:t>3) 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Свердловской области для предоставления государственной услуги;</w:t>
      </w:r>
    </w:p>
    <w:p w:rsidR="00FB3F65" w:rsidRDefault="00FB3F65">
      <w:pPr>
        <w:pStyle w:val="ConsPlusNormal"/>
        <w:spacing w:before="220"/>
        <w:ind w:firstLine="540"/>
        <w:jc w:val="both"/>
      </w:pPr>
      <w: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Свердловской области для предоставления государственной услуги;</w:t>
      </w:r>
    </w:p>
    <w:p w:rsidR="00FB3F65" w:rsidRDefault="00FB3F65">
      <w:pPr>
        <w:pStyle w:val="ConsPlusNormal"/>
        <w:spacing w:before="220"/>
        <w:ind w:firstLine="540"/>
        <w:jc w:val="both"/>
      </w:pPr>
      <w:proofErr w:type="gramStart"/>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w:t>
      </w:r>
      <w:proofErr w:type="gramEnd"/>
    </w:p>
    <w:p w:rsidR="00FB3F65" w:rsidRDefault="00FB3F65">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Свердловской области;</w:t>
      </w:r>
    </w:p>
    <w:p w:rsidR="00FB3F65" w:rsidRDefault="00FB3F65">
      <w:pPr>
        <w:pStyle w:val="ConsPlusNormal"/>
        <w:spacing w:before="220"/>
        <w:ind w:firstLine="540"/>
        <w:jc w:val="both"/>
      </w:pPr>
      <w:proofErr w:type="gramStart"/>
      <w:r>
        <w:t>7) отказ органа, предоставляющего государственную услугу, его должностного лица в исправлении допущенных указанным органом, его должностным лицом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FB3F65" w:rsidRDefault="00FB3F65">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FB3F65" w:rsidRDefault="00FB3F65">
      <w:pPr>
        <w:pStyle w:val="ConsPlusNormal"/>
        <w:spacing w:before="220"/>
        <w:ind w:firstLine="540"/>
        <w:jc w:val="both"/>
      </w:pPr>
      <w:proofErr w:type="gramStart"/>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w:t>
      </w:r>
      <w:proofErr w:type="gramEnd"/>
    </w:p>
    <w:p w:rsidR="00FB3F65" w:rsidRDefault="00FB3F65">
      <w:pPr>
        <w:pStyle w:val="ConsPlusNormal"/>
        <w:spacing w:before="220"/>
        <w:ind w:firstLine="540"/>
        <w:jc w:val="both"/>
      </w:pPr>
      <w: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FB3F65" w:rsidRDefault="00FB3F65">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FB3F65" w:rsidRDefault="00FB3F65">
      <w:pPr>
        <w:pStyle w:val="ConsPlusNormal"/>
        <w:spacing w:before="220"/>
        <w:ind w:firstLine="540"/>
        <w:jc w:val="both"/>
      </w:pPr>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FB3F65" w:rsidRDefault="00FB3F65">
      <w:pPr>
        <w:pStyle w:val="ConsPlusNormal"/>
        <w:spacing w:before="220"/>
        <w:ind w:firstLine="540"/>
        <w:jc w:val="both"/>
      </w:pPr>
      <w: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w:t>
      </w:r>
      <w:r>
        <w:lastRenderedPageBreak/>
        <w:t>предоставлении государственной услуги;</w:t>
      </w:r>
    </w:p>
    <w:p w:rsidR="00FB3F65" w:rsidRDefault="00FB3F65">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гражданского служащего органа, предоставляющего государственную услугу,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В данном случае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заявитель уведомляется об указанном факте, а также приносятся извинения за доставленные неудобства.</w:t>
      </w:r>
    </w:p>
    <w:p w:rsidR="00FB3F65" w:rsidRDefault="00FB3F65">
      <w:pPr>
        <w:pStyle w:val="ConsPlusNormal"/>
        <w:spacing w:before="220"/>
        <w:ind w:firstLine="540"/>
        <w:jc w:val="both"/>
      </w:pPr>
      <w:r>
        <w:t>6. Жалоба на орган, предоставляющий государственную услугу, может быть направлена для рассмотрения в орган, предоставляющий государственную услугу, в письменной форме на бумажном носителе, в том числе при личном приеме заявителя, в электронной форме, по почте или через многофункциональный центр.</w:t>
      </w:r>
    </w:p>
    <w:p w:rsidR="00FB3F65" w:rsidRDefault="00FB3F65">
      <w:pPr>
        <w:pStyle w:val="ConsPlusNormal"/>
        <w:spacing w:before="220"/>
        <w:ind w:firstLine="540"/>
        <w:jc w:val="both"/>
      </w:pPr>
      <w:r>
        <w:t>Жалоба на орган, предоставляющий государственную услугу, также может быть подана на имя</w:t>
      </w:r>
      <w:proofErr w:type="gramStart"/>
      <w:r>
        <w:t xml:space="preserve"> П</w:t>
      </w:r>
      <w:proofErr w:type="gramEnd"/>
      <w:r>
        <w:t>ервого Заместителя Губернатора Свердловской области или Заместителя Губернатора Свердловской области, курирующего соответствующий орган согласно распределению обязанностей между членами Правительства Свердловской области, в письменной форме на бумажном носителе, в том числе при личном приеме заявителя, в электронной форме, по почте или через многофункциональный центр.</w:t>
      </w:r>
    </w:p>
    <w:p w:rsidR="00FB3F65" w:rsidRDefault="00FB3F65">
      <w:pPr>
        <w:pStyle w:val="ConsPlusNormal"/>
        <w:spacing w:before="220"/>
        <w:ind w:firstLine="540"/>
        <w:jc w:val="both"/>
      </w:pPr>
      <w:proofErr w:type="gramStart"/>
      <w:r>
        <w:t>Жалоба на решения и действия (бездействие) территориального отраслевого исполнительного органа государственной власти Свердловской области, предоставляющего государственную услугу, может быть подана в областной исполнительный орган государственной власти Свердловской области, координирующий и (или) руководящий деятельностью соответствующего территориального отраслевого исполнительного органа государственной власти Свердловской области, в письменной форме на бумажном носителе, в том числе при личном приеме заявителя, в электронной форме, по почте</w:t>
      </w:r>
      <w:proofErr w:type="gramEnd"/>
      <w:r>
        <w:t xml:space="preserve"> или через многофункциональный центр.</w:t>
      </w:r>
    </w:p>
    <w:p w:rsidR="00FB3F65" w:rsidRDefault="00FB3F65">
      <w:pPr>
        <w:pStyle w:val="ConsPlusNormal"/>
        <w:spacing w:before="220"/>
        <w:ind w:firstLine="540"/>
        <w:jc w:val="both"/>
      </w:pPr>
      <w:r>
        <w:t>7. Прием жалоб на орган, предоставляющий государственную услугу, органами, предоставляющими государственные услуги, в письменной форме на бумажном носителе осуществляется по месту предоставления государственной услуги.</w:t>
      </w:r>
    </w:p>
    <w:p w:rsidR="00FB3F65" w:rsidRDefault="00FB3F65">
      <w:pPr>
        <w:pStyle w:val="ConsPlusNormal"/>
        <w:spacing w:before="220"/>
        <w:ind w:firstLine="540"/>
        <w:jc w:val="both"/>
      </w:pPr>
      <w:r>
        <w:t>Время приема жалоб на орган, предоставляющий государственную услугу, должно совпадать со временем предоставления государственных услуг таким органом.</w:t>
      </w:r>
    </w:p>
    <w:p w:rsidR="00FB3F65" w:rsidRDefault="00FB3F65">
      <w:pPr>
        <w:pStyle w:val="ConsPlusNormal"/>
        <w:spacing w:before="220"/>
        <w:ind w:firstLine="540"/>
        <w:jc w:val="both"/>
      </w:pPr>
      <w:r>
        <w:t>8. Прием жалоб на орган, предоставляющий государственную услугу, многофункциональным центром в письменной форме на бумажном носителе осуществляется в любом многофункциональном центре.</w:t>
      </w:r>
    </w:p>
    <w:p w:rsidR="00FB3F65" w:rsidRDefault="00FB3F65">
      <w:pPr>
        <w:pStyle w:val="ConsPlusNormal"/>
        <w:spacing w:before="220"/>
        <w:ind w:firstLine="540"/>
        <w:jc w:val="both"/>
      </w:pPr>
      <w:r>
        <w:t>Время приема жалоб на орган, предоставляющий государственную услугу, многофункциональным центром должно совпадать со временем работы многофункционального центра.</w:t>
      </w:r>
    </w:p>
    <w:p w:rsidR="00FB3F65" w:rsidRDefault="00FB3F65">
      <w:pPr>
        <w:pStyle w:val="ConsPlusNormal"/>
        <w:spacing w:before="220"/>
        <w:ind w:firstLine="540"/>
        <w:jc w:val="both"/>
      </w:pPr>
      <w:proofErr w:type="gramStart"/>
      <w:r>
        <w:t>Многофункциональный центр при поступлении жалобы на орган, предоставляющий государственную услугу, обеспечивает передачу указанной жалобы в уполномоченный на ее рассмотрение орган, предоставляющий государственную услугу, на бумажном носителе или в электронном виде в порядке, установленном соглашением о взаимодействии между многофункциональным центром и указанным органом.</w:t>
      </w:r>
      <w:proofErr w:type="gramEnd"/>
      <w:r>
        <w:t xml:space="preserve"> При этом срок такой передачи не может быть позднее следующего рабочего дня со дня поступления жалобы на орган, предоставляющий </w:t>
      </w:r>
      <w:r>
        <w:lastRenderedPageBreak/>
        <w:t>государственную услугу.</w:t>
      </w:r>
    </w:p>
    <w:p w:rsidR="00FB3F65" w:rsidRDefault="00FB3F65">
      <w:pPr>
        <w:pStyle w:val="ConsPlusNormal"/>
        <w:spacing w:before="220"/>
        <w:ind w:firstLine="540"/>
        <w:jc w:val="both"/>
      </w:pPr>
      <w:r>
        <w:t>Срок рассмотрения жалобы на орган, предоставляющий государственную услугу, направленной через многофункциональный центр, исчисляется со дня регистрации указанной жалобы в уполномоченном на ее рассмотрение органе, предоставляющем государственную услугу.</w:t>
      </w:r>
    </w:p>
    <w:p w:rsidR="00FB3F65" w:rsidRDefault="00FB3F65">
      <w:pPr>
        <w:pStyle w:val="ConsPlusNormal"/>
        <w:spacing w:before="220"/>
        <w:ind w:firstLine="540"/>
        <w:jc w:val="both"/>
      </w:pPr>
      <w:bookmarkStart w:id="8" w:name="P111"/>
      <w:bookmarkEnd w:id="8"/>
      <w:r>
        <w:t>9. В случае подачи жалобы на орган, предоставляющий государственную услугу, при личном приеме заявитель представляет документ, удостоверяющий его личность, в соответствии с законодательством Российской Федерации.</w:t>
      </w:r>
    </w:p>
    <w:p w:rsidR="00FB3F65" w:rsidRDefault="00FB3F65">
      <w:pPr>
        <w:pStyle w:val="ConsPlusNormal"/>
        <w:spacing w:before="220"/>
        <w:ind w:firstLine="540"/>
        <w:jc w:val="both"/>
      </w:pPr>
      <w:bookmarkStart w:id="9" w:name="P112"/>
      <w:bookmarkEnd w:id="9"/>
      <w:r>
        <w:t xml:space="preserve">В случае если жалоба на орган, предоставляющий государственную услугу,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FB3F65" w:rsidRDefault="00FB3F65">
      <w:pPr>
        <w:pStyle w:val="ConsPlusNormal"/>
        <w:spacing w:before="220"/>
        <w:ind w:firstLine="540"/>
        <w:jc w:val="both"/>
      </w:pPr>
      <w:r>
        <w:t>1) оформленная в соответствии с законодательством Российской Федерации доверенность (для физических и юридических лиц);</w:t>
      </w:r>
    </w:p>
    <w:p w:rsidR="00FB3F65" w:rsidRDefault="00FB3F65">
      <w:pPr>
        <w:pStyle w:val="ConsPlusNormal"/>
        <w:spacing w:before="220"/>
        <w:ind w:firstLine="540"/>
        <w:jc w:val="both"/>
      </w:pPr>
      <w: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B3F65" w:rsidRDefault="00FB3F65">
      <w:pPr>
        <w:pStyle w:val="ConsPlusNormal"/>
        <w:spacing w:before="220"/>
        <w:ind w:firstLine="540"/>
        <w:jc w:val="both"/>
      </w:pPr>
      <w:r>
        <w:t>10. В электронной форме жалоба на орган, предоставляющий государственную услугу, может быть подана заявителем посредством:</w:t>
      </w:r>
    </w:p>
    <w:p w:rsidR="00FB3F65" w:rsidRDefault="00FB3F65">
      <w:pPr>
        <w:pStyle w:val="ConsPlusNormal"/>
        <w:spacing w:before="220"/>
        <w:ind w:firstLine="540"/>
        <w:jc w:val="both"/>
      </w:pPr>
      <w:r>
        <w:t>1) официального сайта органа, предоставляющего государственную услугу, в информационно-телекоммуникационной сети "Интернет" (далее - сеть Интернет);</w:t>
      </w:r>
    </w:p>
    <w:p w:rsidR="00FB3F65" w:rsidRDefault="00FB3F65">
      <w:pPr>
        <w:pStyle w:val="ConsPlusNormal"/>
        <w:spacing w:before="220"/>
        <w:ind w:firstLine="540"/>
        <w:jc w:val="both"/>
      </w:pPr>
      <w:r>
        <w:t>2) федеральной государственной информационной системы "Единый портал государственных и муниципальных услуг (функций)" (далее - Единый портал);</w:t>
      </w:r>
    </w:p>
    <w:p w:rsidR="00FB3F65" w:rsidRDefault="00FB3F65">
      <w:pPr>
        <w:pStyle w:val="ConsPlusNormal"/>
        <w:spacing w:before="220"/>
        <w:ind w:firstLine="540"/>
        <w:jc w:val="both"/>
      </w:pPr>
      <w:bookmarkStart w:id="10" w:name="P118"/>
      <w:bookmarkEnd w:id="10"/>
      <w:proofErr w:type="gramStart"/>
      <w:r>
        <w:t>3) портала федеральной государственной информационной системы (https://do.gosuslugi.ru/),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информационная система досудебного обжалования);</w:t>
      </w:r>
      <w:proofErr w:type="gramEnd"/>
    </w:p>
    <w:p w:rsidR="00FB3F65" w:rsidRDefault="00FB3F65">
      <w:pPr>
        <w:pStyle w:val="ConsPlusNormal"/>
        <w:spacing w:before="220"/>
        <w:ind w:firstLine="540"/>
        <w:jc w:val="both"/>
      </w:pPr>
      <w:r>
        <w:t>4) сети Интернет.</w:t>
      </w:r>
    </w:p>
    <w:p w:rsidR="00FB3F65" w:rsidRDefault="00FB3F65">
      <w:pPr>
        <w:pStyle w:val="ConsPlusNormal"/>
        <w:spacing w:before="220"/>
        <w:ind w:firstLine="540"/>
        <w:jc w:val="both"/>
      </w:pPr>
      <w:r>
        <w:t xml:space="preserve">При подаче жалобы на орган, предоставляющий государственную услугу, в электронной форме документы, указанные в </w:t>
      </w:r>
      <w:hyperlink w:anchor="P112" w:history="1">
        <w:r>
          <w:rPr>
            <w:color w:val="0000FF"/>
          </w:rPr>
          <w:t>части второй пункта 9</w:t>
        </w:r>
      </w:hyperlink>
      <w:r>
        <w:t xml:space="preserve"> настоящего положения,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B3F65" w:rsidRDefault="00FB3F65">
      <w:pPr>
        <w:pStyle w:val="ConsPlusNormal"/>
        <w:spacing w:before="220"/>
        <w:ind w:firstLine="540"/>
        <w:jc w:val="both"/>
      </w:pPr>
      <w:r>
        <w:t>11. Жалоба на орган, предоставляющий государственную услугу, должна содержать:</w:t>
      </w:r>
    </w:p>
    <w:p w:rsidR="00FB3F65" w:rsidRDefault="00FB3F65">
      <w:pPr>
        <w:pStyle w:val="ConsPlusNormal"/>
        <w:spacing w:before="220"/>
        <w:ind w:firstLine="540"/>
        <w:jc w:val="both"/>
      </w:pPr>
      <w:proofErr w:type="gramStart"/>
      <w:r>
        <w:t>1) наименование органа, предоставляющего государственную услугу, фамилию, имя, отчество (при наличии) должностного лица органа, предоставляющего государственную услугу, либо государственного гражданского служащего органа, предоставляющего государственную услугу, решения и действия (бездействие) которых обжалуются;</w:t>
      </w:r>
      <w:proofErr w:type="gramEnd"/>
    </w:p>
    <w:p w:rsidR="00FB3F65" w:rsidRDefault="00FB3F65">
      <w:pPr>
        <w:pStyle w:val="ConsPlusNormal"/>
        <w:spacing w:before="220"/>
        <w:ind w:firstLine="540"/>
        <w:jc w:val="both"/>
      </w:pPr>
      <w:proofErr w:type="gramStart"/>
      <w:r>
        <w:t xml:space="preserve">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w:t>
      </w:r>
      <w:r>
        <w:lastRenderedPageBreak/>
        <w:t xml:space="preserve">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случаев, когда жалоба направляется способом, указанным в </w:t>
      </w:r>
      <w:hyperlink w:anchor="P118" w:history="1">
        <w:r>
          <w:rPr>
            <w:color w:val="0000FF"/>
          </w:rPr>
          <w:t>подпункте 3 части первой пункта 10</w:t>
        </w:r>
      </w:hyperlink>
      <w:r>
        <w:t xml:space="preserve"> настоящего</w:t>
      </w:r>
      <w:proofErr w:type="gramEnd"/>
      <w:r>
        <w:t xml:space="preserve"> положения);</w:t>
      </w:r>
    </w:p>
    <w:p w:rsidR="00FB3F65" w:rsidRDefault="00FB3F65">
      <w:pPr>
        <w:pStyle w:val="ConsPlusNormal"/>
        <w:spacing w:before="220"/>
        <w:ind w:firstLine="540"/>
        <w:jc w:val="both"/>
      </w:pPr>
      <w: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органа, предоставляющего государственную услугу;</w:t>
      </w:r>
    </w:p>
    <w:p w:rsidR="00FB3F65" w:rsidRDefault="00FB3F65">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органа, предоставляющего государственную услугу. Заявителем могут быть представлены документы (при наличии), подтверждающие доводы заявителя, либо их копии.</w:t>
      </w:r>
    </w:p>
    <w:p w:rsidR="00FB3F65" w:rsidRDefault="00FB3F65">
      <w:pPr>
        <w:pStyle w:val="ConsPlusNormal"/>
        <w:spacing w:before="220"/>
        <w:ind w:firstLine="540"/>
        <w:jc w:val="both"/>
      </w:pPr>
      <w:r>
        <w:t>12. Органы, предоставляющие государственные услуги, обеспечивают:</w:t>
      </w:r>
    </w:p>
    <w:p w:rsidR="00FB3F65" w:rsidRDefault="00FB3F65">
      <w:pPr>
        <w:pStyle w:val="ConsPlusNormal"/>
        <w:spacing w:before="220"/>
        <w:ind w:firstLine="540"/>
        <w:jc w:val="both"/>
      </w:pPr>
      <w:proofErr w:type="gramStart"/>
      <w:r>
        <w:t>1) оснащение мест приема жалоб на орган, предоставляющий государственную услугу;</w:t>
      </w:r>
      <w:proofErr w:type="gramEnd"/>
    </w:p>
    <w:p w:rsidR="00FB3F65" w:rsidRDefault="00FB3F65">
      <w:pPr>
        <w:pStyle w:val="ConsPlusNormal"/>
        <w:spacing w:before="220"/>
        <w:ind w:firstLine="540"/>
        <w:jc w:val="both"/>
      </w:pPr>
      <w:r>
        <w:t>2) информирование заявителей о порядке обжалования решений и действий (бездействия) органов, предоставляющих государственные услуги, их должностных лиц, государственных гражданских служащих органов, предоставляющих государственные услуги, посредством размещения информации на стендах в местах предоставления государственных услуг, на их официальных сайтах в сети Интернет, на Едином портале;</w:t>
      </w:r>
    </w:p>
    <w:p w:rsidR="00FB3F65" w:rsidRDefault="00FB3F65">
      <w:pPr>
        <w:pStyle w:val="ConsPlusNormal"/>
        <w:spacing w:before="220"/>
        <w:ind w:firstLine="540"/>
        <w:jc w:val="both"/>
      </w:pPr>
      <w:r>
        <w:t>3) консультирование заявителей о порядке обжалования решений и действий (бездействия) органов, предоставляющих государственные услуги, их должностных лиц, государственных гражданских служащих органов, предоставляющих государственные услуги, в том числе по телефону, электронной почте, при личном приеме;</w:t>
      </w:r>
    </w:p>
    <w:p w:rsidR="00FB3F65" w:rsidRDefault="00FB3F65">
      <w:pPr>
        <w:pStyle w:val="ConsPlusNormal"/>
        <w:spacing w:before="220"/>
        <w:ind w:firstLine="540"/>
        <w:jc w:val="both"/>
      </w:pPr>
      <w:r>
        <w:t>4) заключение соглашений с многофункциональным центром о взаимодействии в части приема жалоб на орган, предоставляющий государственную услугу, и выдачи заявителям результатов рассмотрения указанных жалоб.</w:t>
      </w:r>
    </w:p>
    <w:p w:rsidR="00FB3F65" w:rsidRDefault="00FB3F65">
      <w:pPr>
        <w:pStyle w:val="ConsPlusNormal"/>
        <w:spacing w:before="220"/>
        <w:ind w:firstLine="540"/>
        <w:jc w:val="both"/>
      </w:pPr>
      <w:r>
        <w:t>13. Орган, предоставляющий государственную услугу, определяет должностных лиц и (или) работников, уполномоченных рассматривать жалобы на орган, предоставляющий государственную услугу. Указанные должностные лица и (или) работники обеспечивают:</w:t>
      </w:r>
    </w:p>
    <w:p w:rsidR="00FB3F65" w:rsidRDefault="00FB3F65">
      <w:pPr>
        <w:pStyle w:val="ConsPlusNormal"/>
        <w:spacing w:before="220"/>
        <w:ind w:firstLine="540"/>
        <w:jc w:val="both"/>
      </w:pPr>
      <w:r>
        <w:t>1) прием и рассмотрение жалоб на орган, предоставляющий государственную услугу, в соответствии с требованиями настоящего положения;</w:t>
      </w:r>
    </w:p>
    <w:p w:rsidR="00FB3F65" w:rsidRDefault="00FB3F65">
      <w:pPr>
        <w:pStyle w:val="ConsPlusNormal"/>
        <w:spacing w:before="220"/>
        <w:ind w:firstLine="540"/>
        <w:jc w:val="both"/>
      </w:pPr>
      <w:r>
        <w:t xml:space="preserve">2) направление жалоб на орган, предоставляющий государственную услугу, а также жалоб на многофункциональный центр в уполномоченные на их рассмотрение органы, предоставляющие услуги, Первому Заместителю Губернатора Свердловской области или Заместителю Губернатора Свердловской области, многофункциональный центр, учредителю многофункционального центра в соответствии с </w:t>
      </w:r>
      <w:hyperlink w:anchor="P260" w:history="1">
        <w:r>
          <w:rPr>
            <w:color w:val="0000FF"/>
          </w:rPr>
          <w:t>пунктом 45</w:t>
        </w:r>
      </w:hyperlink>
      <w:r>
        <w:t xml:space="preserve"> настоящего положения;</w:t>
      </w:r>
    </w:p>
    <w:p w:rsidR="00FB3F65" w:rsidRDefault="00FB3F65">
      <w:pPr>
        <w:pStyle w:val="ConsPlusNormal"/>
        <w:spacing w:before="220"/>
        <w:ind w:firstLine="540"/>
        <w:jc w:val="both"/>
      </w:pPr>
      <w:proofErr w:type="gramStart"/>
      <w:r>
        <w:t xml:space="preserve">3) размещение информации о жалобах на орган, предоставляющий государственную услугу, в реестре жалоб, поданных на решения и действия (бездействие), совершенные при предоставлении государственных услуг органами государственной власти субъектов Российской Федерации, территориальными государственными внебюджетными фондами, их должностными лицами, государственными гражданскими служащими органов государственной власти субъектов Российской Федерации, информационной системы досудебного обжалования в соответствии с </w:t>
      </w:r>
      <w:hyperlink r:id="rId25" w:history="1">
        <w:r>
          <w:rPr>
            <w:color w:val="0000FF"/>
          </w:rPr>
          <w:t>Постановлением</w:t>
        </w:r>
      </w:hyperlink>
      <w:r>
        <w:t xml:space="preserve"> Правительства Российской Федерации от 20.11.2012 N</w:t>
      </w:r>
      <w:proofErr w:type="gramEnd"/>
      <w:r>
        <w:t xml:space="preserve"> 1198 "О федеральной государственной информационной системе, обеспечивающей процесс досудебного </w:t>
      </w:r>
      <w:r>
        <w:lastRenderedPageBreak/>
        <w:t>(внесудебного) обжалования решений и действий (бездействия), совершенных при предоставлении государственных и муниципальных услуг" (далее - региональный реестр жалоб).</w:t>
      </w:r>
    </w:p>
    <w:p w:rsidR="00FB3F65" w:rsidRDefault="00FB3F65">
      <w:pPr>
        <w:pStyle w:val="ConsPlusNormal"/>
        <w:spacing w:before="220"/>
        <w:ind w:firstLine="540"/>
        <w:jc w:val="both"/>
      </w:pPr>
      <w:r>
        <w:t>14. В случае если в отношении поступившей жалобы на орган, предоставляющий государственную услугу, федеральным законом установлен иной порядок (процедура) подачи и рассмотрения указанной жалобы, положения настоящей главы не применяются и заявитель уведомляется о том, что его жалоба будет рассмотрена в порядке и сроки, предусмотренные федеральным законом.</w:t>
      </w:r>
    </w:p>
    <w:p w:rsidR="00FB3F65" w:rsidRDefault="00FB3F65">
      <w:pPr>
        <w:pStyle w:val="ConsPlusNormal"/>
        <w:spacing w:before="220"/>
        <w:ind w:firstLine="540"/>
        <w:jc w:val="both"/>
      </w:pPr>
      <w:r>
        <w:t xml:space="preserve">15. </w:t>
      </w:r>
      <w:proofErr w:type="gramStart"/>
      <w:r>
        <w:t>Жалоба на орган, предоставляющий государственную услугу, поступившая в уполномоченный на ее рассмотрение орган, подлежит обязательной регистрации в журнале учета жалоб на решения и действия (бездействие) органов, предоставляющих государственные услуги, и их должностных лиц, государственных гражданских служащих органов, предоставляющих государственные услуги, не позднее следующего рабочего дня со дня ее поступления.</w:t>
      </w:r>
      <w:proofErr w:type="gramEnd"/>
    </w:p>
    <w:p w:rsidR="00FB3F65" w:rsidRDefault="00FB3F65">
      <w:pPr>
        <w:pStyle w:val="ConsPlusNormal"/>
        <w:spacing w:before="220"/>
        <w:ind w:firstLine="540"/>
        <w:jc w:val="both"/>
      </w:pPr>
      <w:r>
        <w:t>Ведение журнала учета жалоб на решения и действия (бездействие) органов, предоставляющих государственные услуги, и их должностных лиц, государственных гражданских служащих органов, предоставляющих государственные услуги, осуществляется по форме и в порядке, установленным правовым актом органа, предоставляющего государственную услугу.</w:t>
      </w:r>
    </w:p>
    <w:p w:rsidR="00FB3F65" w:rsidRDefault="00FB3F65">
      <w:pPr>
        <w:pStyle w:val="ConsPlusNormal"/>
        <w:spacing w:before="220"/>
        <w:ind w:firstLine="540"/>
        <w:jc w:val="both"/>
      </w:pPr>
      <w:bookmarkStart w:id="11" w:name="P138"/>
      <w:bookmarkEnd w:id="11"/>
      <w:r>
        <w:t xml:space="preserve">16. </w:t>
      </w:r>
      <w:proofErr w:type="gramStart"/>
      <w:r>
        <w:t>Жалоба на орган, предоставляющий государственную услугу, рассматривается уполномоченным на рассмотрение жалоб должностным лицом органа, предоставляющего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должностных лиц либо государственных гражданских служащих органа, предоставляющего государственную услугу.</w:t>
      </w:r>
      <w:proofErr w:type="gramEnd"/>
    </w:p>
    <w:p w:rsidR="00FB3F65" w:rsidRDefault="00FB3F65">
      <w:pPr>
        <w:pStyle w:val="ConsPlusNormal"/>
        <w:spacing w:before="220"/>
        <w:ind w:firstLine="540"/>
        <w:jc w:val="both"/>
      </w:pPr>
      <w:r>
        <w:t>Жалоба на решения и действия (бездействие) руководителя органа, предоставляющего государственную услугу, рассматривается</w:t>
      </w:r>
      <w:proofErr w:type="gramStart"/>
      <w:r>
        <w:t xml:space="preserve"> П</w:t>
      </w:r>
      <w:proofErr w:type="gramEnd"/>
      <w:r>
        <w:t>ервым Заместителем Губернатора Свердловской области или Заместителем Губернатора Свердловской области, курирующим соответствующий орган, предоставляющий государственную услугу, согласно распределению обязанностей между членами Правительства Свердловской области, в порядке, предусмотренном в настоящей главе.</w:t>
      </w:r>
    </w:p>
    <w:p w:rsidR="00FB3F65" w:rsidRDefault="00FB3F65">
      <w:pPr>
        <w:pStyle w:val="ConsPlusNormal"/>
        <w:spacing w:before="220"/>
        <w:ind w:firstLine="540"/>
        <w:jc w:val="both"/>
      </w:pPr>
      <w:r>
        <w:t>Жалоба на решения и действия (бездействие) руководителя территориального отраслевого исполнительного органа государственной власти Свердловской области, предоставляющего государственную услугу, рассматриваются областным исполнительным органом государственной власти Свердловской области, координирующим и (или) руководящим деятельностью соответствующего территориального отраслевого исполнительного органа государственной власти Свердловской области, в порядке, предусмотренном в настоящей главе.</w:t>
      </w:r>
    </w:p>
    <w:p w:rsidR="00FB3F65" w:rsidRDefault="00FB3F65">
      <w:pPr>
        <w:pStyle w:val="ConsPlusNormal"/>
        <w:spacing w:before="220"/>
        <w:ind w:firstLine="540"/>
        <w:jc w:val="both"/>
      </w:pPr>
      <w:r>
        <w:t>17. Жалоба на орган, предоставляющий государственную услугу, рассматривается в течение 15 рабочих дней со дня ее регистрации, если более короткие сроки рассмотрения указанной жалобы не установлены органом, предоставляющим государственную услугу, уполномоченным на ее рассмотрение.</w:t>
      </w:r>
    </w:p>
    <w:p w:rsidR="00FB3F65" w:rsidRDefault="00FB3F65">
      <w:pPr>
        <w:pStyle w:val="ConsPlusNormal"/>
        <w:spacing w:before="220"/>
        <w:ind w:firstLine="540"/>
        <w:jc w:val="both"/>
      </w:pPr>
      <w:r>
        <w:t>В случае обжалования отказа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на орган, предоставляющий государственную услугу, рассматривается в течение 5 рабочих дней со дня ее регистрации.</w:t>
      </w:r>
    </w:p>
    <w:p w:rsidR="00FB3F65" w:rsidRDefault="00FB3F65">
      <w:pPr>
        <w:pStyle w:val="ConsPlusNormal"/>
        <w:spacing w:before="220"/>
        <w:ind w:firstLine="540"/>
        <w:jc w:val="both"/>
      </w:pPr>
      <w:r>
        <w:t>18. По результатам рассмотрения жалобы на орган, предоставляющий государственную услугу, орган, предоставляющий государственную услугу, уполномоченный на ее рассмотрение, принимает одно из следующих решений:</w:t>
      </w:r>
    </w:p>
    <w:p w:rsidR="00FB3F65" w:rsidRDefault="00FB3F65">
      <w:pPr>
        <w:pStyle w:val="ConsPlusNormal"/>
        <w:spacing w:before="220"/>
        <w:ind w:firstLine="540"/>
        <w:jc w:val="both"/>
      </w:pPr>
      <w:proofErr w:type="gramStart"/>
      <w:r>
        <w:t xml:space="preserve">1) жалоба на орган, предоставляющий государственную услугу, удовлетворяется, в том числе в форме отмены принятого решения, исправления допущенных опечаток и ошибок в </w:t>
      </w:r>
      <w:r>
        <w:lastRenderedPageBreak/>
        <w:t>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w:t>
      </w:r>
      <w:proofErr w:type="gramEnd"/>
    </w:p>
    <w:p w:rsidR="00FB3F65" w:rsidRDefault="00FB3F65">
      <w:pPr>
        <w:pStyle w:val="ConsPlusNormal"/>
        <w:spacing w:before="220"/>
        <w:ind w:firstLine="540"/>
        <w:jc w:val="both"/>
      </w:pPr>
      <w:r>
        <w:t>2) в удовлетворении жалобы на орган, предоставляющий государственную услугу, отказывается.</w:t>
      </w:r>
    </w:p>
    <w:p w:rsidR="00FB3F65" w:rsidRDefault="00FB3F65">
      <w:pPr>
        <w:pStyle w:val="ConsPlusNormal"/>
        <w:spacing w:before="220"/>
        <w:ind w:firstLine="540"/>
        <w:jc w:val="both"/>
      </w:pPr>
      <w:r>
        <w:t>Указанное решение принимается в форме акта органа, предоставляющего государственную услугу, уполномоченного на рассмотрение жалобы на орган, предоставляющий государственную услугу.</w:t>
      </w:r>
    </w:p>
    <w:p w:rsidR="00FB3F65" w:rsidRDefault="00FB3F65">
      <w:pPr>
        <w:pStyle w:val="ConsPlusNormal"/>
        <w:spacing w:before="220"/>
        <w:ind w:firstLine="540"/>
        <w:jc w:val="both"/>
      </w:pPr>
      <w:r>
        <w:t>При удовлетворении жалобы на орган, предоставляющий государственную услугу, орган, уполномоченный на ее рассмотрение,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FB3F65" w:rsidRDefault="00FB3F65">
      <w:pPr>
        <w:pStyle w:val="ConsPlusNormal"/>
        <w:spacing w:before="220"/>
        <w:ind w:firstLine="540"/>
        <w:jc w:val="both"/>
      </w:pPr>
      <w:r>
        <w:t xml:space="preserve">19. Ответ по результатам рассмотрения жалобы на орган, предоставляющий государственную услугу, направляется заявителю не позднее дня, следующего за днем принятия решения, в письменной форме. В случае если жалоба на орган, предоставляющий государственную услугу, была направлена способом, указанным в </w:t>
      </w:r>
      <w:hyperlink w:anchor="P118" w:history="1">
        <w:r>
          <w:rPr>
            <w:color w:val="0000FF"/>
          </w:rPr>
          <w:t>подпункте 3 части первой пункта 10</w:t>
        </w:r>
      </w:hyperlink>
      <w:r>
        <w:t xml:space="preserve"> настоящего положения, ответ заявителю направляется посредством информационной системы досудебного обжалования.</w:t>
      </w:r>
    </w:p>
    <w:p w:rsidR="00FB3F65" w:rsidRDefault="00FB3F65">
      <w:pPr>
        <w:pStyle w:val="ConsPlusNormal"/>
        <w:spacing w:before="220"/>
        <w:ind w:firstLine="540"/>
        <w:jc w:val="both"/>
      </w:pPr>
      <w:r>
        <w:t>20. В ответе по результатам рассмотрения жалобы на орган, предоставляющий государственную услугу, указываются:</w:t>
      </w:r>
    </w:p>
    <w:p w:rsidR="00FB3F65" w:rsidRDefault="00FB3F65">
      <w:pPr>
        <w:pStyle w:val="ConsPlusNormal"/>
        <w:spacing w:before="220"/>
        <w:ind w:firstLine="540"/>
        <w:jc w:val="both"/>
      </w:pPr>
      <w:proofErr w:type="gramStart"/>
      <w:r>
        <w:t>1) наименование органа, предоставляющего государственную услугу, рассмотревшего жалобу на орган, предоставляющий государственную услугу, должность, фамилия, имя, отчество (при наличии) его должностного лица, принявшего решение по жалобе на орган, предоставляющий государственную услугу;</w:t>
      </w:r>
      <w:proofErr w:type="gramEnd"/>
    </w:p>
    <w:p w:rsidR="00FB3F65" w:rsidRDefault="00FB3F65">
      <w:pPr>
        <w:pStyle w:val="ConsPlusNormal"/>
        <w:spacing w:before="220"/>
        <w:ind w:firstLine="540"/>
        <w:jc w:val="both"/>
      </w:pPr>
      <w:r>
        <w:t>2) номер, дата, место принятия решения, включая сведения о должностном лице, работнике, решение или действие (бездействие) которого обжалуется;</w:t>
      </w:r>
    </w:p>
    <w:p w:rsidR="00FB3F65" w:rsidRDefault="00FB3F65">
      <w:pPr>
        <w:pStyle w:val="ConsPlusNormal"/>
        <w:spacing w:before="220"/>
        <w:ind w:firstLine="540"/>
        <w:jc w:val="both"/>
      </w:pPr>
      <w:r>
        <w:t>3) фамилия, имя, отчество (при наличии) или наименование заявителя;</w:t>
      </w:r>
    </w:p>
    <w:p w:rsidR="00FB3F65" w:rsidRDefault="00FB3F65">
      <w:pPr>
        <w:pStyle w:val="ConsPlusNormal"/>
        <w:spacing w:before="220"/>
        <w:ind w:firstLine="540"/>
        <w:jc w:val="both"/>
      </w:pPr>
      <w:r>
        <w:t>4) основания для принятия решения по жалобе;</w:t>
      </w:r>
    </w:p>
    <w:p w:rsidR="00FB3F65" w:rsidRDefault="00FB3F65">
      <w:pPr>
        <w:pStyle w:val="ConsPlusNormal"/>
        <w:spacing w:before="220"/>
        <w:ind w:firstLine="540"/>
        <w:jc w:val="both"/>
      </w:pPr>
      <w:r>
        <w:t>5) решение, принятое по жалобе на орган, предоставляющий государственную услугу;</w:t>
      </w:r>
    </w:p>
    <w:p w:rsidR="00FB3F65" w:rsidRDefault="00FB3F65">
      <w:pPr>
        <w:pStyle w:val="ConsPlusNormal"/>
        <w:spacing w:before="220"/>
        <w:ind w:firstLine="540"/>
        <w:jc w:val="both"/>
      </w:pPr>
      <w:r>
        <w:t>6) в случае, если жалоба на орган, предоставляющий государственную услугу, признана подлежащей удовлетворению:</w:t>
      </w:r>
    </w:p>
    <w:p w:rsidR="00FB3F65" w:rsidRDefault="00FB3F65">
      <w:pPr>
        <w:pStyle w:val="ConsPlusNormal"/>
        <w:spacing w:before="220"/>
        <w:ind w:firstLine="540"/>
        <w:jc w:val="both"/>
      </w:pPr>
      <w:r>
        <w:t>сроки устранения выявленных нарушений, в том числе срок предоставления результата государственной услуги;</w:t>
      </w:r>
    </w:p>
    <w:p w:rsidR="00FB3F65" w:rsidRDefault="00FB3F65">
      <w:pPr>
        <w:pStyle w:val="ConsPlusNormal"/>
        <w:spacing w:before="220"/>
        <w:ind w:firstLine="540"/>
        <w:jc w:val="both"/>
      </w:pPr>
      <w:r>
        <w:t>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предоставлении государственной услуги;</w:t>
      </w:r>
    </w:p>
    <w:p w:rsidR="00FB3F65" w:rsidRDefault="00FB3F65">
      <w:pPr>
        <w:pStyle w:val="ConsPlusNormal"/>
        <w:spacing w:before="220"/>
        <w:ind w:firstLine="540"/>
        <w:jc w:val="both"/>
      </w:pPr>
      <w:r>
        <w:t>извинения за доставленные неудобства;</w:t>
      </w:r>
    </w:p>
    <w:p w:rsidR="00FB3F65" w:rsidRDefault="00FB3F65">
      <w:pPr>
        <w:pStyle w:val="ConsPlusNormal"/>
        <w:spacing w:before="220"/>
        <w:ind w:firstLine="540"/>
        <w:jc w:val="both"/>
      </w:pPr>
      <w:r>
        <w:t>информация о дальнейших действиях, которые необходимо совершить заявителю в целях получения государственной услуги;</w:t>
      </w:r>
    </w:p>
    <w:p w:rsidR="00FB3F65" w:rsidRDefault="00FB3F65">
      <w:pPr>
        <w:pStyle w:val="ConsPlusNormal"/>
        <w:spacing w:before="220"/>
        <w:ind w:firstLine="540"/>
        <w:jc w:val="both"/>
      </w:pPr>
      <w:r>
        <w:t xml:space="preserve">7) в случае, если жалоба на орган, предоставляющий государственную услугу, признана не </w:t>
      </w:r>
      <w:r>
        <w:lastRenderedPageBreak/>
        <w:t>подлежащей удовлетворению, - аргументированные разъяснения о причинах принятого решения;</w:t>
      </w:r>
    </w:p>
    <w:p w:rsidR="00FB3F65" w:rsidRDefault="00FB3F65">
      <w:pPr>
        <w:pStyle w:val="ConsPlusNormal"/>
        <w:spacing w:before="220"/>
        <w:ind w:firstLine="540"/>
        <w:jc w:val="both"/>
      </w:pPr>
      <w:r>
        <w:t>8) сведения о порядке обжалования решения, принятого по жалобе на орган, предоставляющий государственную услугу.</w:t>
      </w:r>
    </w:p>
    <w:p w:rsidR="00FB3F65" w:rsidRDefault="00FB3F65">
      <w:pPr>
        <w:pStyle w:val="ConsPlusNormal"/>
        <w:spacing w:before="220"/>
        <w:ind w:firstLine="540"/>
        <w:jc w:val="both"/>
      </w:pPr>
      <w:r>
        <w:t xml:space="preserve">Ответ по результатам рассмотрения жалобы на орган, предоставляющий государственную услугу, подписывается уполномоченным на рассмотрение указанной жалобы должностным лицом в соответствии с </w:t>
      </w:r>
      <w:hyperlink w:anchor="P138" w:history="1">
        <w:r>
          <w:rPr>
            <w:color w:val="0000FF"/>
          </w:rPr>
          <w:t>пунктом 16</w:t>
        </w:r>
      </w:hyperlink>
      <w:r>
        <w:t xml:space="preserve"> настоящего положения.</w:t>
      </w:r>
    </w:p>
    <w:p w:rsidR="00FB3F65" w:rsidRDefault="00FB3F65">
      <w:pPr>
        <w:pStyle w:val="ConsPlusNormal"/>
        <w:spacing w:before="220"/>
        <w:ind w:firstLine="540"/>
        <w:jc w:val="both"/>
      </w:pPr>
      <w:r>
        <w:t xml:space="preserve">21. </w:t>
      </w:r>
      <w:proofErr w:type="gramStart"/>
      <w:r>
        <w:t>По желанию заявителя ответ по результатам рассмотрения жалобы на орган, предоставляющий государственную услугу, дополнительно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указанной жалобы должностного лица и (или) уполномоченного на рассмотрение жалобы органа, предоставляющего государственную услугу, вид которой установлен законодательством Российской Федерации.</w:t>
      </w:r>
      <w:proofErr w:type="gramEnd"/>
    </w:p>
    <w:p w:rsidR="00FB3F65" w:rsidRDefault="00FB3F65">
      <w:pPr>
        <w:pStyle w:val="ConsPlusNormal"/>
        <w:spacing w:before="220"/>
        <w:ind w:firstLine="540"/>
        <w:jc w:val="both"/>
      </w:pPr>
      <w:r>
        <w:t>22. Орган, предоставляющий государственную услугу, уполномоченный на рассмотрение жалобы на орган, предоставляющий государственную услугу, отказывает в удовлетворении указанной жалобы в следующих случаях:</w:t>
      </w:r>
    </w:p>
    <w:p w:rsidR="00FB3F65" w:rsidRDefault="00FB3F65">
      <w:pPr>
        <w:pStyle w:val="ConsPlusNormal"/>
        <w:spacing w:before="220"/>
        <w:ind w:firstLine="540"/>
        <w:jc w:val="both"/>
      </w:pPr>
      <w:r>
        <w:t>1) наличие вступившего в законную силу решения суда по жалобе на орган, предоставляющий государственную услугу, о том же предмете и по тем же основаниям;</w:t>
      </w:r>
    </w:p>
    <w:p w:rsidR="00FB3F65" w:rsidRDefault="00FB3F65">
      <w:pPr>
        <w:pStyle w:val="ConsPlusNormal"/>
        <w:spacing w:before="220"/>
        <w:ind w:firstLine="540"/>
        <w:jc w:val="both"/>
      </w:pPr>
      <w:r>
        <w:t>2) подача жалобы на орган, предоставляющий государственную услугу, лицом, полномочия которого не подтверждены в порядке, установленном законодательством Российской Федерации;</w:t>
      </w:r>
    </w:p>
    <w:p w:rsidR="00FB3F65" w:rsidRDefault="00FB3F65">
      <w:pPr>
        <w:pStyle w:val="ConsPlusNormal"/>
        <w:spacing w:before="220"/>
        <w:ind w:firstLine="540"/>
        <w:jc w:val="both"/>
      </w:pPr>
      <w:r>
        <w:t>3) наличие решения по жалобе на орган, предоставляющий государственную услугу, принятого ранее в соответствии с требованиями настоящего положения в отношении того же заявителя и по тому же предмету указанной жалобы;</w:t>
      </w:r>
    </w:p>
    <w:p w:rsidR="00FB3F65" w:rsidRDefault="00FB3F65">
      <w:pPr>
        <w:pStyle w:val="ConsPlusNormal"/>
        <w:spacing w:before="220"/>
        <w:ind w:firstLine="540"/>
        <w:jc w:val="both"/>
      </w:pPr>
      <w:r>
        <w:t>4) признание правомерными решений и действий (бездействия) органа, предоставляющего государственную услугу, его должностных лиц и государственных гражданских служащих, принятых (осуществленных) в ходе предоставления государственной услуги, по результатам рассмотрения жалобы на орган, предоставляющий государственную услугу.</w:t>
      </w:r>
    </w:p>
    <w:p w:rsidR="00FB3F65" w:rsidRDefault="00FB3F65">
      <w:pPr>
        <w:pStyle w:val="ConsPlusNormal"/>
        <w:spacing w:before="220"/>
        <w:ind w:firstLine="540"/>
        <w:jc w:val="both"/>
      </w:pPr>
      <w:r>
        <w:t>23. Орган, предоставляющий государственную услугу, уполномоченный на рассмотрение жалобы на орган, предоставляющий государственную услугу, вправе оставить указанную жалобу без ответа в следующих случаях:</w:t>
      </w:r>
    </w:p>
    <w:p w:rsidR="00FB3F65" w:rsidRDefault="00FB3F65">
      <w:pPr>
        <w:pStyle w:val="ConsPlusNormal"/>
        <w:spacing w:before="220"/>
        <w:ind w:firstLine="540"/>
        <w:jc w:val="both"/>
      </w:pPr>
      <w:r>
        <w:t>1) наличие в жалобе на орган, предоставляющий государственную услугу, нецензурных либо оскорбительных выражений, угроз жизни, здоровью и имуществу должностного лица, работника, а также членов его семьи. В данном случае уполномоченный на рассмотрение указанной жалобы орган, предоставляющий государственную услугу, сообщает заявителю, направившему такую жалобу, о недопустимости злоупотребления правом;</w:t>
      </w:r>
    </w:p>
    <w:p w:rsidR="00FB3F65" w:rsidRDefault="00FB3F65">
      <w:pPr>
        <w:pStyle w:val="ConsPlusNormal"/>
        <w:spacing w:before="220"/>
        <w:ind w:firstLine="540"/>
        <w:jc w:val="both"/>
      </w:pPr>
      <w:r>
        <w:t xml:space="preserve">2) отсутствие возможности прочитать какую-либо часть текста жалобы на орган, предоставляющий государственную услугу, фамилию, имя, отчество (при наличии) и (или) почтовый адрес заявителя, указанные в жалобе. </w:t>
      </w:r>
      <w:proofErr w:type="gramStart"/>
      <w:r>
        <w:t>В данном случае жалоба на орган, предоставляющий государственную услугу, не подлежит направлению на рассмотрение в уполномоченный на ее рассмотрение орган, предоставляющий государственную услугу, Первому Заместителю Губернатора Свердловской области или Заместителю Губернатора Свердловской области, многофункциональный центр, учредителю многофункционального центра.</w:t>
      </w:r>
      <w:proofErr w:type="gramEnd"/>
    </w:p>
    <w:p w:rsidR="00FB3F65" w:rsidRDefault="00FB3F65">
      <w:pPr>
        <w:pStyle w:val="ConsPlusNormal"/>
        <w:spacing w:before="220"/>
        <w:ind w:firstLine="540"/>
        <w:jc w:val="both"/>
      </w:pPr>
      <w:r>
        <w:t xml:space="preserve">24. Орган, предоставляющий государственную услугу, уполномоченный на рассмотрение жалобы на орган, предоставляющий государственную услугу, сообщает заявителю об оставлении такой жалобы без ответа в течение трех дней со дня регистрации указанной жалобы, если его </w:t>
      </w:r>
      <w:r>
        <w:lastRenderedPageBreak/>
        <w:t>фамилия и почтовый адрес поддаются прочтению.</w:t>
      </w:r>
    </w:p>
    <w:p w:rsidR="00FB3F65" w:rsidRDefault="00FB3F65">
      <w:pPr>
        <w:pStyle w:val="ConsPlusNormal"/>
        <w:spacing w:before="220"/>
        <w:ind w:firstLine="540"/>
        <w:jc w:val="both"/>
      </w:pPr>
      <w:r>
        <w:t xml:space="preserve">25. </w:t>
      </w:r>
      <w:proofErr w:type="gramStart"/>
      <w:r>
        <w:t xml:space="preserve">В случае установления в ходе или по результатам рассмотрения жалобы на орган, предоставляющий государственную услугу, признаков состава административного правонарушения, предусмотренного </w:t>
      </w:r>
      <w:hyperlink r:id="rId26" w:history="1">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на орган, предоставляющий государственную услугу, незамедлительно направляет соответствующие материалы в органы прокуратуры.</w:t>
      </w:r>
      <w:proofErr w:type="gramEnd"/>
    </w:p>
    <w:p w:rsidR="00FB3F65" w:rsidRDefault="00FB3F65">
      <w:pPr>
        <w:pStyle w:val="ConsPlusNormal"/>
      </w:pPr>
    </w:p>
    <w:p w:rsidR="00FB3F65" w:rsidRDefault="00FB3F65">
      <w:pPr>
        <w:pStyle w:val="ConsPlusTitle"/>
        <w:jc w:val="center"/>
        <w:outlineLvl w:val="1"/>
      </w:pPr>
      <w:r>
        <w:t>Глава 3. ОСОБЕННОСТИ ПОДАЧИ И РАССМОТРЕНИЯ ЖАЛОБ</w:t>
      </w:r>
    </w:p>
    <w:p w:rsidR="00FB3F65" w:rsidRDefault="00FB3F65">
      <w:pPr>
        <w:pStyle w:val="ConsPlusTitle"/>
        <w:jc w:val="center"/>
      </w:pPr>
      <w:r>
        <w:t>НА МНОГОФУНКЦИОНАЛЬНЫЙ ЦЕНТР</w:t>
      </w:r>
    </w:p>
    <w:p w:rsidR="00FB3F65" w:rsidRDefault="00FB3F65">
      <w:pPr>
        <w:pStyle w:val="ConsPlusNormal"/>
      </w:pPr>
    </w:p>
    <w:p w:rsidR="00FB3F65" w:rsidRDefault="00FB3F65">
      <w:pPr>
        <w:pStyle w:val="ConsPlusNormal"/>
        <w:ind w:firstLine="540"/>
        <w:jc w:val="both"/>
      </w:pPr>
      <w:r>
        <w:t xml:space="preserve">26. Заявитель может обратиться с жалобой на многофункциональный </w:t>
      </w:r>
      <w:proofErr w:type="gramStart"/>
      <w:r>
        <w:t>центр</w:t>
      </w:r>
      <w:proofErr w:type="gramEnd"/>
      <w:r>
        <w:t xml:space="preserve"> в том числе в следующих случаях:</w:t>
      </w:r>
    </w:p>
    <w:p w:rsidR="00FB3F65" w:rsidRDefault="00FB3F65">
      <w:pPr>
        <w:pStyle w:val="ConsPlusNormal"/>
        <w:spacing w:before="220"/>
        <w:ind w:firstLine="540"/>
        <w:jc w:val="both"/>
      </w:pPr>
      <w:r>
        <w:t>1) нарушение срока регистрации запроса заявителя о предоставлении государственной или муниципальной услуги, запроса на предоставление двух и более государственных и (или) муниципальных услуг в многофункциональном центре при однократном обращении заявителя;</w:t>
      </w:r>
    </w:p>
    <w:p w:rsidR="00FB3F65" w:rsidRDefault="00FB3F65">
      <w:pPr>
        <w:pStyle w:val="ConsPlusNormal"/>
        <w:spacing w:before="220"/>
        <w:ind w:firstLine="540"/>
        <w:jc w:val="both"/>
      </w:pPr>
      <w:bookmarkStart w:id="12" w:name="P180"/>
      <w:bookmarkEnd w:id="12"/>
      <w:r>
        <w:t>2) нарушение срока предоставления государственной или муниципальной услуги;</w:t>
      </w:r>
    </w:p>
    <w:p w:rsidR="00FB3F65" w:rsidRDefault="00FB3F65">
      <w:pPr>
        <w:pStyle w:val="ConsPlusNormal"/>
        <w:spacing w:before="220"/>
        <w:ind w:firstLine="540"/>
        <w:jc w:val="both"/>
      </w:pPr>
      <w:r>
        <w:t>3) 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органов местного самоуправления для предоставления государственной или муниципальной услуги;</w:t>
      </w:r>
    </w:p>
    <w:p w:rsidR="00FB3F65" w:rsidRDefault="00FB3F65">
      <w:pPr>
        <w:pStyle w:val="ConsPlusNormal"/>
        <w:spacing w:before="220"/>
        <w:ind w:firstLine="540"/>
        <w:jc w:val="both"/>
      </w:pPr>
      <w: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органов местного самоуправления для предоставления государственной или муниципальной услуги;</w:t>
      </w:r>
    </w:p>
    <w:p w:rsidR="00FB3F65" w:rsidRDefault="00FB3F65">
      <w:pPr>
        <w:pStyle w:val="ConsPlusNormal"/>
        <w:spacing w:before="220"/>
        <w:ind w:firstLine="540"/>
        <w:jc w:val="both"/>
      </w:pPr>
      <w:bookmarkStart w:id="13" w:name="P183"/>
      <w:bookmarkEnd w:id="13"/>
      <w:proofErr w:type="gramStart"/>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 муниципальными правовыми актами органов местного самоуправления;</w:t>
      </w:r>
      <w:proofErr w:type="gramEnd"/>
    </w:p>
    <w:p w:rsidR="00FB3F65" w:rsidRDefault="00FB3F65">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правовыми актами органов местного самоуправления;</w:t>
      </w:r>
    </w:p>
    <w:p w:rsidR="00FB3F65" w:rsidRDefault="00FB3F65">
      <w:pPr>
        <w:pStyle w:val="ConsPlusNormal"/>
        <w:spacing w:before="220"/>
        <w:ind w:firstLine="540"/>
        <w:jc w:val="both"/>
      </w:pPr>
      <w:bookmarkStart w:id="14" w:name="P185"/>
      <w:bookmarkEnd w:id="14"/>
      <w:proofErr w:type="gramStart"/>
      <w:r>
        <w:t>7) отказ многофункционального центра, работника многофункционального центра в исправлении допущенных многофункциональным центром, работником многофункционального центра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FB3F65" w:rsidRDefault="00FB3F65">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FB3F65" w:rsidRDefault="00FB3F65">
      <w:pPr>
        <w:pStyle w:val="ConsPlusNormal"/>
        <w:spacing w:before="220"/>
        <w:ind w:firstLine="540"/>
        <w:jc w:val="both"/>
      </w:pPr>
      <w:bookmarkStart w:id="15" w:name="P187"/>
      <w:bookmarkEnd w:id="15"/>
      <w:proofErr w:type="gramStart"/>
      <w: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 муниципальными правовыми актами органов местного самоуправления;</w:t>
      </w:r>
      <w:proofErr w:type="gramEnd"/>
    </w:p>
    <w:p w:rsidR="00FB3F65" w:rsidRDefault="00FB3F65">
      <w:pPr>
        <w:pStyle w:val="ConsPlusNormal"/>
        <w:spacing w:before="220"/>
        <w:ind w:firstLine="540"/>
        <w:jc w:val="both"/>
      </w:pPr>
      <w:bookmarkStart w:id="16" w:name="P188"/>
      <w:bookmarkEnd w:id="16"/>
      <w:r>
        <w:lastRenderedPageBreak/>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B3F65" w:rsidRDefault="00FB3F65">
      <w:pPr>
        <w:pStyle w:val="ConsPlusNormal"/>
        <w:spacing w:before="220"/>
        <w:ind w:firstLine="540"/>
        <w:jc w:val="both"/>
      </w:pPr>
      <w: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B3F65" w:rsidRDefault="00FB3F65">
      <w:pPr>
        <w:pStyle w:val="ConsPlusNormal"/>
        <w:spacing w:before="220"/>
        <w:ind w:firstLine="540"/>
        <w:jc w:val="both"/>
      </w:pPr>
      <w: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B3F65" w:rsidRDefault="00FB3F65">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B3F65" w:rsidRDefault="00FB3F65">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работника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В данном случае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заявитель уведомляется об указанном факте, а также приносятся извинения за доставленные неудобства.</w:t>
      </w:r>
    </w:p>
    <w:p w:rsidR="00FB3F65" w:rsidRDefault="00FB3F65">
      <w:pPr>
        <w:pStyle w:val="ConsPlusNormal"/>
        <w:spacing w:before="220"/>
        <w:ind w:firstLine="540"/>
        <w:jc w:val="both"/>
      </w:pPr>
      <w:proofErr w:type="gramStart"/>
      <w:r>
        <w:t xml:space="preserve">Досудебное (внесудебное) обжалование заявителем решений и действий (бездействия) многофункционального центра, работника многофункционального центра по </w:t>
      </w:r>
      <w:hyperlink w:anchor="P180" w:history="1">
        <w:r>
          <w:rPr>
            <w:color w:val="0000FF"/>
          </w:rPr>
          <w:t>подпунктам 2</w:t>
        </w:r>
      </w:hyperlink>
      <w:r>
        <w:t xml:space="preserve">, </w:t>
      </w:r>
      <w:hyperlink w:anchor="P183" w:history="1">
        <w:r>
          <w:rPr>
            <w:color w:val="0000FF"/>
          </w:rPr>
          <w:t>5</w:t>
        </w:r>
      </w:hyperlink>
      <w:r>
        <w:t xml:space="preserve">, </w:t>
      </w:r>
      <w:hyperlink w:anchor="P185" w:history="1">
        <w:r>
          <w:rPr>
            <w:color w:val="0000FF"/>
          </w:rPr>
          <w:t>7</w:t>
        </w:r>
      </w:hyperlink>
      <w:r>
        <w:t xml:space="preserve">, </w:t>
      </w:r>
      <w:hyperlink w:anchor="P187" w:history="1">
        <w:r>
          <w:rPr>
            <w:color w:val="0000FF"/>
          </w:rPr>
          <w:t>9</w:t>
        </w:r>
      </w:hyperlink>
      <w:r>
        <w:t xml:space="preserve"> и </w:t>
      </w:r>
      <w:hyperlink w:anchor="P188" w:history="1">
        <w:r>
          <w:rPr>
            <w:color w:val="0000FF"/>
          </w:rPr>
          <w:t>10 части первой</w:t>
        </w:r>
      </w:hyperlink>
      <w:r>
        <w:t xml:space="preserve"> настоящего пункта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соответствии с нормативными правовыми актами Российской Федерации (для государственных</w:t>
      </w:r>
      <w:proofErr w:type="gramEnd"/>
      <w:r>
        <w:t xml:space="preserve"> </w:t>
      </w:r>
      <w:proofErr w:type="gramStart"/>
      <w:r>
        <w:t>услуг, предоставляемых федеральными органами исполнительной власти, органами государственных внебюджетных фондов), нормативными правовыми актами Свердловской области (для государственных услуг, предоставляемых в рамках осуществления полномочий исполнительных органов государственной власти Свердловской области,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включая</w:t>
      </w:r>
      <w:proofErr w:type="gramEnd"/>
      <w:r>
        <w:t xml:space="preserve">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FB3F65" w:rsidRDefault="00FB3F65">
      <w:pPr>
        <w:pStyle w:val="ConsPlusNormal"/>
        <w:spacing w:before="220"/>
        <w:ind w:firstLine="540"/>
        <w:jc w:val="both"/>
      </w:pPr>
      <w:r>
        <w:t>27. Жалоба на многофункциональный центр может быть направлена в многофункциональный центр в письменной форме на бумажном носителе, в том числе при личном приеме заявителя, в электронной форме, а также по почте.</w:t>
      </w:r>
    </w:p>
    <w:p w:rsidR="00FB3F65" w:rsidRDefault="00FB3F65">
      <w:pPr>
        <w:pStyle w:val="ConsPlusNormal"/>
        <w:spacing w:before="220"/>
        <w:ind w:firstLine="540"/>
        <w:jc w:val="both"/>
      </w:pPr>
      <w:r>
        <w:t xml:space="preserve">Жалобу на многофункциональный центр также возможно подать учредителю многофункционального центра в письменной форме на бумажном носителе, в том числе при </w:t>
      </w:r>
      <w:r>
        <w:lastRenderedPageBreak/>
        <w:t>личном приеме заявителя, в электронной форме, а также по почте.</w:t>
      </w:r>
    </w:p>
    <w:p w:rsidR="00FB3F65" w:rsidRDefault="00FB3F65">
      <w:pPr>
        <w:pStyle w:val="ConsPlusNormal"/>
        <w:spacing w:before="220"/>
        <w:ind w:firstLine="540"/>
        <w:jc w:val="both"/>
      </w:pPr>
      <w:r>
        <w:t>28. Прием жалоб на многофункциональный центр в письменной форме на бумажном носителе осуществляется многофункциональным центром по месту предоставления государственной или муниципальной услуги.</w:t>
      </w:r>
    </w:p>
    <w:p w:rsidR="00FB3F65" w:rsidRDefault="00FB3F65">
      <w:pPr>
        <w:pStyle w:val="ConsPlusNormal"/>
        <w:spacing w:before="220"/>
        <w:ind w:firstLine="540"/>
        <w:jc w:val="both"/>
      </w:pPr>
      <w:r>
        <w:t>Время приема жалоб на многофункциональный центр должно совпадать со временем предоставления государственных и муниципальных услуг многофункциональным центром.</w:t>
      </w:r>
    </w:p>
    <w:p w:rsidR="00FB3F65" w:rsidRDefault="00FB3F65">
      <w:pPr>
        <w:pStyle w:val="ConsPlusNormal"/>
        <w:spacing w:before="220"/>
        <w:ind w:firstLine="540"/>
        <w:jc w:val="both"/>
      </w:pPr>
      <w:r>
        <w:t>Прием жалоб на многофункциональный центр учредителем многофункционального центра в письменной форме на бумажном носителе осуществляется в месте фактического нахождения учредителя.</w:t>
      </w:r>
    </w:p>
    <w:p w:rsidR="00FB3F65" w:rsidRDefault="00FB3F65">
      <w:pPr>
        <w:pStyle w:val="ConsPlusNormal"/>
        <w:spacing w:before="220"/>
        <w:ind w:firstLine="540"/>
        <w:jc w:val="both"/>
      </w:pPr>
      <w:r>
        <w:t>Время приема жалоб на многофункциональный центр учредителем многофункционального центра должно совпадать со временем работы учредителя.</w:t>
      </w:r>
    </w:p>
    <w:p w:rsidR="00FB3F65" w:rsidRDefault="00FB3F65">
      <w:pPr>
        <w:pStyle w:val="ConsPlusNormal"/>
        <w:spacing w:before="220"/>
        <w:ind w:firstLine="540"/>
        <w:jc w:val="both"/>
      </w:pPr>
      <w:r>
        <w:t>29. В случае подачи жалобы на многофункциональный центр при личном приеме заявитель представляет документ, удостоверяющий его личность, в соответствии с законодательством Российской Федерации.</w:t>
      </w:r>
    </w:p>
    <w:p w:rsidR="00FB3F65" w:rsidRDefault="00FB3F65">
      <w:pPr>
        <w:pStyle w:val="ConsPlusNormal"/>
        <w:spacing w:before="220"/>
        <w:ind w:firstLine="540"/>
        <w:jc w:val="both"/>
      </w:pPr>
      <w:r>
        <w:t xml:space="preserve">В случае если жалоба на многофункциональный центр подается через представителя заявителя, представляются документы, указанные в </w:t>
      </w:r>
      <w:hyperlink w:anchor="P111" w:history="1">
        <w:r>
          <w:rPr>
            <w:color w:val="0000FF"/>
          </w:rPr>
          <w:t>пункте 9</w:t>
        </w:r>
      </w:hyperlink>
      <w:r>
        <w:t xml:space="preserve"> настоящего положения.</w:t>
      </w:r>
    </w:p>
    <w:p w:rsidR="00FB3F65" w:rsidRDefault="00FB3F65">
      <w:pPr>
        <w:pStyle w:val="ConsPlusNormal"/>
        <w:spacing w:before="220"/>
        <w:ind w:firstLine="540"/>
        <w:jc w:val="both"/>
      </w:pPr>
      <w:r>
        <w:t>30. В электронной форме жалоба на многофункциональный центр может быть направлена посредством:</w:t>
      </w:r>
    </w:p>
    <w:p w:rsidR="00FB3F65" w:rsidRDefault="00FB3F65">
      <w:pPr>
        <w:pStyle w:val="ConsPlusNormal"/>
        <w:spacing w:before="220"/>
        <w:ind w:firstLine="540"/>
        <w:jc w:val="both"/>
      </w:pPr>
      <w:r>
        <w:t>1) официального сайта многофункционального центра в сети Интернет;</w:t>
      </w:r>
    </w:p>
    <w:p w:rsidR="00FB3F65" w:rsidRDefault="00FB3F65">
      <w:pPr>
        <w:pStyle w:val="ConsPlusNormal"/>
        <w:spacing w:before="220"/>
        <w:ind w:firstLine="540"/>
        <w:jc w:val="both"/>
      </w:pPr>
      <w:r>
        <w:t>2) официального сайта учредителя многофункционального центра в сети Интернет;</w:t>
      </w:r>
    </w:p>
    <w:p w:rsidR="00FB3F65" w:rsidRDefault="00FB3F65">
      <w:pPr>
        <w:pStyle w:val="ConsPlusNormal"/>
        <w:spacing w:before="220"/>
        <w:ind w:firstLine="540"/>
        <w:jc w:val="both"/>
      </w:pPr>
      <w:r>
        <w:t>3) Единого портала;</w:t>
      </w:r>
    </w:p>
    <w:p w:rsidR="00FB3F65" w:rsidRDefault="00FB3F65">
      <w:pPr>
        <w:pStyle w:val="ConsPlusNormal"/>
        <w:spacing w:before="220"/>
        <w:ind w:firstLine="540"/>
        <w:jc w:val="both"/>
      </w:pPr>
      <w:r>
        <w:t>4) сети Интернет.</w:t>
      </w:r>
    </w:p>
    <w:p w:rsidR="00FB3F65" w:rsidRDefault="00FB3F65">
      <w:pPr>
        <w:pStyle w:val="ConsPlusNormal"/>
        <w:spacing w:before="220"/>
        <w:ind w:firstLine="540"/>
        <w:jc w:val="both"/>
      </w:pPr>
      <w:r>
        <w:t xml:space="preserve">При подаче жалобы на многофункциональный центр в электронной форме документы, указанные в </w:t>
      </w:r>
      <w:hyperlink w:anchor="P112" w:history="1">
        <w:r>
          <w:rPr>
            <w:color w:val="0000FF"/>
          </w:rPr>
          <w:t>части второй пункта 9</w:t>
        </w:r>
      </w:hyperlink>
      <w:r>
        <w:t xml:space="preserve"> настоящего положения,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B3F65" w:rsidRDefault="00FB3F65">
      <w:pPr>
        <w:pStyle w:val="ConsPlusNormal"/>
        <w:spacing w:before="220"/>
        <w:ind w:firstLine="540"/>
        <w:jc w:val="both"/>
      </w:pPr>
      <w:r>
        <w:t>31. Жалоба на многофункциональный центр должна содержать:</w:t>
      </w:r>
    </w:p>
    <w:p w:rsidR="00FB3F65" w:rsidRDefault="00FB3F65">
      <w:pPr>
        <w:pStyle w:val="ConsPlusNormal"/>
        <w:spacing w:before="220"/>
        <w:ind w:firstLine="540"/>
        <w:jc w:val="both"/>
      </w:pPr>
      <w:proofErr w:type="gramStart"/>
      <w:r>
        <w:t>1) наименование многофункционального центра, фамилию, имя, отчество (при наличии) руководителя и (или) работника многофункционального центра, решения и действия (бездействие) которых обжалуются;</w:t>
      </w:r>
      <w:proofErr w:type="gramEnd"/>
    </w:p>
    <w:p w:rsidR="00FB3F65" w:rsidRDefault="00FB3F65">
      <w:pPr>
        <w:pStyle w:val="ConsPlusNormal"/>
        <w:spacing w:before="220"/>
        <w:ind w:firstLine="540"/>
        <w:jc w:val="both"/>
      </w:pPr>
      <w:proofErr w:type="gramStart"/>
      <w: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B3F65" w:rsidRDefault="00FB3F65">
      <w:pPr>
        <w:pStyle w:val="ConsPlusNormal"/>
        <w:spacing w:before="220"/>
        <w:ind w:firstLine="540"/>
        <w:jc w:val="both"/>
      </w:pPr>
      <w:r>
        <w:t>3) сведения об обжалуемых решениях и действиях (бездействии) многофункционального центра, руководителя и (или) работника многофункционального центра;</w:t>
      </w:r>
    </w:p>
    <w:p w:rsidR="00FB3F65" w:rsidRDefault="00FB3F65">
      <w:pPr>
        <w:pStyle w:val="ConsPlusNormal"/>
        <w:spacing w:before="220"/>
        <w:ind w:firstLine="540"/>
        <w:jc w:val="both"/>
      </w:pPr>
      <w:r>
        <w:t xml:space="preserve">4) доводы, на основании которых заявитель не согласен с решением и действием (бездействием) многофункционального центра, руководителя и (или) работника многофункционального центра. Заявителем могут быть представлены документы (при наличии), </w:t>
      </w:r>
      <w:r>
        <w:lastRenderedPageBreak/>
        <w:t>подтверждающие доводы заявителя, либо их копии.</w:t>
      </w:r>
    </w:p>
    <w:p w:rsidR="00FB3F65" w:rsidRDefault="00FB3F65">
      <w:pPr>
        <w:pStyle w:val="ConsPlusNormal"/>
        <w:spacing w:before="220"/>
        <w:ind w:firstLine="540"/>
        <w:jc w:val="both"/>
      </w:pPr>
      <w:r>
        <w:t>32. Многофункциональный центр, учредитель многофункционального центра обеспечивают:</w:t>
      </w:r>
    </w:p>
    <w:p w:rsidR="00FB3F65" w:rsidRDefault="00FB3F65">
      <w:pPr>
        <w:pStyle w:val="ConsPlusNormal"/>
        <w:spacing w:before="220"/>
        <w:ind w:firstLine="540"/>
        <w:jc w:val="both"/>
      </w:pPr>
      <w:r>
        <w:t>1) оснащение мест приема жалоб на многофункциональный центр;</w:t>
      </w:r>
    </w:p>
    <w:p w:rsidR="00FB3F65" w:rsidRDefault="00FB3F65">
      <w:pPr>
        <w:pStyle w:val="ConsPlusNormal"/>
        <w:spacing w:before="220"/>
        <w:ind w:firstLine="540"/>
        <w:jc w:val="both"/>
      </w:pPr>
      <w:r>
        <w:t>2) информирование заявителей о порядке обжалования решений и действий (бездействия) многофункционального центра, руководителя и (или) работников многофункционального центра посредством размещения информации на стендах в местах предоставления государственных и муниципальных услуг или другом демонстрационном оборудовании, а также на официальных сайтах многофункционального центра и учредителя многофункционального центра в сети Интернет;</w:t>
      </w:r>
    </w:p>
    <w:p w:rsidR="00FB3F65" w:rsidRDefault="00FB3F65">
      <w:pPr>
        <w:pStyle w:val="ConsPlusNormal"/>
        <w:spacing w:before="220"/>
        <w:ind w:firstLine="540"/>
        <w:jc w:val="both"/>
      </w:pPr>
      <w:r>
        <w:t>3) консультирование заявителей о порядке обжалования решений и действий (бездействия) многофункционального центра, руководителя и (или) работников многофункционального центра, в том числе по телефону, электронной почте, при личном приеме.</w:t>
      </w:r>
    </w:p>
    <w:p w:rsidR="00FB3F65" w:rsidRDefault="00FB3F65">
      <w:pPr>
        <w:pStyle w:val="ConsPlusNormal"/>
        <w:spacing w:before="220"/>
        <w:ind w:firstLine="540"/>
        <w:jc w:val="both"/>
      </w:pPr>
      <w:r>
        <w:t>33. Многофункциональный центр, учредитель многофункционального центра определяют уполномоченных на рассмотрение жалоб должностных лиц и (или) работников, которые обеспечивают:</w:t>
      </w:r>
    </w:p>
    <w:p w:rsidR="00FB3F65" w:rsidRDefault="00FB3F65">
      <w:pPr>
        <w:pStyle w:val="ConsPlusNormal"/>
        <w:spacing w:before="220"/>
        <w:ind w:firstLine="540"/>
        <w:jc w:val="both"/>
      </w:pPr>
      <w:proofErr w:type="gramStart"/>
      <w:r>
        <w:t>1) прием и рассмотрение жалоб на многофункциональный центр в соответствии с требованиями настоящего положения;</w:t>
      </w:r>
      <w:proofErr w:type="gramEnd"/>
    </w:p>
    <w:p w:rsidR="00FB3F65" w:rsidRDefault="00FB3F65">
      <w:pPr>
        <w:pStyle w:val="ConsPlusNormal"/>
        <w:spacing w:before="220"/>
        <w:ind w:firstLine="540"/>
        <w:jc w:val="both"/>
      </w:pPr>
      <w:r>
        <w:t xml:space="preserve">2) направление жалоб на многофункциональный центр, а также жалоб на орган, предоставляющий государственную услугу, в уполномоченные на их рассмотрение органы, предоставляющие услуги, Первому Заместителю Губернатора Свердловской области или Заместителю Губернатора Свердловской области, учредителю многофункционального центра в соответствии с </w:t>
      </w:r>
      <w:hyperlink w:anchor="P260" w:history="1">
        <w:r>
          <w:rPr>
            <w:color w:val="0000FF"/>
          </w:rPr>
          <w:t>пунктом 45</w:t>
        </w:r>
      </w:hyperlink>
      <w:r>
        <w:t xml:space="preserve"> настоящего положения.</w:t>
      </w:r>
    </w:p>
    <w:p w:rsidR="00FB3F65" w:rsidRDefault="00FB3F65">
      <w:pPr>
        <w:pStyle w:val="ConsPlusNormal"/>
        <w:spacing w:before="220"/>
        <w:ind w:firstLine="540"/>
        <w:jc w:val="both"/>
      </w:pPr>
      <w:r>
        <w:t>Жалобы на многофункциональный центр не подлежат включению в региональный реестр жалоб информационной системы досудебного обжалования.</w:t>
      </w:r>
    </w:p>
    <w:p w:rsidR="00FB3F65" w:rsidRDefault="00FB3F65">
      <w:pPr>
        <w:pStyle w:val="ConsPlusNormal"/>
        <w:spacing w:before="220"/>
        <w:ind w:firstLine="540"/>
        <w:jc w:val="both"/>
      </w:pPr>
      <w:r>
        <w:t>34. Жалоба на многофункциональный центр, поступившая в многофункциональный центр, учредителю многофункционального центра, подлежит обязательной регистрации в журнале учета жалоб на решения и действия (бездействие) многофункционального центра, его руководителя и работников не позднее следующего рабочего дня со дня ее поступления.</w:t>
      </w:r>
    </w:p>
    <w:p w:rsidR="00FB3F65" w:rsidRDefault="00FB3F65">
      <w:pPr>
        <w:pStyle w:val="ConsPlusNormal"/>
        <w:spacing w:before="220"/>
        <w:ind w:firstLine="540"/>
        <w:jc w:val="both"/>
      </w:pPr>
      <w:r>
        <w:t>Ведение журнала учета жалоб на решения и действия (бездействие) многофункционального центра, его руководителя и работников осуществляется по форме и в порядке, установленным правовым актом многофункционального центра, учредителя многофункционального центра.</w:t>
      </w:r>
    </w:p>
    <w:p w:rsidR="00FB3F65" w:rsidRDefault="00FB3F65">
      <w:pPr>
        <w:pStyle w:val="ConsPlusNormal"/>
        <w:spacing w:before="220"/>
        <w:ind w:firstLine="540"/>
        <w:jc w:val="both"/>
      </w:pPr>
      <w:bookmarkStart w:id="17" w:name="P223"/>
      <w:bookmarkEnd w:id="17"/>
      <w:r>
        <w:t>35. Жалоба на многофункциональный центр рассматривается должностным лицом многофункционального центра, уполномоченным на прием и рассмотрение указанной жалобы.</w:t>
      </w:r>
    </w:p>
    <w:p w:rsidR="00FB3F65" w:rsidRDefault="00FB3F65">
      <w:pPr>
        <w:pStyle w:val="ConsPlusNormal"/>
        <w:spacing w:before="220"/>
        <w:ind w:firstLine="540"/>
        <w:jc w:val="both"/>
      </w:pPr>
      <w:r>
        <w:t>Жалоба на руководителя многофункционального центра рассматривается учредителем многофункционального центра в порядке, предусмотренном настоящим положением.</w:t>
      </w:r>
    </w:p>
    <w:p w:rsidR="00FB3F65" w:rsidRDefault="00FB3F65">
      <w:pPr>
        <w:pStyle w:val="ConsPlusNormal"/>
        <w:spacing w:before="220"/>
        <w:ind w:firstLine="540"/>
        <w:jc w:val="both"/>
      </w:pPr>
      <w:r>
        <w:t>36. Жалоба на многофункциональный центр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B3F65" w:rsidRDefault="00FB3F65">
      <w:pPr>
        <w:pStyle w:val="ConsPlusNormal"/>
        <w:spacing w:before="220"/>
        <w:ind w:firstLine="540"/>
        <w:jc w:val="both"/>
      </w:pPr>
      <w:r>
        <w:t>37. Многофункциональный центр, учредитель многофункционального центра, уполномоченные на рассмотрение жалобы на многофункциональный центр, по результатам рассмотрения указанной жалобы принимают одно из следующих решений:</w:t>
      </w:r>
    </w:p>
    <w:p w:rsidR="00FB3F65" w:rsidRDefault="00FB3F65">
      <w:pPr>
        <w:pStyle w:val="ConsPlusNormal"/>
        <w:spacing w:before="220"/>
        <w:ind w:firstLine="540"/>
        <w:jc w:val="both"/>
      </w:pPr>
      <w:proofErr w:type="gramStart"/>
      <w:r>
        <w:lastRenderedPageBreak/>
        <w:t>1) жалоба на многофункциональный центр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органов местного самоуправления;</w:t>
      </w:r>
      <w:proofErr w:type="gramEnd"/>
    </w:p>
    <w:p w:rsidR="00FB3F65" w:rsidRDefault="00FB3F65">
      <w:pPr>
        <w:pStyle w:val="ConsPlusNormal"/>
        <w:spacing w:before="220"/>
        <w:ind w:firstLine="540"/>
        <w:jc w:val="both"/>
      </w:pPr>
      <w:r>
        <w:t>2) в удовлетворении жалобы на многофункциональный центр отказывается.</w:t>
      </w:r>
    </w:p>
    <w:p w:rsidR="00FB3F65" w:rsidRDefault="00FB3F65">
      <w:pPr>
        <w:pStyle w:val="ConsPlusNormal"/>
        <w:spacing w:before="220"/>
        <w:ind w:firstLine="540"/>
        <w:jc w:val="both"/>
      </w:pPr>
      <w:r>
        <w:t>Указанное решение принимается в форме акта многофункционального центра, учредителя многофункционального центра, уполномоченных на рассмотрение жалобы на многофункциональный центр.</w:t>
      </w:r>
    </w:p>
    <w:p w:rsidR="00FB3F65" w:rsidRDefault="00FB3F65">
      <w:pPr>
        <w:pStyle w:val="ConsPlusNormal"/>
        <w:spacing w:before="220"/>
        <w:ind w:firstLine="540"/>
        <w:jc w:val="both"/>
      </w:pPr>
      <w:r>
        <w:t xml:space="preserve">При удовлетворении жалобы на многофункциональный </w:t>
      </w:r>
      <w:proofErr w:type="gramStart"/>
      <w:r>
        <w:t>центр</w:t>
      </w:r>
      <w:proofErr w:type="gramEnd"/>
      <w:r>
        <w:t xml:space="preserve"> уполномоченный на ее рассмотрение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FB3F65" w:rsidRDefault="00FB3F65">
      <w:pPr>
        <w:pStyle w:val="ConsPlusNormal"/>
        <w:spacing w:before="220"/>
        <w:ind w:firstLine="540"/>
        <w:jc w:val="both"/>
      </w:pPr>
      <w:r>
        <w:t>38. Ответ по результатам рассмотрения жалобы на многофункциональный центр направляется заявителю не позднее дня, следующего за днем принятия решения, в письменной форме.</w:t>
      </w:r>
    </w:p>
    <w:p w:rsidR="00FB3F65" w:rsidRDefault="00FB3F65">
      <w:pPr>
        <w:pStyle w:val="ConsPlusNormal"/>
        <w:spacing w:before="220"/>
        <w:ind w:firstLine="540"/>
        <w:jc w:val="both"/>
      </w:pPr>
      <w:r>
        <w:t>39. В ответе по результатам рассмотрения жалобы на многофункциональный центр указываются:</w:t>
      </w:r>
    </w:p>
    <w:p w:rsidR="00FB3F65" w:rsidRDefault="00FB3F65">
      <w:pPr>
        <w:pStyle w:val="ConsPlusNormal"/>
        <w:spacing w:before="220"/>
        <w:ind w:firstLine="540"/>
        <w:jc w:val="both"/>
      </w:pPr>
      <w:r>
        <w:t xml:space="preserve">1) наименование многофункционального центра, учредителя многофункционального центра, </w:t>
      </w:r>
      <w:proofErr w:type="gramStart"/>
      <w:r>
        <w:t>рассмотревших</w:t>
      </w:r>
      <w:proofErr w:type="gramEnd"/>
      <w:r>
        <w:t xml:space="preserve"> жалобу на многофункциональный центр, должность, фамилия, имя, отчество уполномоченного на рассмотрение жалобы должностного лица многофункционального центра, учредителя многофункционального центра, принявшего решение по жалобе на многофункциональный центр;</w:t>
      </w:r>
    </w:p>
    <w:p w:rsidR="00FB3F65" w:rsidRDefault="00FB3F65">
      <w:pPr>
        <w:pStyle w:val="ConsPlusNormal"/>
        <w:spacing w:before="220"/>
        <w:ind w:firstLine="540"/>
        <w:jc w:val="both"/>
      </w:pPr>
      <w:r>
        <w:t>2) номер, дата, место принятия решения, включая сведения о должностном лице, решение или действие (бездействие) которого обжалуется;</w:t>
      </w:r>
    </w:p>
    <w:p w:rsidR="00FB3F65" w:rsidRDefault="00FB3F65">
      <w:pPr>
        <w:pStyle w:val="ConsPlusNormal"/>
        <w:spacing w:before="220"/>
        <w:ind w:firstLine="540"/>
        <w:jc w:val="both"/>
      </w:pPr>
      <w:r>
        <w:t>3) фамилия, имя, отчество (при наличии) или наименование заявителя;</w:t>
      </w:r>
    </w:p>
    <w:p w:rsidR="00FB3F65" w:rsidRDefault="00FB3F65">
      <w:pPr>
        <w:pStyle w:val="ConsPlusNormal"/>
        <w:spacing w:before="220"/>
        <w:ind w:firstLine="540"/>
        <w:jc w:val="both"/>
      </w:pPr>
      <w:r>
        <w:t>4) основания для принятия решения по жалобе на многофункциональный центр;</w:t>
      </w:r>
    </w:p>
    <w:p w:rsidR="00FB3F65" w:rsidRDefault="00FB3F65">
      <w:pPr>
        <w:pStyle w:val="ConsPlusNormal"/>
        <w:spacing w:before="220"/>
        <w:ind w:firstLine="540"/>
        <w:jc w:val="both"/>
      </w:pPr>
      <w:r>
        <w:t>5) решение, принятое по жалобе на многофункциональный центр;</w:t>
      </w:r>
    </w:p>
    <w:p w:rsidR="00FB3F65" w:rsidRDefault="00FB3F65">
      <w:pPr>
        <w:pStyle w:val="ConsPlusNormal"/>
        <w:spacing w:before="220"/>
        <w:ind w:firstLine="540"/>
        <w:jc w:val="both"/>
      </w:pPr>
      <w:r>
        <w:t>6) в случае, если жалоба на многофункциональный центр признана подлежащей удовлетворению:</w:t>
      </w:r>
    </w:p>
    <w:p w:rsidR="00FB3F65" w:rsidRDefault="00FB3F65">
      <w:pPr>
        <w:pStyle w:val="ConsPlusNormal"/>
        <w:spacing w:before="220"/>
        <w:ind w:firstLine="540"/>
        <w:jc w:val="both"/>
      </w:pPr>
      <w:r>
        <w:t>сроки устранения выявленных нарушений, в том числе срок предоставления результата государственной или муниципальной услуги;</w:t>
      </w:r>
    </w:p>
    <w:p w:rsidR="00FB3F65" w:rsidRDefault="00FB3F65">
      <w:pPr>
        <w:pStyle w:val="ConsPlusNormal"/>
        <w:spacing w:before="220"/>
        <w:ind w:firstLine="540"/>
        <w:jc w:val="both"/>
      </w:pPr>
      <w:r>
        <w:t>информация о действиях, осуществляемых многофункциональным центром в целях незамедлительного устранения выявленных нарушений при предоставлении государственной или муниципальной услуги с извинениями за доставленные неудобства, а также информация о дальнейших действиях, которые необходимо совершить заявителю в целях получения государственной или муниципальной услуги;</w:t>
      </w:r>
    </w:p>
    <w:p w:rsidR="00FB3F65" w:rsidRDefault="00FB3F65">
      <w:pPr>
        <w:pStyle w:val="ConsPlusNormal"/>
        <w:spacing w:before="220"/>
        <w:ind w:firstLine="540"/>
        <w:jc w:val="both"/>
      </w:pPr>
      <w:r>
        <w:t>7) в случае, если жалоба на многофункциональный центр признана не подлежащей удовлетворению, - аргументированные разъяснения о причинах принятого решения;</w:t>
      </w:r>
    </w:p>
    <w:p w:rsidR="00FB3F65" w:rsidRDefault="00FB3F65">
      <w:pPr>
        <w:pStyle w:val="ConsPlusNormal"/>
        <w:spacing w:before="220"/>
        <w:ind w:firstLine="540"/>
        <w:jc w:val="both"/>
      </w:pPr>
      <w:r>
        <w:lastRenderedPageBreak/>
        <w:t>8) сведения о порядке обжалования решения, принятого по жалобе на многофункциональный центр.</w:t>
      </w:r>
    </w:p>
    <w:p w:rsidR="00FB3F65" w:rsidRDefault="00FB3F65">
      <w:pPr>
        <w:pStyle w:val="ConsPlusNormal"/>
        <w:spacing w:before="220"/>
        <w:ind w:firstLine="540"/>
        <w:jc w:val="both"/>
      </w:pPr>
      <w:r>
        <w:t xml:space="preserve">Ответ по результатам рассмотрения жалобы на многофункциональный центр подписывается уполномоченным на рассмотрение указанной жалобы должностным лицом многофункционального центра, учредителя многофункционального центра в соответствии с </w:t>
      </w:r>
      <w:hyperlink w:anchor="P223" w:history="1">
        <w:r>
          <w:rPr>
            <w:color w:val="0000FF"/>
          </w:rPr>
          <w:t>пунктом 35</w:t>
        </w:r>
      </w:hyperlink>
      <w:r>
        <w:t xml:space="preserve"> настоящего положения.</w:t>
      </w:r>
    </w:p>
    <w:p w:rsidR="00FB3F65" w:rsidRDefault="00FB3F65">
      <w:pPr>
        <w:pStyle w:val="ConsPlusNormal"/>
        <w:spacing w:before="220"/>
        <w:ind w:firstLine="540"/>
        <w:jc w:val="both"/>
      </w:pPr>
      <w:r>
        <w:t>40. По желанию заявителя ответ по результатам рассмотрения жалобы на многофункциональный центр дополнительно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уполномоченным на рассмотрение жалобы должностным лицом многофункционального центра, учредителя многофункционального центра, вид которой установлен законодательством Российской Федерации.</w:t>
      </w:r>
    </w:p>
    <w:p w:rsidR="00FB3F65" w:rsidRDefault="00FB3F65">
      <w:pPr>
        <w:pStyle w:val="ConsPlusNormal"/>
        <w:spacing w:before="220"/>
        <w:ind w:firstLine="540"/>
        <w:jc w:val="both"/>
      </w:pPr>
      <w:r>
        <w:t>41. Многофункциональный центр, учредитель многофункционального центра отказывают в удовлетворении жалобы на многофункциональный центр в следующих случаях:</w:t>
      </w:r>
    </w:p>
    <w:p w:rsidR="00FB3F65" w:rsidRDefault="00FB3F65">
      <w:pPr>
        <w:pStyle w:val="ConsPlusNormal"/>
        <w:spacing w:before="220"/>
        <w:ind w:firstLine="540"/>
        <w:jc w:val="both"/>
      </w:pPr>
      <w:r>
        <w:t>1) наличие вступившего в законную силу решения суда по жалобе на многофункциональный центр о том же предмете и по тем же основаниям;</w:t>
      </w:r>
    </w:p>
    <w:p w:rsidR="00FB3F65" w:rsidRDefault="00FB3F65">
      <w:pPr>
        <w:pStyle w:val="ConsPlusNormal"/>
        <w:spacing w:before="220"/>
        <w:ind w:firstLine="540"/>
        <w:jc w:val="both"/>
      </w:pPr>
      <w:r>
        <w:t>2) подача жалобы на многофункциональный центр лицом, полномочия которого не подтверждены в порядке, установленном законодательством Российской Федерации;</w:t>
      </w:r>
    </w:p>
    <w:p w:rsidR="00FB3F65" w:rsidRDefault="00FB3F65">
      <w:pPr>
        <w:pStyle w:val="ConsPlusNormal"/>
        <w:spacing w:before="220"/>
        <w:ind w:firstLine="540"/>
        <w:jc w:val="both"/>
      </w:pPr>
      <w:r>
        <w:t>3) наличие решения по жалобе на многофункциональный центр, принятого ранее в соответствии с требованиями настоящего положения в отношении того же заявителя и по тому же предмету указанной жалобы;</w:t>
      </w:r>
    </w:p>
    <w:p w:rsidR="00FB3F65" w:rsidRDefault="00FB3F65">
      <w:pPr>
        <w:pStyle w:val="ConsPlusNormal"/>
        <w:spacing w:before="220"/>
        <w:ind w:firstLine="540"/>
        <w:jc w:val="both"/>
      </w:pPr>
      <w:r>
        <w:t>4) признание правомерными решений и действий (бездействия) многофункционального центра, руководителя и (или) работников многофункционального центра, принятых (осуществленных) в ходе предоставления государственной или муниципальной услуги по результатам рассмотрения жалобы на многофункциональный центр.</w:t>
      </w:r>
    </w:p>
    <w:p w:rsidR="00FB3F65" w:rsidRDefault="00FB3F65">
      <w:pPr>
        <w:pStyle w:val="ConsPlusNormal"/>
        <w:spacing w:before="220"/>
        <w:ind w:firstLine="540"/>
        <w:jc w:val="both"/>
      </w:pPr>
      <w:r>
        <w:t>42. Многофункциональный центр, учредитель многофункционального центра, уполномоченные на рассмотрение жалобы на многофункциональный центр, вправе оставить указанную жалобу без ответа в следующих случаях:</w:t>
      </w:r>
    </w:p>
    <w:p w:rsidR="00FB3F65" w:rsidRDefault="00FB3F65">
      <w:pPr>
        <w:pStyle w:val="ConsPlusNormal"/>
        <w:spacing w:before="220"/>
        <w:ind w:firstLine="540"/>
        <w:jc w:val="both"/>
      </w:pPr>
      <w:r>
        <w:t xml:space="preserve">1) наличие в жалобе на многофункциональный центр нецензурных либо оскорбительных выражений, угроз жизни, здоровью и имуществу должностного лица, работника, а также членов его семьи. </w:t>
      </w:r>
      <w:proofErr w:type="gramStart"/>
      <w:r>
        <w:t>В данном случае многофункциональный центр, уполномоченный на рассмотрение жалобы на многофункциональный центр, учредитель многофункционального центра сообщают заявителю, направившему жалобу на многофункциональный центр, о недопустимости злоупотребления правом;</w:t>
      </w:r>
      <w:proofErr w:type="gramEnd"/>
    </w:p>
    <w:p w:rsidR="00FB3F65" w:rsidRDefault="00FB3F65">
      <w:pPr>
        <w:pStyle w:val="ConsPlusNormal"/>
        <w:spacing w:before="220"/>
        <w:ind w:firstLine="540"/>
        <w:jc w:val="both"/>
      </w:pPr>
      <w:r>
        <w:t>2) отсутствие возможности прочитать какую-либо часть текста жалобы на многофункциональный центр, фамилию, имя, отчество (при наличии) и (или) почтовый адрес заявителя, указанные в жалобе на многофункциональный центр. В данном случае жалоба на многофункциональный центр не подлежит направлению на рассмотрение в уполномоченный на ее рассмотрение орган, предоставляющий государственную услугу, Первому Заместителю Губернатора Свердловской области или Заместителю Губернатора Свердловской области, многофункциональный центр, учредителю многофункционального центра.</w:t>
      </w:r>
    </w:p>
    <w:p w:rsidR="00FB3F65" w:rsidRDefault="00FB3F65">
      <w:pPr>
        <w:pStyle w:val="ConsPlusNormal"/>
        <w:spacing w:before="220"/>
        <w:ind w:firstLine="540"/>
        <w:jc w:val="both"/>
      </w:pPr>
      <w:r>
        <w:t>43. Многофункциональный центр, учредитель многофункционального центра, уполномоченный на рассмотрение жалобы на многофункциональный центр, сообщают заявителю об оставлении такой жалобы без ответа в течение трех дней со дня регистрации указанной жалобы, если его фамилия и почтовый адрес поддаются прочтению.</w:t>
      </w:r>
    </w:p>
    <w:p w:rsidR="00FB3F65" w:rsidRDefault="00FB3F65">
      <w:pPr>
        <w:pStyle w:val="ConsPlusNormal"/>
        <w:spacing w:before="220"/>
        <w:ind w:firstLine="540"/>
        <w:jc w:val="both"/>
      </w:pPr>
      <w:r>
        <w:lastRenderedPageBreak/>
        <w:t xml:space="preserve">44. </w:t>
      </w:r>
      <w:proofErr w:type="gramStart"/>
      <w:r>
        <w:t xml:space="preserve">В случае установления в ходе или по результатам рассмотрения жалобы на многофункциональный центр признаков состава административного правонарушения, предусмотренного </w:t>
      </w:r>
      <w:hyperlink r:id="rId27" w:history="1">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многофункционального центра, учредителя многофункционального центра, наделенные полномочиями по рассмотрению жалоб на многофункциональный центр, незамедлительно направляет соответствующие материалы в органы прокуратуры.</w:t>
      </w:r>
      <w:proofErr w:type="gramEnd"/>
    </w:p>
    <w:p w:rsidR="00FB3F65" w:rsidRDefault="00FB3F65">
      <w:pPr>
        <w:pStyle w:val="ConsPlusNormal"/>
      </w:pPr>
    </w:p>
    <w:p w:rsidR="00FB3F65" w:rsidRDefault="00FB3F65">
      <w:pPr>
        <w:pStyle w:val="ConsPlusTitle"/>
        <w:jc w:val="center"/>
        <w:outlineLvl w:val="1"/>
      </w:pPr>
      <w:r>
        <w:t>Глава 4. ПОРЯДОК ПЕРЕАДРЕСАЦИИ ЖАЛОБ НА ОРГАН,</w:t>
      </w:r>
    </w:p>
    <w:p w:rsidR="00FB3F65" w:rsidRDefault="00FB3F65">
      <w:pPr>
        <w:pStyle w:val="ConsPlusTitle"/>
        <w:jc w:val="center"/>
      </w:pPr>
      <w:proofErr w:type="gramStart"/>
      <w:r>
        <w:t>ПРЕДОСТАВЛЯЮЩИЙ</w:t>
      </w:r>
      <w:proofErr w:type="gramEnd"/>
      <w:r>
        <w:t xml:space="preserve"> ГОСУДАРСТВЕННУЮ УСЛУГУ,</w:t>
      </w:r>
    </w:p>
    <w:p w:rsidR="00FB3F65" w:rsidRDefault="00FB3F65">
      <w:pPr>
        <w:pStyle w:val="ConsPlusTitle"/>
        <w:jc w:val="center"/>
      </w:pPr>
      <w:r>
        <w:t>А ТАКЖЕ ЖАЛОБ НА МНОГОФУНКЦИОНАЛЬНЫЙ ЦЕНТР</w:t>
      </w:r>
    </w:p>
    <w:p w:rsidR="00FB3F65" w:rsidRDefault="00FB3F65">
      <w:pPr>
        <w:pStyle w:val="ConsPlusNormal"/>
      </w:pPr>
    </w:p>
    <w:p w:rsidR="00FB3F65" w:rsidRDefault="00FB3F65">
      <w:pPr>
        <w:pStyle w:val="ConsPlusNormal"/>
        <w:ind w:firstLine="540"/>
        <w:jc w:val="both"/>
      </w:pPr>
      <w:bookmarkStart w:id="18" w:name="P260"/>
      <w:bookmarkEnd w:id="18"/>
      <w:r>
        <w:t>45. В случае если жалоба на орган, предоставляющий государственную услугу, или жалоба на многофункциональный центр подана заявителем в орган, предоставляющий государственные услуги, на имя</w:t>
      </w:r>
      <w:proofErr w:type="gramStart"/>
      <w:r>
        <w:t xml:space="preserve"> П</w:t>
      </w:r>
      <w:proofErr w:type="gramEnd"/>
      <w:r>
        <w:t xml:space="preserve">ервого Заместителя Губернатора Свердловской области или Заместителя Губернатора Свердловской области, многофункциональный центр, учредителю многофункционального центра, в компетенцию которых не входит принятие решения по указанным жалобам в соответствии с требованиями </w:t>
      </w:r>
      <w:hyperlink w:anchor="P138" w:history="1">
        <w:r>
          <w:rPr>
            <w:color w:val="0000FF"/>
          </w:rPr>
          <w:t>пунктов 16</w:t>
        </w:r>
      </w:hyperlink>
      <w:r>
        <w:t xml:space="preserve"> и </w:t>
      </w:r>
      <w:hyperlink w:anchor="P223" w:history="1">
        <w:r>
          <w:rPr>
            <w:color w:val="0000FF"/>
          </w:rPr>
          <w:t>35</w:t>
        </w:r>
      </w:hyperlink>
      <w:r>
        <w:t xml:space="preserve"> настоящего положения, такая жалоба </w:t>
      </w:r>
      <w:proofErr w:type="gramStart"/>
      <w:r>
        <w:t>регистрируется в органе, предоставляющем государственную услугу, Правительстве Свердловской области, многофункциональном центре или у учредителя многофункционального центра не позднее следующего рабочего дня со дня поступления указанной жалобы и в течение 3 рабочих дней со дня регистрации такая жалоба направляется в уполномоченные на ее рассмотрение орган, предоставляющий государственные услуги, Первому Заместителю Губернатора Свердловской или Заместителю Губернатора Свердловской области, многофункциональный центр, учредителю многофункционального</w:t>
      </w:r>
      <w:proofErr w:type="gramEnd"/>
      <w:r>
        <w:t xml:space="preserve"> центра.</w:t>
      </w:r>
    </w:p>
    <w:p w:rsidR="00FB3F65" w:rsidRDefault="00FB3F65">
      <w:pPr>
        <w:pStyle w:val="ConsPlusNormal"/>
        <w:spacing w:before="220"/>
        <w:ind w:firstLine="540"/>
        <w:jc w:val="both"/>
      </w:pPr>
      <w:r>
        <w:t>При этом орган, предоставляющий государственные услуги, Первый Заместитель Губернатора Свердловской области или Заместитель Губернатора Свердловской области, многофункциональный центр, учредитель многофункционального центра, перенаправившие жалобу на орган, предоставляющий государственную услугу, или жалобу на многофункциональный центр в письменной форме, информируют о перенаправлении указанной жалобы заявителя.</w:t>
      </w:r>
    </w:p>
    <w:p w:rsidR="00FB3F65" w:rsidRDefault="00FB3F65">
      <w:pPr>
        <w:pStyle w:val="ConsPlusNormal"/>
        <w:spacing w:before="220"/>
        <w:ind w:firstLine="540"/>
        <w:jc w:val="both"/>
      </w:pPr>
      <w:r>
        <w:t xml:space="preserve">46. Срок рассмотрения жалобы на орган, предоставляющий государственную услугу, или жалобы на многофункциональный центр в случаях их переадресации, предусмотренных в </w:t>
      </w:r>
      <w:hyperlink w:anchor="P260" w:history="1">
        <w:r>
          <w:rPr>
            <w:color w:val="0000FF"/>
          </w:rPr>
          <w:t>пункте 45</w:t>
        </w:r>
      </w:hyperlink>
      <w:r>
        <w:t xml:space="preserve"> настоящего положения, исчисляется со дня регистрации указанных жалоб в уполномоченном на ее рассмотрение органе, предоставляющем государственные услуги, Правительстве Свердловской области, многофункциональном центре, у учредителя многофункционального центра.</w:t>
      </w:r>
    </w:p>
    <w:p w:rsidR="00FB3F65" w:rsidRDefault="00FB3F65">
      <w:pPr>
        <w:pStyle w:val="ConsPlusNormal"/>
      </w:pPr>
    </w:p>
    <w:p w:rsidR="00FB3F65" w:rsidRDefault="00FB3F65">
      <w:pPr>
        <w:pStyle w:val="ConsPlusNormal"/>
      </w:pPr>
    </w:p>
    <w:p w:rsidR="00FB3F65" w:rsidRDefault="00FB3F65">
      <w:pPr>
        <w:pStyle w:val="ConsPlusNormal"/>
        <w:pBdr>
          <w:top w:val="single" w:sz="6" w:space="0" w:color="auto"/>
        </w:pBdr>
        <w:spacing w:before="100" w:after="100"/>
        <w:jc w:val="both"/>
        <w:rPr>
          <w:sz w:val="2"/>
          <w:szCs w:val="2"/>
        </w:rPr>
      </w:pPr>
    </w:p>
    <w:p w:rsidR="00C661FA" w:rsidRDefault="00C661FA"/>
    <w:sectPr w:rsidR="00C661FA" w:rsidSect="00CB68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FB3F65"/>
    <w:rsid w:val="00C661FA"/>
    <w:rsid w:val="00FB3F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1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3F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3F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B3F6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B0EBA77722677BCC63D19EB63AF06DA88CEEF72E1FF97A57E22223EB7C2C647CF169C646CFEBDF6C1763A96B25871826AC24AD22BBBCB0mBC7J" TargetMode="External"/><Relationship Id="rId13" Type="http://schemas.openxmlformats.org/officeDocument/2006/relationships/hyperlink" Target="consultantplus://offline/ref=82B0EBA77722677BCC63CF93A056AE67AA87B0F92E10F12503B62474B42C2A313CB16F93178BBED26A1D29F82C6E881925mBC0J" TargetMode="External"/><Relationship Id="rId18" Type="http://schemas.openxmlformats.org/officeDocument/2006/relationships/hyperlink" Target="consultantplus://offline/ref=82B0EBA77722677BCC63CF93A056AE67AA87B0F92E11F6290DBF2474B42C2A313CB16F93178BBED26A1D29F82C6E881925mBC0J" TargetMode="External"/><Relationship Id="rId26" Type="http://schemas.openxmlformats.org/officeDocument/2006/relationships/hyperlink" Target="consultantplus://offline/ref=82B0EBA77722677BCC63D19EB63AF06DAF8DEEFD2B19F97A57E22223EB7C2C647CF169C445CDECD43F4D73AD22718B0727B13AAC3CBBmBCEJ" TargetMode="External"/><Relationship Id="rId3" Type="http://schemas.openxmlformats.org/officeDocument/2006/relationships/webSettings" Target="webSettings.xml"/><Relationship Id="rId21" Type="http://schemas.openxmlformats.org/officeDocument/2006/relationships/hyperlink" Target="consultantplus://offline/ref=82B0EBA77722677BCC63CF93A056AE67AA87B0F92C19F1290EB12474B42C2A313CB16F93058BE6DE6B1C37FB2C7BDE4863E729AF3DA7BCB1ABEE2E86m6C4J" TargetMode="External"/><Relationship Id="rId7" Type="http://schemas.openxmlformats.org/officeDocument/2006/relationships/hyperlink" Target="consultantplus://offline/ref=82B0EBA77722677BCC63D19EB63AF06DA884E6F32F11F97A57E22223EB7C2C647CF169C544C6E08B3A5862F52E71941924AC26AE3EmBCBJ" TargetMode="External"/><Relationship Id="rId12" Type="http://schemas.openxmlformats.org/officeDocument/2006/relationships/hyperlink" Target="consultantplus://offline/ref=82B0EBA77722677BCC63CF93A056AE67AA87B0F92C19F1290EB12474B42C2A313CB16F93058BE6DE6B1C37FA267BDE4863E729AF3DA7BCB1ABEE2E86m6C4J" TargetMode="External"/><Relationship Id="rId17" Type="http://schemas.openxmlformats.org/officeDocument/2006/relationships/hyperlink" Target="consultantplus://offline/ref=82B0EBA77722677BCC63CF93A056AE67AA87B0F92E1EF32D0EB42474B42C2A313CB16F93178BBED26A1D29F82C6E881925mBC0J" TargetMode="External"/><Relationship Id="rId25" Type="http://schemas.openxmlformats.org/officeDocument/2006/relationships/hyperlink" Target="consultantplus://offline/ref=82B0EBA77722677BCC63D19EB63AF06DA88DEFF32618F97A57E22223EB7C2C646EF131CA47CEF5DF680235F82Dm7C2J" TargetMode="External"/><Relationship Id="rId2" Type="http://schemas.openxmlformats.org/officeDocument/2006/relationships/settings" Target="settings.xml"/><Relationship Id="rId16" Type="http://schemas.openxmlformats.org/officeDocument/2006/relationships/hyperlink" Target="consultantplus://offline/ref=82B0EBA77722677BCC63CF93A056AE67AA87B0F92E1FF32D0AB72474B42C2A313CB16F93178BBED26A1D29F82C6E881925mBC0J" TargetMode="External"/><Relationship Id="rId20" Type="http://schemas.openxmlformats.org/officeDocument/2006/relationships/hyperlink" Target="consultantplus://offline/ref=82B0EBA77722677BCC63CF93A056AE67AA87B0F92C19F1290EB12474B42C2A313CB16F93058BE6DE6B1C37FB2E7BDE4863E729AF3DA7BCB1ABEE2E86m6C4J"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2B0EBA77722677BCC63CF93A056AE67AA87B0F92C19F1290EB12474B42C2A313CB16F93058BE6DE6B1C37FA297BDE4863E729AF3DA7BCB1ABEE2E86m6C4J" TargetMode="External"/><Relationship Id="rId11" Type="http://schemas.openxmlformats.org/officeDocument/2006/relationships/hyperlink" Target="consultantplus://offline/ref=82B0EBA77722677BCC63CF93A056AE67AA87B0F92C19F1290EB12474B42C2A313CB16F93058BE6DE6B1C37FA287BDE4863E729AF3DA7BCB1ABEE2E86m6C4J" TargetMode="External"/><Relationship Id="rId24" Type="http://schemas.openxmlformats.org/officeDocument/2006/relationships/hyperlink" Target="consultantplus://offline/ref=82B0EBA77722677BCC63CF93A056AE67AA87B0F92C19F1290EB12474B42C2A313CB16F93058BE6DE6B1C37FB2B7BDE4863E729AF3DA7BCB1ABEE2E86m6C4J" TargetMode="External"/><Relationship Id="rId5" Type="http://schemas.openxmlformats.org/officeDocument/2006/relationships/hyperlink" Target="consultantplus://offline/ref=82B0EBA77722677BCC63CF93A056AE67AA87B0F92D1CF42B0BB12474B42C2A313CB16F93058BE6DE6B1C37F9287BDE4863E729AF3DA7BCB1ABEE2E86m6C4J" TargetMode="External"/><Relationship Id="rId15" Type="http://schemas.openxmlformats.org/officeDocument/2006/relationships/hyperlink" Target="consultantplus://offline/ref=82B0EBA77722677BCC63CF93A056AE67AA87B0F92E1CF32902BF2474B42C2A313CB16F93178BBED26A1D29F82C6E881925mBC0J" TargetMode="External"/><Relationship Id="rId23" Type="http://schemas.openxmlformats.org/officeDocument/2006/relationships/hyperlink" Target="consultantplus://offline/ref=82B0EBA77722677BCC63D19EB63AF06DA88DEAFC2D19F97A57E22223EB7C2C646EF131CA47CEF5DF680235F82Dm7C2J" TargetMode="External"/><Relationship Id="rId28" Type="http://schemas.openxmlformats.org/officeDocument/2006/relationships/fontTable" Target="fontTable.xml"/><Relationship Id="rId10" Type="http://schemas.openxmlformats.org/officeDocument/2006/relationships/hyperlink" Target="consultantplus://offline/ref=82B0EBA77722677BCC63CF93A056AE67AA87B0F92C1BF12B0AB32474B42C2A313CB16F93058BE6DE6B1C3EF9267BDE4863E729AF3DA7BCB1ABEE2E86m6C4J" TargetMode="External"/><Relationship Id="rId19" Type="http://schemas.openxmlformats.org/officeDocument/2006/relationships/hyperlink" Target="consultantplus://offline/ref=82B0EBA77722677BCC63CF93A056AE67AA87B0F92E10F1240BBE2474B42C2A313CB16F93178BBED26A1D29F82C6E881925mBC0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2B0EBA77722677BCC63D19EB63AF06DA88DEFF32618F97A57E22223EB7C2C646EF131CA47CEF5DF680235F82Dm7C2J" TargetMode="External"/><Relationship Id="rId14" Type="http://schemas.openxmlformats.org/officeDocument/2006/relationships/hyperlink" Target="consultantplus://offline/ref=82B0EBA77722677BCC63CF93A056AE67AA87B0F92E18F72D09B52474B42C2A313CB16F93178BBED26A1D29F82C6E881925mBC0J" TargetMode="External"/><Relationship Id="rId22" Type="http://schemas.openxmlformats.org/officeDocument/2006/relationships/hyperlink" Target="consultantplus://offline/ref=82B0EBA77722677BCC63D19EB63AF06DA884E6F32F11F97A57E22223EB7C2C646EF131CA47CEF5DF680235F82Dm7C2J" TargetMode="External"/><Relationship Id="rId27" Type="http://schemas.openxmlformats.org/officeDocument/2006/relationships/hyperlink" Target="consultantplus://offline/ref=82B0EBA77722677BCC63D19EB63AF06DAF8DEEFD2B19F97A57E22223EB7C2C647CF169C445CDECD43F4D73AD22718B0727B13AAC3CBBmBC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9001</Words>
  <Characters>51309</Characters>
  <Application>Microsoft Office Word</Application>
  <DocSecurity>0</DocSecurity>
  <Lines>427</Lines>
  <Paragraphs>120</Paragraphs>
  <ScaleCrop>false</ScaleCrop>
  <Company>Home</Company>
  <LinksUpToDate>false</LinksUpToDate>
  <CharactersWithSpaces>60190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2022-03-11T09:02:00Z</dcterms:created>
  <dcterms:modified xsi:type="dcterms:W3CDTF">2022-03-11T09:02:00Z</dcterms:modified>
</cp:coreProperties>
</file>