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A9" w:rsidRPr="001125A9" w:rsidRDefault="003F7D8B" w:rsidP="008E6A0A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За 2013 год</w:t>
      </w:r>
      <w:r w:rsidR="001125A9">
        <w:rPr>
          <w:sz w:val="28"/>
          <w:szCs w:val="28"/>
        </w:rPr>
        <w:t xml:space="preserve">  в Тугулымском ГО зарегистрировано – 45 пожаров</w:t>
      </w:r>
      <w:r w:rsidR="00F13E9A">
        <w:rPr>
          <w:sz w:val="28"/>
          <w:szCs w:val="28"/>
        </w:rPr>
        <w:t>,</w:t>
      </w:r>
      <w:r w:rsidR="008E6A0A">
        <w:rPr>
          <w:sz w:val="28"/>
          <w:szCs w:val="28"/>
        </w:rPr>
        <w:t xml:space="preserve"> </w:t>
      </w:r>
      <w:r w:rsidR="001125A9">
        <w:rPr>
          <w:sz w:val="28"/>
          <w:szCs w:val="28"/>
        </w:rPr>
        <w:t>произошла ги</w:t>
      </w:r>
      <w:r w:rsidR="00F13E9A">
        <w:rPr>
          <w:sz w:val="28"/>
          <w:szCs w:val="28"/>
        </w:rPr>
        <w:t>бель 9 человек, в т.ч.1 ребенок, т</w:t>
      </w:r>
      <w:r w:rsidR="001125A9">
        <w:rPr>
          <w:sz w:val="28"/>
          <w:szCs w:val="28"/>
        </w:rPr>
        <w:t xml:space="preserve">равмированных- 1 человек, в </w:t>
      </w:r>
      <w:proofErr w:type="spellStart"/>
      <w:r w:rsidR="001125A9">
        <w:rPr>
          <w:sz w:val="28"/>
          <w:szCs w:val="28"/>
        </w:rPr>
        <w:t>т.ч</w:t>
      </w:r>
      <w:proofErr w:type="spellEnd"/>
      <w:r w:rsidR="001125A9">
        <w:rPr>
          <w:sz w:val="28"/>
          <w:szCs w:val="28"/>
        </w:rPr>
        <w:t>. 1 ребенок.</w:t>
      </w:r>
      <w:proofErr w:type="gramEnd"/>
    </w:p>
    <w:p w:rsidR="001125A9" w:rsidRDefault="001125A9" w:rsidP="008E6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Зарегистрировано выездов пожарных подразделений на ликвидацию 55   загораний. Ущерб от пожаров по предварительным данным составил 1707 тыс. рублей. </w:t>
      </w:r>
    </w:p>
    <w:p w:rsidR="001125A9" w:rsidRDefault="001125A9" w:rsidP="008E6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территории МО «Тугулымский ГО» 84% от общего количества пожаров происходит в жилом секторе.</w:t>
      </w:r>
    </w:p>
    <w:p w:rsidR="001125A9" w:rsidRDefault="008E6A0A" w:rsidP="008E6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 в первый день нового года в п. Луговской </w:t>
      </w:r>
      <w:r w:rsidR="00264831">
        <w:rPr>
          <w:sz w:val="28"/>
          <w:szCs w:val="28"/>
        </w:rPr>
        <w:t>из-за неисправно</w:t>
      </w:r>
      <w:r w:rsidR="00E046F6">
        <w:rPr>
          <w:sz w:val="28"/>
          <w:szCs w:val="28"/>
        </w:rPr>
        <w:t xml:space="preserve">сти </w:t>
      </w:r>
      <w:proofErr w:type="spellStart"/>
      <w:r w:rsidR="00264831">
        <w:rPr>
          <w:sz w:val="28"/>
          <w:szCs w:val="28"/>
        </w:rPr>
        <w:t>электропров</w:t>
      </w:r>
      <w:r w:rsidR="00E046F6">
        <w:rPr>
          <w:sz w:val="28"/>
          <w:szCs w:val="28"/>
        </w:rPr>
        <w:t>ки</w:t>
      </w:r>
      <w:proofErr w:type="spellEnd"/>
      <w:r w:rsidR="00264831">
        <w:rPr>
          <w:sz w:val="28"/>
          <w:szCs w:val="28"/>
        </w:rPr>
        <w:t xml:space="preserve"> произошло загорание частного дома в п. Луговской, в результате пожара погибли  2 человека, владельцы дома,</w:t>
      </w:r>
      <w:r w:rsidR="00D8542C">
        <w:rPr>
          <w:sz w:val="28"/>
          <w:szCs w:val="28"/>
        </w:rPr>
        <w:t xml:space="preserve"> </w:t>
      </w:r>
      <w:r w:rsidR="00264831">
        <w:rPr>
          <w:sz w:val="28"/>
          <w:szCs w:val="28"/>
        </w:rPr>
        <w:t>граждане М.</w:t>
      </w:r>
    </w:p>
    <w:p w:rsidR="00264831" w:rsidRDefault="00264831" w:rsidP="008E6A0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Существует  ряд общих правил, которые необходимо выполнять</w:t>
      </w:r>
      <w:r w:rsidR="00D8542C">
        <w:rPr>
          <w:sz w:val="28"/>
          <w:szCs w:val="28"/>
        </w:rPr>
        <w:t>.</w:t>
      </w:r>
    </w:p>
    <w:p w:rsidR="00D8542C" w:rsidRPr="00D8542C" w:rsidRDefault="00D8542C" w:rsidP="008E6A0A">
      <w:pPr>
        <w:ind w:firstLine="709"/>
        <w:jc w:val="both"/>
        <w:rPr>
          <w:sz w:val="28"/>
          <w:szCs w:val="28"/>
          <w:u w:val="single"/>
        </w:rPr>
      </w:pPr>
      <w:r w:rsidRPr="00D8542C">
        <w:rPr>
          <w:sz w:val="28"/>
          <w:szCs w:val="28"/>
          <w:u w:val="single"/>
        </w:rPr>
        <w:t>При загорании электроприборов необходимо:</w:t>
      </w:r>
    </w:p>
    <w:p w:rsidR="00D8542C" w:rsidRDefault="00D8542C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- отключить загоревшийся прибор от розетки или обесточить помещение;</w:t>
      </w:r>
    </w:p>
    <w:p w:rsidR="00D8542C" w:rsidRDefault="00D8542C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- накрыть загоревшийся прибор плотной тканью;</w:t>
      </w:r>
    </w:p>
    <w:p w:rsidR="00D8542C" w:rsidRDefault="00D8542C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 усилении пожара покинуть помещение, закрыв окна и двери;</w:t>
      </w:r>
    </w:p>
    <w:p w:rsidR="00D8542C" w:rsidRDefault="00D8542C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- сообщить о загорании по телефону 01.</w:t>
      </w:r>
    </w:p>
    <w:p w:rsidR="00D8542C" w:rsidRDefault="00D8542C" w:rsidP="00D8542C">
      <w:pPr>
        <w:ind w:firstLine="708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Запрещается:</w:t>
      </w:r>
      <w:bookmarkStart w:id="0" w:name="_GoBack"/>
      <w:bookmarkEnd w:id="0"/>
    </w:p>
    <w:p w:rsidR="00D8542C" w:rsidRDefault="003F7D8B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- устанавливать приборы в плохо проветриваемых местах или вблизи отопительных устройств;</w:t>
      </w:r>
    </w:p>
    <w:p w:rsidR="003F7D8B" w:rsidRDefault="003F7D8B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- закрывать вентиляционные отверстия в электроприборах;</w:t>
      </w:r>
    </w:p>
    <w:p w:rsidR="003F7D8B" w:rsidRDefault="003F7D8B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- оставлять без присмотра работающие электроприборы;</w:t>
      </w:r>
    </w:p>
    <w:p w:rsidR="003F7D8B" w:rsidRDefault="003F7D8B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- применять неисправные электроприборы;</w:t>
      </w:r>
    </w:p>
    <w:p w:rsidR="003F7D8B" w:rsidRDefault="003F7D8B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- пользоваться неисправными розетками;</w:t>
      </w:r>
    </w:p>
    <w:p w:rsidR="003F7D8B" w:rsidRDefault="003F7D8B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- использовать электропроводку для сушки белья;</w:t>
      </w:r>
    </w:p>
    <w:p w:rsidR="003F7D8B" w:rsidRDefault="003F7D8B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- накрывать и оборачивать лампы электросветильников тканью и бумагой.</w:t>
      </w:r>
    </w:p>
    <w:p w:rsidR="003F7D8B" w:rsidRDefault="003F7D8B" w:rsidP="00D8542C">
      <w:pPr>
        <w:jc w:val="both"/>
        <w:rPr>
          <w:sz w:val="28"/>
          <w:szCs w:val="28"/>
        </w:rPr>
      </w:pPr>
    </w:p>
    <w:p w:rsidR="003F7D8B" w:rsidRDefault="003F7D8B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Соблюдайте правила пожарной безопасности!</w:t>
      </w:r>
    </w:p>
    <w:p w:rsidR="003F7D8B" w:rsidRDefault="003F7D8B" w:rsidP="00D8542C">
      <w:pPr>
        <w:jc w:val="both"/>
        <w:rPr>
          <w:sz w:val="28"/>
          <w:szCs w:val="28"/>
        </w:rPr>
      </w:pPr>
      <w:r>
        <w:rPr>
          <w:sz w:val="28"/>
          <w:szCs w:val="28"/>
        </w:rPr>
        <w:t>Берегите свои дома и имущество от пожара!</w:t>
      </w:r>
    </w:p>
    <w:p w:rsidR="003F7D8B" w:rsidRDefault="003F7D8B" w:rsidP="00D8542C">
      <w:pPr>
        <w:jc w:val="both"/>
        <w:rPr>
          <w:sz w:val="28"/>
          <w:szCs w:val="28"/>
        </w:rPr>
      </w:pPr>
    </w:p>
    <w:p w:rsidR="003F7D8B" w:rsidRPr="003F7D8B" w:rsidRDefault="003F7D8B" w:rsidP="003F7D8B">
      <w:pPr>
        <w:jc w:val="both"/>
      </w:pPr>
      <w:r w:rsidRPr="003F7D8B">
        <w:t xml:space="preserve">При ПОЖАРЕ звони – </w:t>
      </w:r>
      <w:r w:rsidRPr="003F7D8B">
        <w:rPr>
          <w:b/>
        </w:rPr>
        <w:t xml:space="preserve">01 </w:t>
      </w:r>
      <w:r w:rsidRPr="003F7D8B">
        <w:t xml:space="preserve"> или </w:t>
      </w:r>
      <w:r w:rsidRPr="003F7D8B">
        <w:rPr>
          <w:b/>
        </w:rPr>
        <w:t xml:space="preserve">2-14-46; </w:t>
      </w:r>
      <w:r w:rsidRPr="003F7D8B">
        <w:t xml:space="preserve">с сотового телефона – </w:t>
      </w:r>
      <w:r w:rsidRPr="003F7D8B">
        <w:rPr>
          <w:b/>
        </w:rPr>
        <w:t xml:space="preserve">010 </w:t>
      </w:r>
      <w:r w:rsidRPr="003F7D8B">
        <w:t xml:space="preserve"> и </w:t>
      </w:r>
      <w:r w:rsidRPr="003F7D8B">
        <w:rPr>
          <w:b/>
        </w:rPr>
        <w:t>112.</w:t>
      </w:r>
    </w:p>
    <w:p w:rsidR="003F7D8B" w:rsidRPr="003F7D8B" w:rsidRDefault="003F7D8B" w:rsidP="003F7D8B">
      <w:pPr>
        <w:jc w:val="both"/>
      </w:pPr>
      <w:r w:rsidRPr="003F7D8B">
        <w:t>Телефоны доверия:</w:t>
      </w:r>
    </w:p>
    <w:p w:rsidR="003F7D8B" w:rsidRPr="003F7D8B" w:rsidRDefault="003F7D8B" w:rsidP="003F7D8B">
      <w:pPr>
        <w:jc w:val="both"/>
      </w:pPr>
      <w:r w:rsidRPr="003F7D8B">
        <w:t>ГУ МЧС России по Свердловской области (343)262-99-99</w:t>
      </w:r>
    </w:p>
    <w:p w:rsidR="003F7D8B" w:rsidRPr="003F7D8B" w:rsidRDefault="003F7D8B" w:rsidP="003F7D8B">
      <w:pPr>
        <w:jc w:val="both"/>
      </w:pPr>
      <w:proofErr w:type="spellStart"/>
      <w:r w:rsidRPr="003F7D8B">
        <w:t>УрРЦ</w:t>
      </w:r>
      <w:proofErr w:type="spellEnd"/>
      <w:r w:rsidRPr="003F7D8B">
        <w:t xml:space="preserve"> МЧС России – (343)371-99-99; МЧС России – (495)449-99-99</w:t>
      </w:r>
    </w:p>
    <w:p w:rsidR="003F7D8B" w:rsidRPr="003F7D8B" w:rsidRDefault="003F7D8B" w:rsidP="003F7D8B">
      <w:pPr>
        <w:jc w:val="both"/>
      </w:pPr>
      <w:r w:rsidRPr="003F7D8B">
        <w:t>ОНД Тугулымского ГО  (34367)2-11-68</w:t>
      </w:r>
    </w:p>
    <w:p w:rsidR="003F7D8B" w:rsidRPr="003F7D8B" w:rsidRDefault="003F7D8B" w:rsidP="003F7D8B">
      <w:pPr>
        <w:tabs>
          <w:tab w:val="left" w:pos="1134"/>
        </w:tabs>
        <w:ind w:firstLine="851"/>
        <w:contextualSpacing/>
        <w:jc w:val="both"/>
        <w:rPr>
          <w:rFonts w:eastAsiaTheme="minorHAnsi"/>
          <w:lang w:eastAsia="en-US"/>
        </w:rPr>
      </w:pPr>
    </w:p>
    <w:p w:rsidR="003F7D8B" w:rsidRPr="00D8542C" w:rsidRDefault="00FA5C9D" w:rsidP="00FA5C9D">
      <w:pPr>
        <w:tabs>
          <w:tab w:val="left" w:pos="76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Начальник ОППЧ №13/1 п. Луговской </w:t>
      </w:r>
      <w:r>
        <w:rPr>
          <w:sz w:val="28"/>
          <w:szCs w:val="28"/>
        </w:rPr>
        <w:tab/>
        <w:t>Л. В. Сауков</w:t>
      </w:r>
    </w:p>
    <w:p w:rsidR="001125A9" w:rsidRDefault="001125A9" w:rsidP="008E6A0A">
      <w:pPr>
        <w:ind w:firstLine="709"/>
        <w:jc w:val="both"/>
        <w:rPr>
          <w:sz w:val="28"/>
          <w:szCs w:val="28"/>
        </w:rPr>
      </w:pPr>
    </w:p>
    <w:p w:rsidR="001125A9" w:rsidRDefault="001125A9" w:rsidP="008E6A0A">
      <w:pPr>
        <w:ind w:firstLine="709"/>
        <w:jc w:val="both"/>
        <w:rPr>
          <w:sz w:val="28"/>
          <w:szCs w:val="28"/>
        </w:rPr>
      </w:pPr>
    </w:p>
    <w:p w:rsidR="001125A9" w:rsidRDefault="001125A9" w:rsidP="008E6A0A">
      <w:pPr>
        <w:ind w:firstLine="709"/>
        <w:jc w:val="both"/>
        <w:rPr>
          <w:sz w:val="28"/>
          <w:szCs w:val="28"/>
        </w:rPr>
      </w:pPr>
    </w:p>
    <w:p w:rsidR="001125A9" w:rsidRDefault="001125A9" w:rsidP="001125A9">
      <w:pPr>
        <w:rPr>
          <w:sz w:val="28"/>
          <w:szCs w:val="28"/>
        </w:rPr>
      </w:pPr>
      <w:r>
        <w:rPr>
          <w:sz w:val="28"/>
          <w:szCs w:val="28"/>
        </w:rPr>
        <w:t>.</w:t>
      </w:r>
    </w:p>
    <w:p w:rsidR="00BC1ED8" w:rsidRDefault="00BC1ED8"/>
    <w:sectPr w:rsidR="00BC1ED8" w:rsidSect="008E6A0A">
      <w:pgSz w:w="11906" w:h="16838"/>
      <w:pgMar w:top="1134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25A9"/>
    <w:rsid w:val="001125A9"/>
    <w:rsid w:val="00264831"/>
    <w:rsid w:val="003F7D8B"/>
    <w:rsid w:val="005958B6"/>
    <w:rsid w:val="008E6A0A"/>
    <w:rsid w:val="00BC1ED8"/>
    <w:rsid w:val="00D8542C"/>
    <w:rsid w:val="00E046F6"/>
    <w:rsid w:val="00F13E9A"/>
    <w:rsid w:val="00FA5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25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45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PCh 236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2014-01-29T03:19:00Z</cp:lastPrinted>
  <dcterms:created xsi:type="dcterms:W3CDTF">2014-01-27T03:58:00Z</dcterms:created>
  <dcterms:modified xsi:type="dcterms:W3CDTF">2014-01-29T03:19:00Z</dcterms:modified>
</cp:coreProperties>
</file>