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56" w:rsidRDefault="000D0F03">
      <w:pPr>
        <w:pStyle w:val="20"/>
        <w:shd w:val="clear" w:color="auto" w:fill="auto"/>
        <w:spacing w:line="202" w:lineRule="exact"/>
        <w:ind w:left="220"/>
      </w:pPr>
      <w:r>
        <w:t>Информация о наличии (отсутствии) технической возможности доступа к регулируемым товарам и услугам</w:t>
      </w:r>
    </w:p>
    <w:p w:rsidR="00F06F56" w:rsidRDefault="000D0F03">
      <w:pPr>
        <w:pStyle w:val="20"/>
        <w:shd w:val="clear" w:color="auto" w:fill="auto"/>
        <w:spacing w:line="202" w:lineRule="exact"/>
        <w:ind w:left="220" w:right="420" w:firstLine="3340"/>
      </w:pPr>
      <w:r>
        <w:t>регулируемых организаций, а также о регистрации и ходе реализации заявок на подключение к системе водоотведения и объекту</w:t>
      </w:r>
    </w:p>
    <w:p w:rsidR="00F06F56" w:rsidRDefault="000D0F03">
      <w:pPr>
        <w:pStyle w:val="20"/>
        <w:shd w:val="clear" w:color="auto" w:fill="auto"/>
        <w:spacing w:after="101" w:line="202" w:lineRule="exact"/>
        <w:ind w:left="220" w:firstLine="3340"/>
      </w:pPr>
      <w:r>
        <w:t>очистки сточных вод *</w:t>
      </w:r>
    </w:p>
    <w:p w:rsidR="00F06F56" w:rsidRDefault="000D0F03">
      <w:pPr>
        <w:pStyle w:val="50"/>
        <w:framePr w:h="130" w:hSpace="58" w:wrap="around" w:vAnchor="text" w:hAnchor="margin" w:x="7331" w:y="13182"/>
        <w:shd w:val="clear" w:color="auto" w:fill="auto"/>
        <w:spacing w:line="120" w:lineRule="exact"/>
      </w:pPr>
      <w:r>
        <w:t>06.11.2012 г.</w:t>
      </w:r>
    </w:p>
    <w:p w:rsidR="00F06F56" w:rsidRDefault="000D0F03">
      <w:pPr>
        <w:pStyle w:val="1"/>
        <w:shd w:val="clear" w:color="auto" w:fill="auto"/>
        <w:spacing w:after="210" w:line="150" w:lineRule="exact"/>
        <w:ind w:left="940"/>
      </w:pPr>
      <w:r>
        <w:t>Индивидуальный предприниматель Печерин Валентин Семенович, п.Тугулым, 2012 год (III квартал)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5381"/>
        <w:gridCol w:w="3110"/>
      </w:tblGrid>
      <w:tr w:rsidR="00F06F5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9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F56" w:rsidRDefault="00F06F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F56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F56" w:rsidRDefault="000D0F0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№ п/п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F56" w:rsidRDefault="000D0F0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620"/>
            </w:pPr>
            <w:r>
              <w:t>Наименование показателя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F56" w:rsidRDefault="000D0F0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180"/>
            </w:pPr>
            <w:r>
              <w:t>Значение</w:t>
            </w:r>
          </w:p>
        </w:tc>
      </w:tr>
      <w:tr w:rsidR="00F06F56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F56" w:rsidRDefault="000D0F0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1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6F56" w:rsidRDefault="000D0F0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60"/>
            </w:pPr>
            <w:r>
              <w:t>2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F56" w:rsidRDefault="000D0F0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520"/>
            </w:pPr>
            <w:r>
              <w:t>3</w:t>
            </w:r>
          </w:p>
        </w:tc>
      </w:tr>
      <w:tr w:rsidR="00F06F56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F56" w:rsidRDefault="000D0F0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F56" w:rsidRDefault="000D0F03">
            <w:pPr>
              <w:pStyle w:val="1"/>
              <w:framePr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t>Количество поданных заявок на подключение к системе водоотведения и объекту очистки сточных вод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F56" w:rsidRDefault="00F06F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F56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F56" w:rsidRDefault="000D0F0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F56" w:rsidRDefault="000D0F03">
            <w:pPr>
              <w:pStyle w:val="1"/>
              <w:framePr w:wrap="notBeside" w:vAnchor="text" w:hAnchor="text" w:xAlign="center" w:y="1"/>
              <w:shd w:val="clear" w:color="auto" w:fill="auto"/>
              <w:spacing w:line="202" w:lineRule="exact"/>
              <w:ind w:left="40"/>
            </w:pPr>
            <w:r>
              <w:t>Количество зарегистрированных заявок на подключение к системе водоотведения и объекту очистки сточных вод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F56" w:rsidRDefault="00F06F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F56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F56" w:rsidRDefault="000D0F0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F56" w:rsidRDefault="000D0F03">
            <w:pPr>
              <w:pStyle w:val="1"/>
              <w:framePr w:wrap="notBeside" w:vAnchor="text" w:hAnchor="text" w:xAlign="center" w:y="1"/>
              <w:shd w:val="clear" w:color="auto" w:fill="auto"/>
              <w:spacing w:line="206" w:lineRule="exact"/>
              <w:ind w:left="40"/>
            </w:pPr>
            <w:r>
              <w:t>Количество исполненных заявок на подключение к системе водоотведения и объекту очистки сточных вод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F56" w:rsidRDefault="00F06F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F56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F56" w:rsidRDefault="000D0F0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F56" w:rsidRDefault="000D0F03">
            <w:pPr>
              <w:pStyle w:val="1"/>
              <w:framePr w:wrap="notBeside" w:vAnchor="text" w:hAnchor="text" w:xAlign="center" w:y="1"/>
              <w:shd w:val="clear" w:color="auto" w:fill="auto"/>
              <w:spacing w:line="202" w:lineRule="exact"/>
              <w:jc w:val="both"/>
            </w:pPr>
            <w:r>
              <w:t>Количество заявок на подключение к системе водоотведения и объекту очистки сточных вод, в отношении которых принято решение об отказе в подключении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F56" w:rsidRDefault="00F06F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F56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F56" w:rsidRDefault="000D0F0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F56" w:rsidRDefault="000D0F03">
            <w:pPr>
              <w:pStyle w:val="1"/>
              <w:framePr w:wrap="notBeside" w:vAnchor="text" w:hAnchor="text" w:xAlign="center" w:y="1"/>
              <w:shd w:val="clear" w:color="auto" w:fill="auto"/>
              <w:spacing w:line="202" w:lineRule="exact"/>
              <w:ind w:left="40"/>
            </w:pPr>
            <w:r>
              <w:t>Резерв мощности системы водоотведения и (или) объекта очистки сточных вод (тыс.куб м/сутки) **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F56" w:rsidRDefault="00F06F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F56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F56" w:rsidRDefault="000D0F0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5.1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F56" w:rsidRDefault="00F06F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F56" w:rsidRDefault="00F06F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F56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F56" w:rsidRDefault="000D0F0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F56" w:rsidRDefault="000D0F0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Справочно: количество выданных техусловий на подключение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F56" w:rsidRDefault="00F06F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6F56">
        <w:tblPrEx>
          <w:tblCellMar>
            <w:top w:w="0" w:type="dxa"/>
            <w:bottom w:w="0" w:type="dxa"/>
          </w:tblCellMar>
        </w:tblPrEx>
        <w:trPr>
          <w:trHeight w:val="1109"/>
          <w:jc w:val="center"/>
        </w:trPr>
        <w:tc>
          <w:tcPr>
            <w:tcW w:w="9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F56" w:rsidRDefault="000D0F03">
            <w:pPr>
              <w:pStyle w:val="1"/>
              <w:framePr w:wrap="notBeside" w:vAnchor="text" w:hAnchor="text" w:xAlign="center" w:y="1"/>
              <w:shd w:val="clear" w:color="auto" w:fill="auto"/>
              <w:spacing w:after="60" w:line="240" w:lineRule="auto"/>
              <w:ind w:left="60"/>
            </w:pPr>
            <w:r>
              <w:t>* Раскрывается регулируемой организацией ежеквартально</w:t>
            </w:r>
          </w:p>
          <w:p w:rsidR="00F06F56" w:rsidRDefault="000D0F03">
            <w:pPr>
              <w:pStyle w:val="1"/>
              <w:framePr w:wrap="notBeside" w:vAnchor="text" w:hAnchor="text" w:xAlign="center" w:y="1"/>
              <w:shd w:val="clear" w:color="auto" w:fill="auto"/>
              <w:spacing w:before="60" w:line="182" w:lineRule="exact"/>
              <w:ind w:left="60"/>
            </w:pPr>
            <w:r>
              <w:t>** 1 |ри наличии у регулируемой организации раздельных систем водоотведения и (или) нескольких ооъектов очистки гтпчмых</w:t>
            </w:r>
          </w:p>
          <w:p w:rsidR="00F06F56" w:rsidRDefault="000D0F0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вод информация о резерве мощности таких систем и объектов публикуется в отношении каждой системы водоотведения и</w:t>
            </w:r>
          </w:p>
        </w:tc>
      </w:tr>
      <w:tr w:rsidR="00F06F56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60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F56" w:rsidRDefault="000D0F0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объекта очистки сточны</w:t>
            </w:r>
            <w:r>
              <w:t>х вод</w:t>
            </w:r>
          </w:p>
        </w:tc>
        <w:tc>
          <w:tcPr>
            <w:tcW w:w="31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F56" w:rsidRDefault="00F06F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06F56" w:rsidRDefault="00F06F56">
      <w:pPr>
        <w:rPr>
          <w:sz w:val="2"/>
          <w:szCs w:val="2"/>
        </w:rPr>
      </w:pPr>
    </w:p>
    <w:p w:rsidR="00F06F56" w:rsidRDefault="000D0F03">
      <w:pPr>
        <w:pStyle w:val="40"/>
        <w:shd w:val="clear" w:color="auto" w:fill="auto"/>
        <w:spacing w:before="7091" w:line="130" w:lineRule="exact"/>
        <w:ind w:left="220"/>
      </w:pPr>
      <w:r>
        <w:t xml:space="preserve">Документ распечатан из отчетной формы ФГИС ЕИАС ФСТ России: </w:t>
      </w:r>
      <w:r>
        <w:rPr>
          <w:lang w:val="en-US"/>
        </w:rPr>
        <w:t>J</w:t>
      </w:r>
      <w:r w:rsidRPr="00284BA1">
        <w:rPr>
          <w:lang w:val="ru-RU"/>
        </w:rPr>
        <w:t xml:space="preserve"> </w:t>
      </w:r>
      <w:r>
        <w:t>КН.</w:t>
      </w:r>
      <w:r>
        <w:rPr>
          <w:lang w:val="en-US"/>
        </w:rPr>
        <w:t>OPEN</w:t>
      </w:r>
      <w:r w:rsidRPr="00284BA1">
        <w:rPr>
          <w:lang w:val="ru-RU"/>
        </w:rPr>
        <w:t xml:space="preserve">. </w:t>
      </w:r>
      <w:r>
        <w:rPr>
          <w:lang w:val="en-US"/>
        </w:rPr>
        <w:t>INFO</w:t>
      </w:r>
      <w:r w:rsidRPr="00284BA1">
        <w:rPr>
          <w:lang w:val="ru-RU"/>
        </w:rPr>
        <w:t>.</w:t>
      </w:r>
      <w:r>
        <w:rPr>
          <w:lang w:val="en-US"/>
        </w:rPr>
        <w:t>QUARTER</w:t>
      </w:r>
      <w:r w:rsidRPr="00284BA1">
        <w:rPr>
          <w:lang w:val="ru-RU"/>
        </w:rPr>
        <w:t>.</w:t>
      </w:r>
      <w:r>
        <w:rPr>
          <w:lang w:val="en-US"/>
        </w:rPr>
        <w:t>VO</w:t>
      </w:r>
      <w:r w:rsidRPr="00284BA1">
        <w:rPr>
          <w:lang w:val="ru-RU"/>
        </w:rPr>
        <w:t>,</w:t>
      </w:r>
    </w:p>
    <w:sectPr w:rsidR="00F06F56" w:rsidSect="00F06F56">
      <w:type w:val="continuous"/>
      <w:pgSz w:w="11905" w:h="16837"/>
      <w:pgMar w:top="1689" w:right="1172" w:bottom="643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F03" w:rsidRDefault="000D0F03" w:rsidP="00F06F56">
      <w:r>
        <w:separator/>
      </w:r>
    </w:p>
  </w:endnote>
  <w:endnote w:type="continuationSeparator" w:id="1">
    <w:p w:rsidR="000D0F03" w:rsidRDefault="000D0F03" w:rsidP="00F06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F03" w:rsidRDefault="000D0F03"/>
  </w:footnote>
  <w:footnote w:type="continuationSeparator" w:id="1">
    <w:p w:rsidR="000D0F03" w:rsidRDefault="000D0F0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06F56"/>
    <w:rsid w:val="0000282E"/>
    <w:rsid w:val="000D0F03"/>
    <w:rsid w:val="00284BA1"/>
    <w:rsid w:val="00F0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6F5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6F56"/>
    <w:rPr>
      <w:color w:val="000080"/>
      <w:u w:val="single"/>
    </w:rPr>
  </w:style>
  <w:style w:type="character" w:customStyle="1" w:styleId="5">
    <w:name w:val="Основной текст (5)_"/>
    <w:basedOn w:val="a0"/>
    <w:link w:val="50"/>
    <w:rsid w:val="00F06F5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4">
    <w:name w:val="Основной текст_"/>
    <w:basedOn w:val="a0"/>
    <w:link w:val="1"/>
    <w:rsid w:val="00F06F5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">
    <w:name w:val="Основной текст (2)_"/>
    <w:basedOn w:val="a0"/>
    <w:link w:val="20"/>
    <w:rsid w:val="00F06F5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F06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F06F5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50">
    <w:name w:val="Основной текст (5)"/>
    <w:basedOn w:val="a"/>
    <w:link w:val="5"/>
    <w:rsid w:val="00F06F56"/>
    <w:pPr>
      <w:shd w:val="clear" w:color="auto" w:fill="FFFFFF"/>
      <w:spacing w:line="0" w:lineRule="atLeast"/>
    </w:pPr>
    <w:rPr>
      <w:rFonts w:ascii="Tahoma" w:eastAsia="Tahoma" w:hAnsi="Tahoma" w:cs="Tahoma"/>
      <w:sz w:val="12"/>
      <w:szCs w:val="12"/>
    </w:rPr>
  </w:style>
  <w:style w:type="paragraph" w:customStyle="1" w:styleId="1">
    <w:name w:val="Основной текст1"/>
    <w:basedOn w:val="a"/>
    <w:link w:val="a4"/>
    <w:rsid w:val="00F06F56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20">
    <w:name w:val="Основной текст (2)"/>
    <w:basedOn w:val="a"/>
    <w:link w:val="2"/>
    <w:rsid w:val="00F06F56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30">
    <w:name w:val="Основной текст (3)"/>
    <w:basedOn w:val="a"/>
    <w:link w:val="3"/>
    <w:rsid w:val="00F06F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F06F56"/>
    <w:pPr>
      <w:shd w:val="clear" w:color="auto" w:fill="FFFFFF"/>
      <w:spacing w:before="7080" w:line="0" w:lineRule="atLeast"/>
    </w:pPr>
    <w:rPr>
      <w:rFonts w:ascii="Tahoma" w:eastAsia="Tahoma" w:hAnsi="Tahoma" w:cs="Tahoma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2012-11-07T05:14:00Z</dcterms:created>
  <dcterms:modified xsi:type="dcterms:W3CDTF">2012-11-07T05:16:00Z</dcterms:modified>
</cp:coreProperties>
</file>