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DE5" w:rsidRDefault="000B2DE5" w:rsidP="000B2DE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705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Межрайонная ИФНС России № 2</w:t>
      </w:r>
      <w:r w:rsidR="003B63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0705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 Свердловской области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ноябре 202</w:t>
      </w:r>
      <w:r w:rsidR="003B63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 работает в продленном режиме</w:t>
      </w:r>
    </w:p>
    <w:p w:rsidR="008E0DB5" w:rsidRDefault="000B2DE5" w:rsidP="000B2D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0B2DE5">
        <w:rPr>
          <w:rFonts w:ascii="Times New Roman" w:hAnsi="Times New Roman" w:cs="Times New Roman"/>
          <w:b/>
          <w:bCs/>
          <w:sz w:val="26"/>
          <w:szCs w:val="26"/>
        </w:rPr>
        <w:t xml:space="preserve">              </w:t>
      </w:r>
      <w:r w:rsidR="00F616BF" w:rsidRPr="000B2DE5">
        <w:rPr>
          <w:rFonts w:ascii="Times New Roman" w:hAnsi="Times New Roman" w:cs="Times New Roman"/>
          <w:bCs/>
          <w:sz w:val="26"/>
          <w:szCs w:val="26"/>
        </w:rPr>
        <w:t>Межрайонная инспекция ФНС России № 2</w:t>
      </w:r>
      <w:r w:rsidR="003B6395">
        <w:rPr>
          <w:rFonts w:ascii="Times New Roman" w:hAnsi="Times New Roman" w:cs="Times New Roman"/>
          <w:bCs/>
          <w:sz w:val="26"/>
          <w:szCs w:val="26"/>
        </w:rPr>
        <w:t>2</w:t>
      </w:r>
      <w:r w:rsidR="00F616BF" w:rsidRPr="000B2DE5">
        <w:rPr>
          <w:rFonts w:ascii="Times New Roman" w:hAnsi="Times New Roman" w:cs="Times New Roman"/>
          <w:bCs/>
          <w:sz w:val="26"/>
          <w:szCs w:val="26"/>
        </w:rPr>
        <w:t xml:space="preserve"> по Свердловской области </w:t>
      </w:r>
      <w:r w:rsidR="00F616BF" w:rsidRPr="000B2DE5">
        <w:rPr>
          <w:rFonts w:ascii="Times New Roman" w:hAnsi="Times New Roman" w:cs="Times New Roman"/>
          <w:sz w:val="26"/>
          <w:szCs w:val="26"/>
        </w:rPr>
        <w:t xml:space="preserve">информирует, что для удобства граждан в период проведения информационной кампании по исполнению налоговых уведомлений с </w:t>
      </w:r>
      <w:r w:rsidR="003B6395">
        <w:rPr>
          <w:rFonts w:ascii="Times New Roman" w:hAnsi="Times New Roman" w:cs="Times New Roman"/>
          <w:sz w:val="26"/>
          <w:szCs w:val="26"/>
        </w:rPr>
        <w:t>2</w:t>
      </w:r>
      <w:r w:rsidR="00F616BF" w:rsidRPr="000B2DE5">
        <w:rPr>
          <w:rFonts w:ascii="Times New Roman" w:hAnsi="Times New Roman" w:cs="Times New Roman"/>
          <w:sz w:val="26"/>
          <w:szCs w:val="26"/>
        </w:rPr>
        <w:t xml:space="preserve"> ноября по </w:t>
      </w:r>
      <w:r w:rsidR="003B6395">
        <w:rPr>
          <w:rFonts w:ascii="Times New Roman" w:hAnsi="Times New Roman" w:cs="Times New Roman"/>
          <w:sz w:val="26"/>
          <w:szCs w:val="26"/>
        </w:rPr>
        <w:t>30</w:t>
      </w:r>
      <w:r w:rsidR="00F616BF" w:rsidRPr="000B2DE5">
        <w:rPr>
          <w:rFonts w:ascii="Times New Roman" w:hAnsi="Times New Roman" w:cs="Times New Roman"/>
          <w:sz w:val="26"/>
          <w:szCs w:val="26"/>
        </w:rPr>
        <w:t xml:space="preserve"> ноября 202</w:t>
      </w:r>
      <w:r w:rsidR="003B6395">
        <w:rPr>
          <w:rFonts w:ascii="Times New Roman" w:hAnsi="Times New Roman" w:cs="Times New Roman"/>
          <w:sz w:val="26"/>
          <w:szCs w:val="26"/>
        </w:rPr>
        <w:t>6</w:t>
      </w:r>
      <w:r w:rsidR="003A3E4D">
        <w:rPr>
          <w:rFonts w:ascii="Times New Roman" w:hAnsi="Times New Roman" w:cs="Times New Roman"/>
          <w:sz w:val="26"/>
          <w:szCs w:val="26"/>
        </w:rPr>
        <w:t xml:space="preserve"> года</w:t>
      </w:r>
      <w:r w:rsidR="00F616BF" w:rsidRPr="000B2DE5">
        <w:rPr>
          <w:rFonts w:ascii="Times New Roman" w:hAnsi="Times New Roman" w:cs="Times New Roman"/>
          <w:sz w:val="26"/>
          <w:szCs w:val="26"/>
        </w:rPr>
        <w:t xml:space="preserve"> приём и обслуживание налогоплательщиков будет осуществляться каждый вторник и четверг с 9:00 до 20:00 по следующим адресам</w:t>
      </w:r>
      <w:r w:rsidRPr="000B2DE5">
        <w:rPr>
          <w:rFonts w:ascii="Times New Roman" w:hAnsi="Times New Roman" w:cs="Times New Roman"/>
          <w:sz w:val="26"/>
          <w:szCs w:val="26"/>
        </w:rPr>
        <w:t>:</w:t>
      </w:r>
    </w:p>
    <w:p w:rsidR="003B6395" w:rsidRDefault="003B6395" w:rsidP="000B2D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269F0" w:rsidRPr="003B6395" w:rsidRDefault="003B6395" w:rsidP="000B32A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B32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3B6395">
        <w:rPr>
          <w:rFonts w:ascii="Times New Roman" w:hAnsi="Times New Roman" w:cs="Times New Roman"/>
          <w:sz w:val="26"/>
          <w:szCs w:val="26"/>
        </w:rPr>
        <w:t>. Каменск – Уральский, ул. Кунавина, д. 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3B6395">
        <w:rPr>
          <w:rFonts w:ascii="Times New Roman" w:hAnsi="Times New Roman" w:cs="Times New Roman"/>
          <w:sz w:val="26"/>
          <w:szCs w:val="26"/>
        </w:rPr>
        <w:t>Приём и обслуживание налогоплательщиков осуществляется без перерыва на обед;</w:t>
      </w:r>
    </w:p>
    <w:p w:rsidR="000B2DE5" w:rsidRPr="000B2DE5" w:rsidRDefault="000B2DE5" w:rsidP="000B32A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B2DE5" w:rsidRDefault="000B2DE5" w:rsidP="000B32A6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A3E4D">
        <w:rPr>
          <w:rFonts w:ascii="Times New Roman" w:hAnsi="Times New Roman" w:cs="Times New Roman"/>
          <w:sz w:val="26"/>
          <w:szCs w:val="26"/>
        </w:rPr>
        <w:t>-</w:t>
      </w:r>
      <w:r w:rsidR="003A3E4D">
        <w:rPr>
          <w:rFonts w:ascii="Times New Roman" w:hAnsi="Times New Roman" w:cs="Times New Roman"/>
          <w:sz w:val="26"/>
          <w:szCs w:val="26"/>
        </w:rPr>
        <w:t xml:space="preserve"> </w:t>
      </w:r>
      <w:r w:rsidR="003A3E4D" w:rsidRPr="000B2DE5">
        <w:rPr>
          <w:rFonts w:ascii="Times New Roman" w:hAnsi="Times New Roman" w:cs="Times New Roman"/>
          <w:sz w:val="26"/>
          <w:szCs w:val="26"/>
        </w:rPr>
        <w:t>г. Асбест, ул. Комсомольская, д. 7</w:t>
      </w:r>
      <w:r w:rsidRPr="000B2DE5">
        <w:rPr>
          <w:rFonts w:ascii="Times New Roman" w:hAnsi="Times New Roman" w:cs="Times New Roman"/>
          <w:sz w:val="26"/>
          <w:szCs w:val="26"/>
        </w:rPr>
        <w:t xml:space="preserve">. </w:t>
      </w:r>
      <w:r w:rsidRPr="000B2DE5">
        <w:rPr>
          <w:rFonts w:ascii="Times New Roman" w:hAnsi="Times New Roman" w:cs="Times New Roman"/>
          <w:color w:val="000000" w:themeColor="text1"/>
          <w:sz w:val="26"/>
          <w:szCs w:val="26"/>
        </w:rPr>
        <w:t>Приём и обслуживание налогоплательщиков осуществляется без перерыва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обед</w:t>
      </w:r>
      <w:r w:rsidRPr="000B2D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; </w:t>
      </w:r>
    </w:p>
    <w:p w:rsidR="000B2DE5" w:rsidRPr="000B2DE5" w:rsidRDefault="000B2DE5" w:rsidP="000B32A6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B2DE5" w:rsidRDefault="000B2DE5" w:rsidP="000B32A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3E4D">
        <w:rPr>
          <w:rFonts w:ascii="Times New Roman" w:hAnsi="Times New Roman" w:cs="Times New Roman"/>
          <w:sz w:val="26"/>
          <w:szCs w:val="26"/>
        </w:rPr>
        <w:t>-</w:t>
      </w:r>
      <w:r w:rsidR="003A3E4D">
        <w:rPr>
          <w:rFonts w:ascii="Times New Roman" w:hAnsi="Times New Roman" w:cs="Times New Roman"/>
          <w:sz w:val="26"/>
          <w:szCs w:val="26"/>
        </w:rPr>
        <w:t xml:space="preserve"> </w:t>
      </w:r>
      <w:r w:rsidR="003A3E4D" w:rsidRPr="000B2DE5">
        <w:rPr>
          <w:rFonts w:ascii="Times New Roman" w:hAnsi="Times New Roman" w:cs="Times New Roman"/>
          <w:sz w:val="26"/>
          <w:szCs w:val="26"/>
        </w:rPr>
        <w:t>г. Сухой Лог, ул. Юбилейная, д. 12</w:t>
      </w:r>
      <w:r w:rsidRPr="000B2DE5">
        <w:rPr>
          <w:rFonts w:ascii="Times New Roman" w:hAnsi="Times New Roman" w:cs="Times New Roman"/>
          <w:sz w:val="26"/>
          <w:szCs w:val="26"/>
        </w:rPr>
        <w:t>. Перерыв на обед с 13:00 до 13:48;</w:t>
      </w:r>
    </w:p>
    <w:p w:rsidR="000B2DE5" w:rsidRPr="000B2DE5" w:rsidRDefault="000B2DE5" w:rsidP="000B32A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B2DE5" w:rsidRDefault="000B2DE5" w:rsidP="000B32A6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A3E4D">
        <w:rPr>
          <w:rFonts w:ascii="Times New Roman" w:hAnsi="Times New Roman" w:cs="Times New Roman"/>
          <w:sz w:val="26"/>
          <w:szCs w:val="26"/>
        </w:rPr>
        <w:t>-</w:t>
      </w:r>
      <w:r w:rsidR="003A3E4D">
        <w:rPr>
          <w:rFonts w:ascii="Times New Roman" w:hAnsi="Times New Roman" w:cs="Times New Roman"/>
          <w:sz w:val="26"/>
          <w:szCs w:val="26"/>
        </w:rPr>
        <w:t xml:space="preserve"> </w:t>
      </w:r>
      <w:r w:rsidR="003A3E4D" w:rsidRPr="000B2DE5">
        <w:rPr>
          <w:rFonts w:ascii="Times New Roman" w:hAnsi="Times New Roman" w:cs="Times New Roman"/>
          <w:sz w:val="26"/>
          <w:szCs w:val="26"/>
        </w:rPr>
        <w:t>г. Камышлов, ул. Карла Маркса, д. 54</w:t>
      </w:r>
      <w:r w:rsidRPr="000B2DE5">
        <w:rPr>
          <w:rFonts w:ascii="Times New Roman" w:hAnsi="Times New Roman" w:cs="Times New Roman"/>
          <w:sz w:val="26"/>
          <w:szCs w:val="26"/>
        </w:rPr>
        <w:t xml:space="preserve">. </w:t>
      </w:r>
      <w:r w:rsidRPr="000B2DE5">
        <w:rPr>
          <w:rFonts w:ascii="Times New Roman" w:hAnsi="Times New Roman" w:cs="Times New Roman"/>
          <w:color w:val="000000" w:themeColor="text1"/>
          <w:sz w:val="26"/>
          <w:szCs w:val="26"/>
        </w:rPr>
        <w:t>Приём и обслуживание налогоплательщиков осущ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ествляется без перерыва на обед</w:t>
      </w:r>
      <w:r w:rsidRPr="000B2DE5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0B2DE5" w:rsidRPr="000B2DE5" w:rsidRDefault="000B2DE5" w:rsidP="000B32A6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B2DE5" w:rsidRDefault="000B2DE5" w:rsidP="000B32A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3E4D">
        <w:rPr>
          <w:rFonts w:ascii="Times New Roman" w:hAnsi="Times New Roman" w:cs="Times New Roman"/>
          <w:sz w:val="26"/>
          <w:szCs w:val="26"/>
        </w:rPr>
        <w:t>-</w:t>
      </w:r>
      <w:r w:rsidR="003A3E4D">
        <w:rPr>
          <w:rFonts w:ascii="Times New Roman" w:hAnsi="Times New Roman" w:cs="Times New Roman"/>
          <w:sz w:val="26"/>
          <w:szCs w:val="26"/>
        </w:rPr>
        <w:t xml:space="preserve"> </w:t>
      </w:r>
      <w:r w:rsidR="003A3E4D" w:rsidRPr="000B2DE5">
        <w:rPr>
          <w:rFonts w:ascii="Times New Roman" w:hAnsi="Times New Roman" w:cs="Times New Roman"/>
          <w:sz w:val="26"/>
          <w:szCs w:val="26"/>
        </w:rPr>
        <w:t>г. Талица, ул. Ленина, д. 104</w:t>
      </w:r>
      <w:r w:rsidRPr="000B2DE5">
        <w:rPr>
          <w:rFonts w:ascii="Times New Roman" w:hAnsi="Times New Roman" w:cs="Times New Roman"/>
          <w:sz w:val="26"/>
          <w:szCs w:val="26"/>
        </w:rPr>
        <w:t>. Перерыв на обед с 13:00 до 13:48</w:t>
      </w:r>
      <w:r w:rsidR="000B32A6">
        <w:rPr>
          <w:rFonts w:ascii="Times New Roman" w:hAnsi="Times New Roman" w:cs="Times New Roman"/>
          <w:sz w:val="26"/>
          <w:szCs w:val="26"/>
        </w:rPr>
        <w:t>.</w:t>
      </w:r>
    </w:p>
    <w:p w:rsidR="000B2DE5" w:rsidRPr="000B2DE5" w:rsidRDefault="000B2DE5" w:rsidP="000B2D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616BF" w:rsidRPr="000B2DE5" w:rsidRDefault="000B2DE5" w:rsidP="000B2DE5">
      <w:pPr>
        <w:pStyle w:val="a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</w:t>
      </w:r>
      <w:r w:rsidR="00F616BF" w:rsidRPr="000B2D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Также возможно запланировать свой визит в налоговый орган в удобное для себя время, записавшись на приём через сервис </w:t>
      </w:r>
      <w:r w:rsidR="003A3E4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ФНС России </w:t>
      </w:r>
      <w:r w:rsidR="00F616BF" w:rsidRPr="000B2DE5">
        <w:rPr>
          <w:rFonts w:ascii="Times New Roman" w:hAnsi="Times New Roman" w:cs="Times New Roman"/>
          <w:color w:val="000000" w:themeColor="text1"/>
          <w:sz w:val="26"/>
          <w:szCs w:val="26"/>
        </w:rPr>
        <w:t>«Онлайн-запись на приём в инспекцию».</w:t>
      </w:r>
    </w:p>
    <w:p w:rsidR="00F616BF" w:rsidRPr="000B2DE5" w:rsidRDefault="000B2DE5" w:rsidP="000B2D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F616BF" w:rsidRPr="000B2DE5">
        <w:rPr>
          <w:rFonts w:ascii="Times New Roman" w:hAnsi="Times New Roman" w:cs="Times New Roman"/>
          <w:sz w:val="26"/>
          <w:szCs w:val="26"/>
        </w:rPr>
        <w:t>Подробную информацию можно узнать по телефонам:</w:t>
      </w:r>
    </w:p>
    <w:p w:rsidR="003B6395" w:rsidRPr="003B6395" w:rsidRDefault="003B6395" w:rsidP="000B32A6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3B6395">
        <w:rPr>
          <w:rFonts w:ascii="Times New Roman" w:hAnsi="Times New Roman" w:cs="Times New Roman"/>
          <w:sz w:val="26"/>
          <w:szCs w:val="26"/>
        </w:rPr>
        <w:t>+ 7(3439) 351-096 (доб. 2240)</w:t>
      </w:r>
      <w:r w:rsidR="000B32A6">
        <w:rPr>
          <w:rFonts w:ascii="Times New Roman" w:hAnsi="Times New Roman" w:cs="Times New Roman"/>
          <w:sz w:val="26"/>
          <w:szCs w:val="26"/>
        </w:rPr>
        <w:t xml:space="preserve"> в </w:t>
      </w:r>
      <w:r w:rsidR="000B32A6" w:rsidRPr="003B6395">
        <w:rPr>
          <w:rFonts w:ascii="Times New Roman" w:hAnsi="Times New Roman" w:cs="Times New Roman"/>
          <w:sz w:val="26"/>
          <w:szCs w:val="26"/>
        </w:rPr>
        <w:t>г. Каменск</w:t>
      </w:r>
      <w:r w:rsidR="000B32A6">
        <w:rPr>
          <w:rFonts w:ascii="Times New Roman" w:hAnsi="Times New Roman" w:cs="Times New Roman"/>
          <w:sz w:val="26"/>
          <w:szCs w:val="26"/>
        </w:rPr>
        <w:t>е</w:t>
      </w:r>
      <w:r w:rsidR="000B32A6" w:rsidRPr="003B6395">
        <w:rPr>
          <w:rFonts w:ascii="Times New Roman" w:hAnsi="Times New Roman" w:cs="Times New Roman"/>
          <w:sz w:val="26"/>
          <w:szCs w:val="26"/>
        </w:rPr>
        <w:t xml:space="preserve"> – Уральск</w:t>
      </w:r>
      <w:r w:rsidR="000B32A6">
        <w:rPr>
          <w:rFonts w:ascii="Times New Roman" w:hAnsi="Times New Roman" w:cs="Times New Roman"/>
          <w:sz w:val="26"/>
          <w:szCs w:val="26"/>
        </w:rPr>
        <w:t>ом</w:t>
      </w:r>
      <w:r w:rsidRPr="003B6395">
        <w:rPr>
          <w:rFonts w:ascii="Times New Roman" w:hAnsi="Times New Roman" w:cs="Times New Roman"/>
          <w:sz w:val="26"/>
          <w:szCs w:val="26"/>
        </w:rPr>
        <w:t>;</w:t>
      </w:r>
    </w:p>
    <w:p w:rsidR="000B23E1" w:rsidRPr="003B6395" w:rsidRDefault="003A3E4D" w:rsidP="000B32A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2DE5">
        <w:rPr>
          <w:rFonts w:ascii="Times New Roman" w:hAnsi="Times New Roman" w:cs="Times New Roman"/>
          <w:sz w:val="26"/>
          <w:szCs w:val="26"/>
        </w:rPr>
        <w:t>+7</w:t>
      </w:r>
      <w:r w:rsidRPr="003A3E4D">
        <w:rPr>
          <w:rFonts w:ascii="Times New Roman" w:hAnsi="Times New Roman" w:cs="Times New Roman"/>
          <w:sz w:val="26"/>
          <w:szCs w:val="26"/>
        </w:rPr>
        <w:t>(</w:t>
      </w:r>
      <w:r w:rsidRPr="000B2DE5">
        <w:rPr>
          <w:rFonts w:ascii="Times New Roman" w:hAnsi="Times New Roman" w:cs="Times New Roman"/>
          <w:sz w:val="26"/>
          <w:szCs w:val="26"/>
        </w:rPr>
        <w:t>34365</w:t>
      </w:r>
      <w:r w:rsidRPr="003A3E4D">
        <w:rPr>
          <w:rFonts w:ascii="Times New Roman" w:hAnsi="Times New Roman" w:cs="Times New Roman"/>
          <w:sz w:val="26"/>
          <w:szCs w:val="26"/>
        </w:rPr>
        <w:t>)</w:t>
      </w:r>
      <w:r w:rsidRPr="000B2DE5">
        <w:rPr>
          <w:rFonts w:ascii="Times New Roman" w:hAnsi="Times New Roman" w:cs="Times New Roman"/>
          <w:sz w:val="26"/>
          <w:szCs w:val="26"/>
        </w:rPr>
        <w:t>3-50-26</w:t>
      </w:r>
      <w:r w:rsidRPr="003A3E4D">
        <w:rPr>
          <w:rFonts w:ascii="Times New Roman" w:hAnsi="Times New Roman" w:cs="Times New Roman"/>
          <w:sz w:val="26"/>
          <w:szCs w:val="26"/>
        </w:rPr>
        <w:t xml:space="preserve"> (</w:t>
      </w:r>
      <w:r w:rsidRPr="000B2DE5">
        <w:rPr>
          <w:rFonts w:ascii="Times New Roman" w:hAnsi="Times New Roman" w:cs="Times New Roman"/>
          <w:sz w:val="26"/>
          <w:szCs w:val="26"/>
        </w:rPr>
        <w:t>доб. 4872, 4841)</w:t>
      </w:r>
      <w:r w:rsidR="000B32A6">
        <w:rPr>
          <w:rFonts w:ascii="Times New Roman" w:hAnsi="Times New Roman" w:cs="Times New Roman"/>
          <w:sz w:val="26"/>
          <w:szCs w:val="26"/>
        </w:rPr>
        <w:t xml:space="preserve"> в </w:t>
      </w:r>
      <w:r w:rsidR="000B32A6" w:rsidRPr="000B2DE5">
        <w:rPr>
          <w:rFonts w:ascii="Times New Roman" w:hAnsi="Times New Roman" w:cs="Times New Roman"/>
          <w:sz w:val="26"/>
          <w:szCs w:val="26"/>
        </w:rPr>
        <w:t>г. Асбест</w:t>
      </w:r>
      <w:r w:rsidR="000B32A6">
        <w:rPr>
          <w:rFonts w:ascii="Times New Roman" w:hAnsi="Times New Roman" w:cs="Times New Roman"/>
          <w:sz w:val="26"/>
          <w:szCs w:val="26"/>
        </w:rPr>
        <w:t>е</w:t>
      </w:r>
      <w:r w:rsidR="003B6395" w:rsidRPr="003B6395">
        <w:rPr>
          <w:rFonts w:ascii="Times New Roman" w:hAnsi="Times New Roman" w:cs="Times New Roman"/>
          <w:sz w:val="26"/>
          <w:szCs w:val="26"/>
        </w:rPr>
        <w:t>;</w:t>
      </w:r>
    </w:p>
    <w:p w:rsidR="000B23E1" w:rsidRPr="003B6395" w:rsidRDefault="003A3E4D" w:rsidP="000B32A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2DE5">
        <w:rPr>
          <w:rFonts w:ascii="Times New Roman" w:hAnsi="Times New Roman" w:cs="Times New Roman"/>
          <w:sz w:val="26"/>
          <w:szCs w:val="26"/>
        </w:rPr>
        <w:t>+7(34375)2-50-48</w:t>
      </w:r>
      <w:r w:rsidRPr="003A3E4D">
        <w:rPr>
          <w:rFonts w:ascii="Times New Roman" w:hAnsi="Times New Roman" w:cs="Times New Roman"/>
          <w:sz w:val="26"/>
          <w:szCs w:val="26"/>
        </w:rPr>
        <w:t xml:space="preserve"> (</w:t>
      </w:r>
      <w:r w:rsidRPr="000B2DE5">
        <w:rPr>
          <w:rFonts w:ascii="Times New Roman" w:hAnsi="Times New Roman" w:cs="Times New Roman"/>
          <w:sz w:val="26"/>
          <w:szCs w:val="26"/>
        </w:rPr>
        <w:t>доб. 1286</w:t>
      </w:r>
      <w:r w:rsidR="003B6395">
        <w:rPr>
          <w:rFonts w:ascii="Times New Roman" w:hAnsi="Times New Roman" w:cs="Times New Roman"/>
          <w:sz w:val="26"/>
          <w:szCs w:val="26"/>
        </w:rPr>
        <w:t>, 2931</w:t>
      </w:r>
      <w:r w:rsidRPr="000B2DE5">
        <w:rPr>
          <w:rFonts w:ascii="Times New Roman" w:hAnsi="Times New Roman" w:cs="Times New Roman"/>
          <w:sz w:val="26"/>
          <w:szCs w:val="26"/>
        </w:rPr>
        <w:t>)</w:t>
      </w:r>
      <w:r w:rsidR="000B32A6">
        <w:rPr>
          <w:rFonts w:ascii="Times New Roman" w:hAnsi="Times New Roman" w:cs="Times New Roman"/>
          <w:sz w:val="26"/>
          <w:szCs w:val="26"/>
        </w:rPr>
        <w:t xml:space="preserve"> в </w:t>
      </w:r>
      <w:r w:rsidR="000B32A6" w:rsidRPr="000B2DE5">
        <w:rPr>
          <w:rFonts w:ascii="Times New Roman" w:hAnsi="Times New Roman" w:cs="Times New Roman"/>
          <w:sz w:val="26"/>
          <w:szCs w:val="26"/>
        </w:rPr>
        <w:t>г. Камышлов</w:t>
      </w:r>
      <w:r w:rsidR="000B32A6">
        <w:rPr>
          <w:rFonts w:ascii="Times New Roman" w:hAnsi="Times New Roman" w:cs="Times New Roman"/>
          <w:sz w:val="26"/>
          <w:szCs w:val="26"/>
        </w:rPr>
        <w:t>е</w:t>
      </w:r>
      <w:bookmarkStart w:id="0" w:name="_GoBack"/>
      <w:bookmarkEnd w:id="0"/>
      <w:r w:rsidR="003B6395" w:rsidRPr="000B32A6">
        <w:rPr>
          <w:rFonts w:ascii="Times New Roman" w:hAnsi="Times New Roman" w:cs="Times New Roman"/>
          <w:sz w:val="26"/>
          <w:szCs w:val="26"/>
        </w:rPr>
        <w:t>.</w:t>
      </w:r>
    </w:p>
    <w:p w:rsidR="003B6395" w:rsidRPr="000B2DE5" w:rsidRDefault="003B6395" w:rsidP="000B2D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616BF" w:rsidRPr="000B2DE5" w:rsidRDefault="00F616BF" w:rsidP="000B2D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F616BF" w:rsidRPr="000B2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los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B6EF9"/>
    <w:multiLevelType w:val="hybridMultilevel"/>
    <w:tmpl w:val="0FF45050"/>
    <w:lvl w:ilvl="0" w:tplc="99C2183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C652E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7446D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6C8AB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508C5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D010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BA171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CABF8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A6E29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F4D8E"/>
    <w:multiLevelType w:val="hybridMultilevel"/>
    <w:tmpl w:val="0394B390"/>
    <w:lvl w:ilvl="0" w:tplc="347825E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2E547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7C586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DED90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007C3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08DB0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22216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F2F3C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6AC69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35C2F"/>
    <w:multiLevelType w:val="hybridMultilevel"/>
    <w:tmpl w:val="8E444408"/>
    <w:lvl w:ilvl="0" w:tplc="56DC953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5426A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C48CA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A42F3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6AE0D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6097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F7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B80A7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6AC3C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1A4A81"/>
    <w:multiLevelType w:val="hybridMultilevel"/>
    <w:tmpl w:val="08945F30"/>
    <w:lvl w:ilvl="0" w:tplc="2382940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CA838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08727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D2A5A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3832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16CB7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0AAB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7C2BF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30772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6BF"/>
    <w:rsid w:val="000B23E1"/>
    <w:rsid w:val="000B2DE5"/>
    <w:rsid w:val="000B32A6"/>
    <w:rsid w:val="001901CC"/>
    <w:rsid w:val="003A3E4D"/>
    <w:rsid w:val="003B6395"/>
    <w:rsid w:val="004840F0"/>
    <w:rsid w:val="008E0DB5"/>
    <w:rsid w:val="009D0F8E"/>
    <w:rsid w:val="00C269F0"/>
    <w:rsid w:val="00F6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EEB314-A294-4F1F-8BB9-F5446A84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16BF"/>
    <w:pPr>
      <w:autoSpaceDE w:val="0"/>
      <w:autoSpaceDN w:val="0"/>
      <w:adjustRightInd w:val="0"/>
      <w:spacing w:after="0" w:line="240" w:lineRule="auto"/>
    </w:pPr>
    <w:rPr>
      <w:rFonts w:ascii="Golos" w:hAnsi="Golos" w:cs="Golos"/>
      <w:color w:val="000000"/>
      <w:sz w:val="24"/>
      <w:szCs w:val="24"/>
    </w:rPr>
  </w:style>
  <w:style w:type="paragraph" w:styleId="a3">
    <w:name w:val="No Spacing"/>
    <w:uiPriority w:val="1"/>
    <w:qFormat/>
    <w:rsid w:val="000B2D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689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0637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4780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14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1590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2896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6256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622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6127">
          <w:marLeft w:val="22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7717">
          <w:marLeft w:val="22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9403">
          <w:marLeft w:val="22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41112">
          <w:marLeft w:val="22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9527">
          <w:marLeft w:val="22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971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39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6885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860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4783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7263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8176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31283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6588">
          <w:marLeft w:val="229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7200">
          <w:marLeft w:val="2261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3755">
          <w:marLeft w:val="226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4</cp:revision>
  <dcterms:created xsi:type="dcterms:W3CDTF">2026-10-13T07:35:00Z</dcterms:created>
  <dcterms:modified xsi:type="dcterms:W3CDTF">2026-10-22T15:09:00Z</dcterms:modified>
</cp:coreProperties>
</file>