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0205" w:rsidRPr="00A0001A" w:rsidRDefault="004A0205" w:rsidP="004A0205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0001A">
        <w:rPr>
          <w:rFonts w:ascii="Times New Roman" w:hAnsi="Times New Roman" w:cs="Times New Roman"/>
          <w:b/>
          <w:sz w:val="26"/>
          <w:szCs w:val="26"/>
        </w:rPr>
        <w:t xml:space="preserve">Сотрудники инспекции провели встречу с участниками </w:t>
      </w:r>
    </w:p>
    <w:p w:rsidR="004A0205" w:rsidRPr="00A0001A" w:rsidRDefault="004A0205" w:rsidP="004A0205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0001A">
        <w:rPr>
          <w:rFonts w:ascii="Times New Roman" w:hAnsi="Times New Roman" w:cs="Times New Roman"/>
          <w:b/>
          <w:sz w:val="26"/>
          <w:szCs w:val="26"/>
        </w:rPr>
        <w:t>Центра общения старшего поколения</w:t>
      </w:r>
    </w:p>
    <w:p w:rsidR="004A0205" w:rsidRDefault="004A0205" w:rsidP="004A0205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</w:p>
    <w:p w:rsidR="007E71BE" w:rsidRDefault="00114A87" w:rsidP="007930C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7930CE">
        <w:rPr>
          <w:rFonts w:ascii="Times New Roman" w:hAnsi="Times New Roman" w:cs="Times New Roman"/>
          <w:sz w:val="26"/>
          <w:szCs w:val="26"/>
        </w:rPr>
        <w:t xml:space="preserve"> </w:t>
      </w:r>
      <w:r w:rsidR="004A0205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2E5D7D" w:rsidRPr="007930CE">
        <w:rPr>
          <w:rFonts w:ascii="Times New Roman" w:hAnsi="Times New Roman" w:cs="Times New Roman"/>
          <w:sz w:val="26"/>
          <w:szCs w:val="26"/>
        </w:rPr>
        <w:t>Сотрудниками Межрайонной инспекции ФНС России № 2</w:t>
      </w:r>
      <w:r w:rsidR="004A0205">
        <w:rPr>
          <w:rFonts w:ascii="Times New Roman" w:hAnsi="Times New Roman" w:cs="Times New Roman"/>
          <w:sz w:val="26"/>
          <w:szCs w:val="26"/>
        </w:rPr>
        <w:t>2</w:t>
      </w:r>
      <w:r w:rsidR="002E5D7D" w:rsidRPr="007930CE">
        <w:rPr>
          <w:rFonts w:ascii="Times New Roman" w:hAnsi="Times New Roman" w:cs="Times New Roman"/>
          <w:sz w:val="26"/>
          <w:szCs w:val="26"/>
        </w:rPr>
        <w:t xml:space="preserve"> по Свердловской области</w:t>
      </w:r>
      <w:r w:rsidR="00A0001A">
        <w:rPr>
          <w:rFonts w:ascii="Times New Roman" w:hAnsi="Times New Roman" w:cs="Times New Roman"/>
          <w:sz w:val="26"/>
          <w:szCs w:val="26"/>
        </w:rPr>
        <w:t xml:space="preserve"> </w:t>
      </w:r>
      <w:r w:rsidR="00A0001A" w:rsidRPr="00A0001A">
        <w:rPr>
          <w:rFonts w:ascii="Times New Roman" w:hAnsi="Times New Roman" w:cs="Times New Roman"/>
          <w:sz w:val="26"/>
          <w:szCs w:val="26"/>
        </w:rPr>
        <w:t xml:space="preserve">в рамках проведения информированной кампании по уплате имущественных налогов физических лиц за 2025 год </w:t>
      </w:r>
      <w:r w:rsidR="002E5D7D" w:rsidRPr="007930CE">
        <w:rPr>
          <w:rFonts w:ascii="Times New Roman" w:hAnsi="Times New Roman" w:cs="Times New Roman"/>
          <w:sz w:val="26"/>
          <w:szCs w:val="26"/>
        </w:rPr>
        <w:t xml:space="preserve">проведена встреча с участниками «Центра общения </w:t>
      </w:r>
      <w:r w:rsidR="007E71BE">
        <w:rPr>
          <w:rFonts w:ascii="Times New Roman" w:hAnsi="Times New Roman" w:cs="Times New Roman"/>
          <w:sz w:val="26"/>
          <w:szCs w:val="26"/>
        </w:rPr>
        <w:t>старшего поколения</w:t>
      </w:r>
      <w:r w:rsidR="002E5D7D" w:rsidRPr="007930CE">
        <w:rPr>
          <w:rFonts w:ascii="Times New Roman" w:hAnsi="Times New Roman" w:cs="Times New Roman"/>
          <w:sz w:val="26"/>
          <w:szCs w:val="26"/>
        </w:rPr>
        <w:t>», организованного на базе Отделения Пенсионного Фонда РФ по г. Камышлову и Камышловскому району (ОСФР по Свердловской области)</w:t>
      </w:r>
      <w:r w:rsidR="007E71BE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2E5D7D" w:rsidRPr="007930CE" w:rsidRDefault="002E5D7D" w:rsidP="007930C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7930CE">
        <w:rPr>
          <w:rFonts w:ascii="Times New Roman" w:hAnsi="Times New Roman" w:cs="Times New Roman"/>
          <w:sz w:val="26"/>
          <w:szCs w:val="26"/>
        </w:rPr>
        <w:t xml:space="preserve">           Спикером мероприятия выступила </w:t>
      </w:r>
      <w:r w:rsidR="00114A87" w:rsidRPr="007930CE">
        <w:rPr>
          <w:rFonts w:ascii="Times New Roman" w:hAnsi="Times New Roman" w:cs="Times New Roman"/>
          <w:sz w:val="26"/>
          <w:szCs w:val="26"/>
        </w:rPr>
        <w:t>заместител</w:t>
      </w:r>
      <w:r w:rsidRPr="007930CE">
        <w:rPr>
          <w:rFonts w:ascii="Times New Roman" w:hAnsi="Times New Roman" w:cs="Times New Roman"/>
          <w:sz w:val="26"/>
          <w:szCs w:val="26"/>
        </w:rPr>
        <w:t>ь</w:t>
      </w:r>
      <w:r w:rsidR="00114A87" w:rsidRPr="007930CE">
        <w:rPr>
          <w:rFonts w:ascii="Times New Roman" w:hAnsi="Times New Roman" w:cs="Times New Roman"/>
          <w:sz w:val="26"/>
          <w:szCs w:val="26"/>
        </w:rPr>
        <w:t xml:space="preserve"> начальника отдела </w:t>
      </w:r>
      <w:r w:rsidR="00380397">
        <w:rPr>
          <w:rFonts w:ascii="Times New Roman" w:hAnsi="Times New Roman" w:cs="Times New Roman"/>
          <w:sz w:val="26"/>
          <w:szCs w:val="26"/>
        </w:rPr>
        <w:t>оказания государственных услуг</w:t>
      </w:r>
      <w:r w:rsidR="00114A87" w:rsidRPr="007930CE">
        <w:rPr>
          <w:rFonts w:ascii="Times New Roman" w:hAnsi="Times New Roman" w:cs="Times New Roman"/>
          <w:sz w:val="26"/>
          <w:szCs w:val="26"/>
        </w:rPr>
        <w:t xml:space="preserve"> </w:t>
      </w:r>
      <w:r w:rsidRPr="007930CE">
        <w:rPr>
          <w:rFonts w:ascii="Times New Roman" w:hAnsi="Times New Roman" w:cs="Times New Roman"/>
          <w:sz w:val="26"/>
          <w:szCs w:val="26"/>
        </w:rPr>
        <w:t>Ольга Веревкина</w:t>
      </w:r>
      <w:r w:rsidR="007930CE">
        <w:rPr>
          <w:rFonts w:ascii="Times New Roman" w:hAnsi="Times New Roman" w:cs="Times New Roman"/>
          <w:sz w:val="26"/>
          <w:szCs w:val="26"/>
        </w:rPr>
        <w:t>.</w:t>
      </w:r>
    </w:p>
    <w:p w:rsidR="00154A23" w:rsidRPr="00154A23" w:rsidRDefault="002E5D7D" w:rsidP="00154A23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7930CE">
        <w:rPr>
          <w:rFonts w:ascii="Times New Roman" w:hAnsi="Times New Roman" w:cs="Times New Roman"/>
          <w:sz w:val="26"/>
          <w:szCs w:val="26"/>
        </w:rPr>
        <w:t xml:space="preserve">   </w:t>
      </w:r>
      <w:r w:rsidR="00A73EB2" w:rsidRPr="007930CE">
        <w:rPr>
          <w:rFonts w:ascii="Times New Roman" w:hAnsi="Times New Roman" w:cs="Times New Roman"/>
          <w:sz w:val="26"/>
          <w:szCs w:val="26"/>
        </w:rPr>
        <w:t xml:space="preserve">       </w:t>
      </w:r>
      <w:r w:rsidRPr="007930CE">
        <w:rPr>
          <w:rFonts w:ascii="Times New Roman" w:hAnsi="Times New Roman" w:cs="Times New Roman"/>
          <w:sz w:val="26"/>
          <w:szCs w:val="26"/>
        </w:rPr>
        <w:t xml:space="preserve"> </w:t>
      </w:r>
      <w:r w:rsidR="006F63D4" w:rsidRPr="007930CE">
        <w:rPr>
          <w:rFonts w:ascii="Times New Roman" w:hAnsi="Times New Roman" w:cs="Times New Roman"/>
          <w:sz w:val="26"/>
          <w:szCs w:val="26"/>
        </w:rPr>
        <w:t xml:space="preserve">Ольга Веревкина обратила внимание присутствующих, </w:t>
      </w:r>
      <w:r w:rsidR="00CC2618" w:rsidRPr="007930CE">
        <w:rPr>
          <w:rFonts w:ascii="Times New Roman" w:hAnsi="Times New Roman" w:cs="Times New Roman"/>
          <w:sz w:val="26"/>
          <w:szCs w:val="26"/>
        </w:rPr>
        <w:t>что</w:t>
      </w:r>
      <w:r w:rsidR="006F63D4" w:rsidRPr="007930CE">
        <w:rPr>
          <w:rFonts w:ascii="Times New Roman" w:hAnsi="Times New Roman" w:cs="Times New Roman"/>
          <w:sz w:val="26"/>
          <w:szCs w:val="26"/>
        </w:rPr>
        <w:t xml:space="preserve"> </w:t>
      </w:r>
      <w:r w:rsidR="00154A23">
        <w:rPr>
          <w:rFonts w:ascii="Times New Roman" w:hAnsi="Times New Roman" w:cs="Times New Roman"/>
          <w:sz w:val="26"/>
          <w:szCs w:val="26"/>
        </w:rPr>
        <w:t xml:space="preserve">налоговые уведомления направляются в адрес налогоплательщиков </w:t>
      </w:r>
      <w:r w:rsidR="00154A23" w:rsidRPr="00154A23">
        <w:rPr>
          <w:rFonts w:ascii="Times New Roman" w:hAnsi="Times New Roman" w:cs="Times New Roman"/>
          <w:sz w:val="26"/>
          <w:szCs w:val="26"/>
        </w:rPr>
        <w:t xml:space="preserve">не позднее 30 дней до наступления срока </w:t>
      </w:r>
      <w:r w:rsidR="00154A23">
        <w:rPr>
          <w:rFonts w:ascii="Times New Roman" w:hAnsi="Times New Roman" w:cs="Times New Roman"/>
          <w:sz w:val="26"/>
          <w:szCs w:val="26"/>
        </w:rPr>
        <w:t xml:space="preserve">уплаты имущественных налогов. </w:t>
      </w:r>
      <w:r w:rsidR="00A0001A" w:rsidRPr="00A0001A">
        <w:rPr>
          <w:rFonts w:ascii="Times New Roman" w:hAnsi="Times New Roman" w:cs="Times New Roman"/>
          <w:sz w:val="26"/>
          <w:szCs w:val="26"/>
        </w:rPr>
        <w:t xml:space="preserve">В случае, если общая сумма налогов, исчисленных налоговым органом, составляет менее 300 рублей, налоговое уведомление не направляется, за исключением случая направления налогового уведомления в году, по истечении которого утрачивается возможность направления такого налогового уведомления. </w:t>
      </w:r>
      <w:r w:rsidR="00154A23" w:rsidRPr="00154A23">
        <w:rPr>
          <w:rFonts w:ascii="Times New Roman" w:hAnsi="Times New Roman" w:cs="Times New Roman"/>
          <w:sz w:val="26"/>
          <w:szCs w:val="26"/>
        </w:rPr>
        <w:t>Не отправляют уведомления льготникам, которые полностью освобождены от налогов.</w:t>
      </w:r>
    </w:p>
    <w:p w:rsidR="00154A23" w:rsidRPr="00154A23" w:rsidRDefault="00154A23" w:rsidP="00154A23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В 2026 году н</w:t>
      </w:r>
      <w:r w:rsidRPr="00154A23">
        <w:rPr>
          <w:rFonts w:ascii="Times New Roman" w:hAnsi="Times New Roman" w:cs="Times New Roman"/>
          <w:sz w:val="26"/>
          <w:szCs w:val="26"/>
        </w:rPr>
        <w:t xml:space="preserve">алоговые уведомления на уплату имущественных налогов физических лиц также </w:t>
      </w:r>
      <w:r>
        <w:rPr>
          <w:rFonts w:ascii="Times New Roman" w:hAnsi="Times New Roman" w:cs="Times New Roman"/>
          <w:sz w:val="26"/>
          <w:szCs w:val="26"/>
        </w:rPr>
        <w:t xml:space="preserve">были </w:t>
      </w:r>
      <w:r w:rsidRPr="00154A23">
        <w:rPr>
          <w:rFonts w:ascii="Times New Roman" w:hAnsi="Times New Roman" w:cs="Times New Roman"/>
          <w:sz w:val="26"/>
          <w:szCs w:val="26"/>
        </w:rPr>
        <w:t>направлены пользователям Единого портала государственных и муниципальных услуг (ЕПГУ) в электронном виде. Исключение состав</w:t>
      </w:r>
      <w:r>
        <w:rPr>
          <w:rFonts w:ascii="Times New Roman" w:hAnsi="Times New Roman" w:cs="Times New Roman"/>
          <w:sz w:val="26"/>
          <w:szCs w:val="26"/>
        </w:rPr>
        <w:t>или</w:t>
      </w:r>
      <w:r w:rsidRPr="00154A23">
        <w:rPr>
          <w:rFonts w:ascii="Times New Roman" w:hAnsi="Times New Roman" w:cs="Times New Roman"/>
          <w:sz w:val="26"/>
          <w:szCs w:val="26"/>
        </w:rPr>
        <w:t xml:space="preserve"> налогоплательщики, которые ранее направили в налоговые органы в электронной форме с использованием ЕПГУ уведомление о прекращении получения документов с использованием ЕПГУ, а также граждане, у которых нет подтвержденной учетной записи на портале Госуслуг. Основание - Приказ ФНС России от 26.02.2026 № ЕД-1-21/118@ «О внесении изменений в приложение к приказу Федеральной налоговой службы от 14.06.2023 № ЕА-7-6/396@»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154A2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F63D4" w:rsidRPr="007930CE" w:rsidRDefault="00154A23" w:rsidP="00154A23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При этом</w:t>
      </w:r>
      <w:r w:rsidRPr="00154A23">
        <w:rPr>
          <w:rFonts w:ascii="Times New Roman" w:hAnsi="Times New Roman" w:cs="Times New Roman"/>
          <w:sz w:val="26"/>
          <w:szCs w:val="26"/>
        </w:rPr>
        <w:t xml:space="preserve"> налогоплательщик сохраняет за собой право получить налоговое уведомление на бумажном носителе независимо от того, было ли оно направлено в электронном виде. Для этого необходимо обратиться с запросом в любой налоговый орган или многофункциональный центр (МФЦ). Документ будет выдан под расписку в пятидневный срок.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6F63D4" w:rsidRPr="007930CE" w:rsidRDefault="007930CE" w:rsidP="007930C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6F63D4" w:rsidRPr="007930CE">
        <w:rPr>
          <w:rFonts w:ascii="Times New Roman" w:hAnsi="Times New Roman" w:cs="Times New Roman"/>
          <w:sz w:val="26"/>
          <w:szCs w:val="26"/>
        </w:rPr>
        <w:t xml:space="preserve">Получив уведомление на уплату имущественных налогов, пользователи портала Госуслуг </w:t>
      </w:r>
      <w:r w:rsidR="00154A23">
        <w:rPr>
          <w:rFonts w:ascii="Times New Roman" w:hAnsi="Times New Roman" w:cs="Times New Roman"/>
          <w:sz w:val="26"/>
          <w:szCs w:val="26"/>
        </w:rPr>
        <w:t>имеют возможность</w:t>
      </w:r>
      <w:r w:rsidR="006F63D4" w:rsidRPr="007930CE">
        <w:rPr>
          <w:rFonts w:ascii="Times New Roman" w:hAnsi="Times New Roman" w:cs="Times New Roman"/>
          <w:sz w:val="26"/>
          <w:szCs w:val="26"/>
        </w:rPr>
        <w:t xml:space="preserve"> уплатить начисления в режиме онлайн.</w:t>
      </w:r>
    </w:p>
    <w:p w:rsidR="00EE386F" w:rsidRDefault="00154A23" w:rsidP="00857887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«</w:t>
      </w:r>
      <w:r w:rsidRPr="00154A23">
        <w:rPr>
          <w:rFonts w:ascii="Times New Roman" w:hAnsi="Times New Roman" w:cs="Times New Roman"/>
          <w:sz w:val="26"/>
          <w:szCs w:val="26"/>
        </w:rPr>
        <w:t xml:space="preserve">В уведомлении обновлен раздел по </w:t>
      </w:r>
      <w:r w:rsidR="00EE386F">
        <w:rPr>
          <w:rFonts w:ascii="Times New Roman" w:hAnsi="Times New Roman" w:cs="Times New Roman"/>
          <w:sz w:val="26"/>
          <w:szCs w:val="26"/>
        </w:rPr>
        <w:t>налогу на доходы физических лиц (</w:t>
      </w:r>
      <w:r w:rsidRPr="00154A23">
        <w:rPr>
          <w:rFonts w:ascii="Times New Roman" w:hAnsi="Times New Roman" w:cs="Times New Roman"/>
          <w:sz w:val="26"/>
          <w:szCs w:val="26"/>
        </w:rPr>
        <w:t>НДФЛ</w:t>
      </w:r>
      <w:r w:rsidR="00EE386F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A0001A"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 xml:space="preserve">проинформировала </w:t>
      </w:r>
      <w:r w:rsidR="00EE386F">
        <w:rPr>
          <w:rFonts w:ascii="Times New Roman" w:hAnsi="Times New Roman" w:cs="Times New Roman"/>
          <w:sz w:val="26"/>
          <w:szCs w:val="26"/>
        </w:rPr>
        <w:t>спикер</w:t>
      </w:r>
      <w:r w:rsidRPr="00154A23">
        <w:rPr>
          <w:rFonts w:ascii="Times New Roman" w:hAnsi="Times New Roman" w:cs="Times New Roman"/>
          <w:sz w:val="26"/>
          <w:szCs w:val="26"/>
        </w:rPr>
        <w:t>.</w:t>
      </w:r>
      <w:r w:rsidR="00EE386F">
        <w:rPr>
          <w:rFonts w:ascii="Times New Roman" w:hAnsi="Times New Roman" w:cs="Times New Roman"/>
          <w:sz w:val="26"/>
          <w:szCs w:val="26"/>
        </w:rPr>
        <w:t xml:space="preserve"> </w:t>
      </w:r>
      <w:r w:rsidR="00A0001A">
        <w:rPr>
          <w:rFonts w:ascii="Times New Roman" w:hAnsi="Times New Roman" w:cs="Times New Roman"/>
          <w:sz w:val="26"/>
          <w:szCs w:val="26"/>
        </w:rPr>
        <w:t>-</w:t>
      </w:r>
      <w:r w:rsidRPr="00154A23">
        <w:rPr>
          <w:rFonts w:ascii="Times New Roman" w:hAnsi="Times New Roman" w:cs="Times New Roman"/>
          <w:sz w:val="26"/>
          <w:szCs w:val="26"/>
        </w:rPr>
        <w:t xml:space="preserve"> Теперь в нем отражен единый расчет НДФЛ по всем источникам доходов с распределением по группам прогрессивной шкалы ставок</w:t>
      </w:r>
      <w:r w:rsidR="00857887">
        <w:rPr>
          <w:rFonts w:ascii="Times New Roman" w:hAnsi="Times New Roman" w:cs="Times New Roman"/>
          <w:sz w:val="26"/>
          <w:szCs w:val="26"/>
        </w:rPr>
        <w:t>»</w:t>
      </w:r>
      <w:r w:rsidRPr="00154A23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7930CE" w:rsidRPr="007930CE" w:rsidRDefault="00EE386F" w:rsidP="007930C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7930CE" w:rsidRPr="007930CE">
        <w:rPr>
          <w:rFonts w:ascii="Times New Roman" w:hAnsi="Times New Roman" w:cs="Times New Roman"/>
          <w:sz w:val="26"/>
          <w:szCs w:val="26"/>
        </w:rPr>
        <w:t xml:space="preserve">По окончании встречи Ольга Веревкина порекомендовала проверить в своих </w:t>
      </w:r>
      <w:r w:rsidR="004A0205">
        <w:rPr>
          <w:rFonts w:ascii="Times New Roman" w:hAnsi="Times New Roman" w:cs="Times New Roman"/>
          <w:sz w:val="26"/>
          <w:szCs w:val="26"/>
        </w:rPr>
        <w:t>Л</w:t>
      </w:r>
      <w:r w:rsidR="007930CE" w:rsidRPr="007930CE">
        <w:rPr>
          <w:rFonts w:ascii="Times New Roman" w:hAnsi="Times New Roman" w:cs="Times New Roman"/>
          <w:sz w:val="26"/>
          <w:szCs w:val="26"/>
        </w:rPr>
        <w:t>ичных кабинетах</w:t>
      </w:r>
      <w:r w:rsidR="004A0205">
        <w:rPr>
          <w:rFonts w:ascii="Times New Roman" w:hAnsi="Times New Roman" w:cs="Times New Roman"/>
          <w:sz w:val="26"/>
          <w:szCs w:val="26"/>
        </w:rPr>
        <w:t xml:space="preserve"> на портале ЕПГУ наличие налогового уведомления и уплатить налоги не позднее 1 декабря 2026 года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EE386F">
        <w:rPr>
          <w:rFonts w:ascii="Times New Roman" w:hAnsi="Times New Roman" w:cs="Times New Roman"/>
          <w:sz w:val="26"/>
          <w:szCs w:val="26"/>
        </w:rPr>
        <w:t xml:space="preserve">а с информацией по всем полученным доходам </w:t>
      </w:r>
      <w:r>
        <w:rPr>
          <w:rFonts w:ascii="Times New Roman" w:hAnsi="Times New Roman" w:cs="Times New Roman"/>
          <w:sz w:val="26"/>
          <w:szCs w:val="26"/>
        </w:rPr>
        <w:t>ознакомиться</w:t>
      </w:r>
      <w:bookmarkStart w:id="0" w:name="_GoBack"/>
      <w:bookmarkEnd w:id="0"/>
      <w:r w:rsidRPr="00EE386F">
        <w:rPr>
          <w:rFonts w:ascii="Times New Roman" w:hAnsi="Times New Roman" w:cs="Times New Roman"/>
          <w:sz w:val="26"/>
          <w:szCs w:val="26"/>
        </w:rPr>
        <w:t xml:space="preserve"> в электронном сервисе «Личный кабинет налогоплательщика для физических лиц».</w:t>
      </w:r>
    </w:p>
    <w:sectPr w:rsidR="007930CE" w:rsidRPr="007930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FD1"/>
    <w:rsid w:val="00022C3C"/>
    <w:rsid w:val="000B0A53"/>
    <w:rsid w:val="000B6FD1"/>
    <w:rsid w:val="00114A87"/>
    <w:rsid w:val="00154A23"/>
    <w:rsid w:val="001926B3"/>
    <w:rsid w:val="001B3330"/>
    <w:rsid w:val="001C2696"/>
    <w:rsid w:val="001E22E2"/>
    <w:rsid w:val="00236FD9"/>
    <w:rsid w:val="002E5D7D"/>
    <w:rsid w:val="00380397"/>
    <w:rsid w:val="00395632"/>
    <w:rsid w:val="004541B6"/>
    <w:rsid w:val="004A0205"/>
    <w:rsid w:val="004F6328"/>
    <w:rsid w:val="0059109C"/>
    <w:rsid w:val="006F63D4"/>
    <w:rsid w:val="00746460"/>
    <w:rsid w:val="00750815"/>
    <w:rsid w:val="007930CE"/>
    <w:rsid w:val="007D5302"/>
    <w:rsid w:val="007E71BE"/>
    <w:rsid w:val="00857887"/>
    <w:rsid w:val="008C6C84"/>
    <w:rsid w:val="00902581"/>
    <w:rsid w:val="0090598E"/>
    <w:rsid w:val="00920820"/>
    <w:rsid w:val="0094746F"/>
    <w:rsid w:val="009807D0"/>
    <w:rsid w:val="009D6CC8"/>
    <w:rsid w:val="009F101F"/>
    <w:rsid w:val="00A0001A"/>
    <w:rsid w:val="00A11FE9"/>
    <w:rsid w:val="00A14308"/>
    <w:rsid w:val="00A61D32"/>
    <w:rsid w:val="00A73EB2"/>
    <w:rsid w:val="00AD6F77"/>
    <w:rsid w:val="00B675A7"/>
    <w:rsid w:val="00C810D7"/>
    <w:rsid w:val="00CB6F77"/>
    <w:rsid w:val="00CC2618"/>
    <w:rsid w:val="00D1286B"/>
    <w:rsid w:val="00DC37FF"/>
    <w:rsid w:val="00E26C19"/>
    <w:rsid w:val="00E554A4"/>
    <w:rsid w:val="00E55841"/>
    <w:rsid w:val="00E62693"/>
    <w:rsid w:val="00E67290"/>
    <w:rsid w:val="00E72F2D"/>
    <w:rsid w:val="00EB36C1"/>
    <w:rsid w:val="00ED4FAB"/>
    <w:rsid w:val="00EE386F"/>
    <w:rsid w:val="00EF16F5"/>
    <w:rsid w:val="00EF39BF"/>
    <w:rsid w:val="00EF3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8E257F-8235-4411-8E5A-342895C1E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20820"/>
    <w:rPr>
      <w:color w:val="0000FF" w:themeColor="hyperlink"/>
      <w:u w:val="single"/>
    </w:rPr>
  </w:style>
  <w:style w:type="paragraph" w:styleId="a4">
    <w:name w:val="No Spacing"/>
    <w:uiPriority w:val="1"/>
    <w:qFormat/>
    <w:rsid w:val="00A73EB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056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Веревкина Ольга Владимировна</dc:creator>
  <cp:lastModifiedBy>Кретова Ольга Анатольевна</cp:lastModifiedBy>
  <cp:revision>4</cp:revision>
  <dcterms:created xsi:type="dcterms:W3CDTF">2026-10-13T13:16:00Z</dcterms:created>
  <dcterms:modified xsi:type="dcterms:W3CDTF">2026-10-15T05:32:00Z</dcterms:modified>
</cp:coreProperties>
</file>