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C2D43" w14:textId="77777777" w:rsidR="00BB0E33" w:rsidRPr="00BB0E33" w:rsidRDefault="00BB0E33" w:rsidP="00BB0E33">
      <w:pPr>
        <w:tabs>
          <w:tab w:val="left" w:pos="199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E33">
        <w:rPr>
          <w:rFonts w:ascii="Times New Roman" w:hAnsi="Times New Roman" w:cs="Times New Roman"/>
          <w:sz w:val="28"/>
          <w:szCs w:val="28"/>
        </w:rPr>
        <w:t>На 05.10.2026 на территории Тугулымского муниципального округа зарегистрировано 42 пожаров (АППГ – 35). При пожаре погибло 2 человека (АППГ-1). В результате пожара травмировано 0 человек (АППГ-1).</w:t>
      </w:r>
    </w:p>
    <w:p w14:paraId="59E16EEE" w14:textId="77777777" w:rsidR="00BB0E33" w:rsidRPr="00BB0E33" w:rsidRDefault="00BB0E33" w:rsidP="00BB0E33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 xml:space="preserve">По местам возникновения пожары распределились следующим образом: </w:t>
      </w:r>
    </w:p>
    <w:p w14:paraId="38698996" w14:textId="77777777" w:rsidR="00BB0E33" w:rsidRPr="00BB0E33" w:rsidRDefault="00BB0E33" w:rsidP="00BB0E33">
      <w:pPr>
        <w:pStyle w:val="a6"/>
        <w:widowControl w:val="0"/>
        <w:numPr>
          <w:ilvl w:val="0"/>
          <w:numId w:val="2"/>
        </w:numPr>
        <w:tabs>
          <w:tab w:val="left" w:pos="1995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 xml:space="preserve">баня на территории домовладения – 7 случаев, </w:t>
      </w:r>
    </w:p>
    <w:p w14:paraId="43D01343" w14:textId="77777777" w:rsidR="00BB0E33" w:rsidRPr="00BB0E33" w:rsidRDefault="00BB0E33" w:rsidP="00BB0E33">
      <w:pPr>
        <w:pStyle w:val="a6"/>
        <w:widowControl w:val="0"/>
        <w:numPr>
          <w:ilvl w:val="0"/>
          <w:numId w:val="2"/>
        </w:numPr>
        <w:tabs>
          <w:tab w:val="left" w:pos="1995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 xml:space="preserve">квартира в многоквартирном жилом доме – 1 случай, </w:t>
      </w:r>
    </w:p>
    <w:p w14:paraId="207FCE07" w14:textId="77777777" w:rsidR="00BB0E33" w:rsidRPr="00BB0E33" w:rsidRDefault="00BB0E33" w:rsidP="00BB0E33">
      <w:pPr>
        <w:pStyle w:val="a6"/>
        <w:widowControl w:val="0"/>
        <w:numPr>
          <w:ilvl w:val="0"/>
          <w:numId w:val="2"/>
        </w:numPr>
        <w:tabs>
          <w:tab w:val="left" w:pos="1995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 xml:space="preserve">частный жилой дом – 17 случаев, </w:t>
      </w:r>
    </w:p>
    <w:p w14:paraId="620FB077" w14:textId="77777777" w:rsidR="00BB0E33" w:rsidRPr="00BB0E33" w:rsidRDefault="00BB0E33" w:rsidP="00BB0E33">
      <w:pPr>
        <w:pStyle w:val="a6"/>
        <w:widowControl w:val="0"/>
        <w:numPr>
          <w:ilvl w:val="0"/>
          <w:numId w:val="2"/>
        </w:numPr>
        <w:tabs>
          <w:tab w:val="left" w:pos="1995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 xml:space="preserve">надворные постройки – 8 случаев, </w:t>
      </w:r>
    </w:p>
    <w:p w14:paraId="0EF1C1D7" w14:textId="77777777" w:rsidR="00BB0E33" w:rsidRPr="00BB0E33" w:rsidRDefault="00BB0E33" w:rsidP="00BB0E33">
      <w:pPr>
        <w:pStyle w:val="a6"/>
        <w:widowControl w:val="0"/>
        <w:numPr>
          <w:ilvl w:val="0"/>
          <w:numId w:val="2"/>
        </w:numPr>
        <w:tabs>
          <w:tab w:val="left" w:pos="1995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 xml:space="preserve">сухая травянистая растительность – 3 случая, </w:t>
      </w:r>
    </w:p>
    <w:p w14:paraId="6BA60B34" w14:textId="77777777" w:rsidR="00BB0E33" w:rsidRPr="00BB0E33" w:rsidRDefault="00BB0E33" w:rsidP="00BB0E33">
      <w:pPr>
        <w:pStyle w:val="a6"/>
        <w:widowControl w:val="0"/>
        <w:numPr>
          <w:ilvl w:val="0"/>
          <w:numId w:val="2"/>
        </w:numPr>
        <w:tabs>
          <w:tab w:val="left" w:pos="1995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 xml:space="preserve">садовый дом – 1 случай, сено – 1 случай, </w:t>
      </w:r>
    </w:p>
    <w:p w14:paraId="5C08A946" w14:textId="77777777" w:rsidR="00BB0E33" w:rsidRPr="00BB0E33" w:rsidRDefault="00BB0E33" w:rsidP="00BB0E33">
      <w:pPr>
        <w:pStyle w:val="a6"/>
        <w:widowControl w:val="0"/>
        <w:numPr>
          <w:ilvl w:val="0"/>
          <w:numId w:val="2"/>
        </w:numPr>
        <w:tabs>
          <w:tab w:val="left" w:pos="1995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 xml:space="preserve">опора линии электропередач – 1 случай, </w:t>
      </w:r>
    </w:p>
    <w:p w14:paraId="5352C51C" w14:textId="77777777" w:rsidR="00BB0E33" w:rsidRPr="00BB0E33" w:rsidRDefault="00BB0E33" w:rsidP="00BB0E33">
      <w:pPr>
        <w:pStyle w:val="a6"/>
        <w:widowControl w:val="0"/>
        <w:numPr>
          <w:ilvl w:val="0"/>
          <w:numId w:val="2"/>
        </w:numPr>
        <w:tabs>
          <w:tab w:val="left" w:pos="1995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 xml:space="preserve">неэксплуатируемое строение – 2 случая, </w:t>
      </w:r>
    </w:p>
    <w:p w14:paraId="2960A57B" w14:textId="77777777" w:rsidR="00BB0E33" w:rsidRPr="00BB0E33" w:rsidRDefault="00BB0E33" w:rsidP="00BB0E33">
      <w:pPr>
        <w:pStyle w:val="a6"/>
        <w:widowControl w:val="0"/>
        <w:numPr>
          <w:ilvl w:val="0"/>
          <w:numId w:val="2"/>
        </w:numPr>
        <w:tabs>
          <w:tab w:val="left" w:pos="1995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>трансформаторная подстанция – 1 случай,</w:t>
      </w:r>
    </w:p>
    <w:p w14:paraId="7BB91F25" w14:textId="77777777" w:rsidR="00BB0E33" w:rsidRPr="00BB0E33" w:rsidRDefault="00BB0E33" w:rsidP="00BB0E33">
      <w:pPr>
        <w:pStyle w:val="a6"/>
        <w:widowControl w:val="0"/>
        <w:numPr>
          <w:ilvl w:val="0"/>
          <w:numId w:val="2"/>
        </w:numPr>
        <w:tabs>
          <w:tab w:val="left" w:pos="1995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>контейнерная площадка для сбора ТБО – 1 случай</w:t>
      </w:r>
    </w:p>
    <w:p w14:paraId="07ECC8E1" w14:textId="77777777" w:rsidR="00BB0E33" w:rsidRPr="00BB0E33" w:rsidRDefault="00BB0E33" w:rsidP="00BB0E33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>Основными причинами пожаров явились:</w:t>
      </w:r>
      <w:r w:rsidRPr="00BB0E33">
        <w:rPr>
          <w:rFonts w:ascii="Times New Roman" w:hAnsi="Times New Roman" w:cs="Times New Roman"/>
          <w:sz w:val="28"/>
          <w:szCs w:val="28"/>
        </w:rPr>
        <w:br/>
        <w:t>1. Недостаток изготовления дымовой трубы – 5 случаев</w:t>
      </w:r>
    </w:p>
    <w:p w14:paraId="21E30BB9" w14:textId="77777777" w:rsidR="00BB0E33" w:rsidRPr="00BB0E33" w:rsidRDefault="00BB0E33" w:rsidP="00BB0E33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>2. Самовозгорание веществ и материалов – 1 случай</w:t>
      </w:r>
    </w:p>
    <w:p w14:paraId="1E458396" w14:textId="77777777" w:rsidR="00BB0E33" w:rsidRPr="00BB0E33" w:rsidRDefault="00BB0E33" w:rsidP="00BB0E33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>3. Недостаток изготовления печи – 4 случай</w:t>
      </w:r>
    </w:p>
    <w:p w14:paraId="6BD5E0FD" w14:textId="77777777" w:rsidR="00BB0E33" w:rsidRPr="00BB0E33" w:rsidRDefault="00BB0E33" w:rsidP="00BB0E33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 xml:space="preserve">4. Аварийный режим работы электрического оборудования и сетей </w:t>
      </w:r>
      <w:proofErr w:type="spellStart"/>
      <w:r w:rsidRPr="00BB0E33">
        <w:rPr>
          <w:rFonts w:ascii="Times New Roman" w:hAnsi="Times New Roman" w:cs="Times New Roman"/>
          <w:sz w:val="28"/>
          <w:szCs w:val="28"/>
        </w:rPr>
        <w:t>вследствии</w:t>
      </w:r>
      <w:proofErr w:type="spellEnd"/>
      <w:r w:rsidRPr="00BB0E33">
        <w:rPr>
          <w:rFonts w:ascii="Times New Roman" w:hAnsi="Times New Roman" w:cs="Times New Roman"/>
          <w:sz w:val="28"/>
          <w:szCs w:val="28"/>
        </w:rPr>
        <w:t xml:space="preserve"> короткого замыкания – 13 случаев</w:t>
      </w:r>
    </w:p>
    <w:p w14:paraId="07253F67" w14:textId="77777777" w:rsidR="00BB0E33" w:rsidRPr="00BB0E33" w:rsidRDefault="00BB0E33" w:rsidP="00BB0E33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>5. Нарушение правил пожарной безопасности при эксплуатации электрического отопительного электрооборудования – 2 случая</w:t>
      </w:r>
    </w:p>
    <w:p w14:paraId="3AFDFEB4" w14:textId="77777777" w:rsidR="00BB0E33" w:rsidRPr="00BB0E33" w:rsidRDefault="00BB0E33" w:rsidP="00BB0E33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>6. Неосторожное обращение с огнем – 11 случаев</w:t>
      </w:r>
    </w:p>
    <w:p w14:paraId="3D210047" w14:textId="77777777" w:rsidR="00BB0E33" w:rsidRPr="00BB0E33" w:rsidRDefault="00BB0E33" w:rsidP="00BB0E33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>7. Недостаток изготовления электрического оборудования (кроме отопительного) – 3 случая</w:t>
      </w:r>
    </w:p>
    <w:p w14:paraId="3614892C" w14:textId="77777777" w:rsidR="00BB0E33" w:rsidRPr="00BB0E33" w:rsidRDefault="00BB0E33" w:rsidP="00BB0E33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>8. Нарушение правил технической эксплуатации газового оборудования – 1 случай</w:t>
      </w:r>
    </w:p>
    <w:p w14:paraId="4CDF2D9B" w14:textId="77777777" w:rsidR="00BB0E33" w:rsidRPr="00BB0E33" w:rsidRDefault="00BB0E33" w:rsidP="00BB0E33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>9. Грозовой разряд – 1 случай</w:t>
      </w:r>
    </w:p>
    <w:p w14:paraId="28E57E3C" w14:textId="77777777" w:rsidR="00BB0E33" w:rsidRPr="00BB0E33" w:rsidRDefault="00BB0E33" w:rsidP="00BB0E33">
      <w:pPr>
        <w:tabs>
          <w:tab w:val="left" w:pos="1995"/>
        </w:tabs>
        <w:rPr>
          <w:rFonts w:ascii="Times New Roman" w:hAnsi="Times New Roman" w:cs="Times New Roman"/>
          <w:sz w:val="28"/>
          <w:szCs w:val="28"/>
        </w:rPr>
      </w:pPr>
      <w:r w:rsidRPr="00BB0E33">
        <w:rPr>
          <w:rFonts w:ascii="Times New Roman" w:hAnsi="Times New Roman" w:cs="Times New Roman"/>
          <w:sz w:val="28"/>
          <w:szCs w:val="28"/>
        </w:rPr>
        <w:t>10. Поджог (умышленное действие по уничтожению (повреждению) имущества, нанесению вреда здоровью человека при помощи огня, искусственное инициирование горения) – 1 случай</w:t>
      </w:r>
    </w:p>
    <w:p w14:paraId="5B3E0105" w14:textId="77777777" w:rsidR="009678FE" w:rsidRPr="00BB0E33" w:rsidRDefault="009678FE" w:rsidP="009678FE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B0E33">
        <w:rPr>
          <w:rFonts w:ascii="Times New Roman" w:hAnsi="Times New Roman" w:cs="Times New Roman"/>
          <w:sz w:val="32"/>
          <w:szCs w:val="32"/>
        </w:rPr>
        <w:br w:type="page"/>
      </w:r>
    </w:p>
    <w:p w14:paraId="373B99F3" w14:textId="77777777" w:rsidR="00F20FAE" w:rsidRPr="00F20FAE" w:rsidRDefault="00F20FAE" w:rsidP="00F20FAE">
      <w:pPr>
        <w:spacing w:after="0"/>
        <w:jc w:val="both"/>
        <w:rPr>
          <w:rFonts w:cs="Times New Roman"/>
          <w:sz w:val="28"/>
          <w:szCs w:val="28"/>
        </w:rPr>
      </w:pPr>
    </w:p>
    <w:p w14:paraId="56D4B2F0" w14:textId="4EDC20F2" w:rsidR="00555202" w:rsidRPr="00555202" w:rsidRDefault="00555202" w:rsidP="001700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FAE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59ПСО</w:t>
      </w:r>
    </w:p>
    <w:sectPr w:rsidR="00555202" w:rsidRPr="0055520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AA165" w14:textId="77777777" w:rsidR="00C56721" w:rsidRDefault="00C56721">
      <w:pPr>
        <w:spacing w:line="240" w:lineRule="auto"/>
      </w:pPr>
      <w:r>
        <w:separator/>
      </w:r>
    </w:p>
  </w:endnote>
  <w:endnote w:type="continuationSeparator" w:id="0">
    <w:p w14:paraId="7153EF1E" w14:textId="77777777" w:rsidR="00C56721" w:rsidRDefault="00C567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59903" w14:textId="77777777" w:rsidR="00C56721" w:rsidRDefault="00C56721">
      <w:pPr>
        <w:spacing w:after="0"/>
      </w:pPr>
      <w:r>
        <w:separator/>
      </w:r>
    </w:p>
  </w:footnote>
  <w:footnote w:type="continuationSeparator" w:id="0">
    <w:p w14:paraId="1D909B98" w14:textId="77777777" w:rsidR="00C56721" w:rsidRDefault="00C5672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7A0076"/>
    <w:multiLevelType w:val="hybridMultilevel"/>
    <w:tmpl w:val="010C78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213EA"/>
    <w:multiLevelType w:val="hybridMultilevel"/>
    <w:tmpl w:val="BE6CBD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289397">
    <w:abstractNumId w:val="0"/>
  </w:num>
  <w:num w:numId="2" w16cid:durableId="12214788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444"/>
    <w:rsid w:val="000002B9"/>
    <w:rsid w:val="00000D43"/>
    <w:rsid w:val="000122D3"/>
    <w:rsid w:val="00036C88"/>
    <w:rsid w:val="00050BD0"/>
    <w:rsid w:val="00064A9D"/>
    <w:rsid w:val="00081E49"/>
    <w:rsid w:val="000A716F"/>
    <w:rsid w:val="000D1255"/>
    <w:rsid w:val="000E7509"/>
    <w:rsid w:val="000F39DD"/>
    <w:rsid w:val="000F6647"/>
    <w:rsid w:val="001000A8"/>
    <w:rsid w:val="001008A5"/>
    <w:rsid w:val="00161A50"/>
    <w:rsid w:val="00161F62"/>
    <w:rsid w:val="00170045"/>
    <w:rsid w:val="001858AC"/>
    <w:rsid w:val="001A2BEF"/>
    <w:rsid w:val="001A6A08"/>
    <w:rsid w:val="001B21F2"/>
    <w:rsid w:val="001F2FDD"/>
    <w:rsid w:val="00207B0F"/>
    <w:rsid w:val="002411C5"/>
    <w:rsid w:val="002811FD"/>
    <w:rsid w:val="002972D0"/>
    <w:rsid w:val="002B0E22"/>
    <w:rsid w:val="002D66D6"/>
    <w:rsid w:val="002E5DCC"/>
    <w:rsid w:val="002F1D4F"/>
    <w:rsid w:val="00314E08"/>
    <w:rsid w:val="00345DB6"/>
    <w:rsid w:val="00392676"/>
    <w:rsid w:val="003A0729"/>
    <w:rsid w:val="003A7F00"/>
    <w:rsid w:val="003B6D37"/>
    <w:rsid w:val="003C21D2"/>
    <w:rsid w:val="00402615"/>
    <w:rsid w:val="00422505"/>
    <w:rsid w:val="004547B2"/>
    <w:rsid w:val="0046573E"/>
    <w:rsid w:val="00467AA5"/>
    <w:rsid w:val="004B2CEE"/>
    <w:rsid w:val="004D73EE"/>
    <w:rsid w:val="004E13EA"/>
    <w:rsid w:val="004E6983"/>
    <w:rsid w:val="004F5536"/>
    <w:rsid w:val="00542210"/>
    <w:rsid w:val="0054365D"/>
    <w:rsid w:val="00555202"/>
    <w:rsid w:val="00586D3E"/>
    <w:rsid w:val="005960FC"/>
    <w:rsid w:val="005B6A78"/>
    <w:rsid w:val="005C10C0"/>
    <w:rsid w:val="005E5E31"/>
    <w:rsid w:val="00606A7B"/>
    <w:rsid w:val="006550E8"/>
    <w:rsid w:val="0066398D"/>
    <w:rsid w:val="00673822"/>
    <w:rsid w:val="00696D04"/>
    <w:rsid w:val="006A21C5"/>
    <w:rsid w:val="006A2EC6"/>
    <w:rsid w:val="006A6098"/>
    <w:rsid w:val="006D76A1"/>
    <w:rsid w:val="006E1D0C"/>
    <w:rsid w:val="006E7CB0"/>
    <w:rsid w:val="006E7E6E"/>
    <w:rsid w:val="00726345"/>
    <w:rsid w:val="00727904"/>
    <w:rsid w:val="00742B48"/>
    <w:rsid w:val="00754DE9"/>
    <w:rsid w:val="00774501"/>
    <w:rsid w:val="007838D1"/>
    <w:rsid w:val="0079339B"/>
    <w:rsid w:val="007A1A34"/>
    <w:rsid w:val="007A3AB5"/>
    <w:rsid w:val="007A7BE8"/>
    <w:rsid w:val="007B2D30"/>
    <w:rsid w:val="007C7254"/>
    <w:rsid w:val="007D2444"/>
    <w:rsid w:val="007D2A4A"/>
    <w:rsid w:val="0080218E"/>
    <w:rsid w:val="0080288F"/>
    <w:rsid w:val="0081433E"/>
    <w:rsid w:val="00817253"/>
    <w:rsid w:val="00891D18"/>
    <w:rsid w:val="008A610F"/>
    <w:rsid w:val="008B6EF8"/>
    <w:rsid w:val="008F06C8"/>
    <w:rsid w:val="00901CAA"/>
    <w:rsid w:val="009109C7"/>
    <w:rsid w:val="00936491"/>
    <w:rsid w:val="00953E6C"/>
    <w:rsid w:val="00961DBD"/>
    <w:rsid w:val="009678FE"/>
    <w:rsid w:val="00977687"/>
    <w:rsid w:val="00986CBB"/>
    <w:rsid w:val="00992134"/>
    <w:rsid w:val="009C4E26"/>
    <w:rsid w:val="009F52B9"/>
    <w:rsid w:val="00A045EE"/>
    <w:rsid w:val="00A152B6"/>
    <w:rsid w:val="00A34245"/>
    <w:rsid w:val="00A37D21"/>
    <w:rsid w:val="00A40529"/>
    <w:rsid w:val="00A40740"/>
    <w:rsid w:val="00A4207C"/>
    <w:rsid w:val="00A44A14"/>
    <w:rsid w:val="00A5359C"/>
    <w:rsid w:val="00A9085B"/>
    <w:rsid w:val="00AE3CE3"/>
    <w:rsid w:val="00AE7B63"/>
    <w:rsid w:val="00B25B64"/>
    <w:rsid w:val="00B47232"/>
    <w:rsid w:val="00B57C36"/>
    <w:rsid w:val="00B67069"/>
    <w:rsid w:val="00B907C2"/>
    <w:rsid w:val="00B90EDE"/>
    <w:rsid w:val="00BB0E33"/>
    <w:rsid w:val="00BB37C0"/>
    <w:rsid w:val="00BB49BE"/>
    <w:rsid w:val="00BD7889"/>
    <w:rsid w:val="00BF20FA"/>
    <w:rsid w:val="00BF701D"/>
    <w:rsid w:val="00C14D2D"/>
    <w:rsid w:val="00C33CB6"/>
    <w:rsid w:val="00C43A89"/>
    <w:rsid w:val="00C460C5"/>
    <w:rsid w:val="00C56721"/>
    <w:rsid w:val="00C76065"/>
    <w:rsid w:val="00C87AB7"/>
    <w:rsid w:val="00C95203"/>
    <w:rsid w:val="00CA6D1F"/>
    <w:rsid w:val="00CE0814"/>
    <w:rsid w:val="00CE55AD"/>
    <w:rsid w:val="00D07FAC"/>
    <w:rsid w:val="00D24620"/>
    <w:rsid w:val="00D313DF"/>
    <w:rsid w:val="00D536CB"/>
    <w:rsid w:val="00D543B7"/>
    <w:rsid w:val="00D75E70"/>
    <w:rsid w:val="00D927AB"/>
    <w:rsid w:val="00DD5720"/>
    <w:rsid w:val="00DF01A7"/>
    <w:rsid w:val="00DF148C"/>
    <w:rsid w:val="00E26C76"/>
    <w:rsid w:val="00E37DB8"/>
    <w:rsid w:val="00E52EEC"/>
    <w:rsid w:val="00E7309A"/>
    <w:rsid w:val="00E803CB"/>
    <w:rsid w:val="00E94635"/>
    <w:rsid w:val="00ED4DCD"/>
    <w:rsid w:val="00ED741F"/>
    <w:rsid w:val="00EE3E54"/>
    <w:rsid w:val="00EF2185"/>
    <w:rsid w:val="00EF4C69"/>
    <w:rsid w:val="00F14E1B"/>
    <w:rsid w:val="00F20FAE"/>
    <w:rsid w:val="00F22B46"/>
    <w:rsid w:val="00F2583C"/>
    <w:rsid w:val="00F35D65"/>
    <w:rsid w:val="00F4072A"/>
    <w:rsid w:val="00F44B0B"/>
    <w:rsid w:val="00F45DF5"/>
    <w:rsid w:val="00F51FD6"/>
    <w:rsid w:val="00F642E1"/>
    <w:rsid w:val="00F64AE5"/>
    <w:rsid w:val="00F664FA"/>
    <w:rsid w:val="00F73DB5"/>
    <w:rsid w:val="00F97518"/>
    <w:rsid w:val="00FD2AA8"/>
    <w:rsid w:val="00FE2332"/>
    <w:rsid w:val="00FF2E6A"/>
    <w:rsid w:val="01F73B7A"/>
    <w:rsid w:val="02DB261F"/>
    <w:rsid w:val="03A172A5"/>
    <w:rsid w:val="08F81836"/>
    <w:rsid w:val="0A2E7121"/>
    <w:rsid w:val="0A780E6F"/>
    <w:rsid w:val="0BF71F60"/>
    <w:rsid w:val="0F2F35A6"/>
    <w:rsid w:val="0FF74BEC"/>
    <w:rsid w:val="17F4492C"/>
    <w:rsid w:val="187E0098"/>
    <w:rsid w:val="19385487"/>
    <w:rsid w:val="200F2595"/>
    <w:rsid w:val="222E4565"/>
    <w:rsid w:val="23125608"/>
    <w:rsid w:val="31F804B6"/>
    <w:rsid w:val="32913A1C"/>
    <w:rsid w:val="36240245"/>
    <w:rsid w:val="364C7091"/>
    <w:rsid w:val="38B47ED5"/>
    <w:rsid w:val="39427F82"/>
    <w:rsid w:val="3AA26629"/>
    <w:rsid w:val="3D8B17F4"/>
    <w:rsid w:val="41FD5C68"/>
    <w:rsid w:val="4598628F"/>
    <w:rsid w:val="467207CA"/>
    <w:rsid w:val="46A003F5"/>
    <w:rsid w:val="46E05EE6"/>
    <w:rsid w:val="47AD76E2"/>
    <w:rsid w:val="48234A8C"/>
    <w:rsid w:val="48D65E0A"/>
    <w:rsid w:val="4C1052EC"/>
    <w:rsid w:val="50CA5D76"/>
    <w:rsid w:val="51B41A17"/>
    <w:rsid w:val="5E643B86"/>
    <w:rsid w:val="608A0A1E"/>
    <w:rsid w:val="613E76B7"/>
    <w:rsid w:val="61904605"/>
    <w:rsid w:val="620F15C5"/>
    <w:rsid w:val="624A54A5"/>
    <w:rsid w:val="629A008C"/>
    <w:rsid w:val="6416783D"/>
    <w:rsid w:val="6A8C77EC"/>
    <w:rsid w:val="6C7146D4"/>
    <w:rsid w:val="71061CD8"/>
    <w:rsid w:val="716C3CD8"/>
    <w:rsid w:val="718F6864"/>
    <w:rsid w:val="72DF54EC"/>
    <w:rsid w:val="7CE5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19732"/>
  <w15:docId w15:val="{938CD8D5-0204-4CCD-AA8B-DC668D333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/>
    </w:rPr>
  </w:style>
  <w:style w:type="table" w:styleId="a5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line1">
    <w:name w:val="txtline1"/>
    <w:qFormat/>
    <w:rPr>
      <w:rFonts w:ascii="Times New Roman" w:hAnsi="Times New Roman" w:cs="Times New Roman" w:hint="default"/>
      <w:sz w:val="20"/>
      <w:u w:val="single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141</cp:revision>
  <cp:lastPrinted>2026-03-26T07:52:00Z</cp:lastPrinted>
  <dcterms:created xsi:type="dcterms:W3CDTF">2026-02-24T11:06:00Z</dcterms:created>
  <dcterms:modified xsi:type="dcterms:W3CDTF">2026-10-05T10:41:00Z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B0B1A9DB18BC498489790C815D7F3F95_12</vt:lpwstr>
  </property>
  <property fmtid="{D5CDD505-2E9C-101B-9397-08002B2CF9AE}" pid="4" name="KSOTemplateDocerSaveRecord">
    <vt:lpwstr>eyJoZGlkIjoiNTQ2MzQ1OTRlMzEyNzM1Y2E5NTgwY2UwZjJjOWMzMjEifQ==</vt:lpwstr>
  </property>
</Properties>
</file>