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9893" w14:textId="77777777" w:rsidR="00623E08" w:rsidRDefault="00623E08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</w:p>
    <w:p w14:paraId="6C9CA62A" w14:textId="72FEF219" w:rsidR="008B2533" w:rsidRDefault="008B2533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noProof/>
        </w:rPr>
        <w:drawing>
          <wp:inline distT="0" distB="0" distL="0" distR="0" wp14:anchorId="06A46AAA" wp14:editId="0707F81D">
            <wp:extent cx="43815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8" r="-145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921E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</w:rPr>
      </w:pPr>
    </w:p>
    <w:p w14:paraId="14B5624A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0D887F1D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488120ED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</w:rPr>
      </w:pPr>
    </w:p>
    <w:p w14:paraId="1CD8F014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Cs w:val="20"/>
          <w:lang w:eastAsia="en-US"/>
        </w:rPr>
      </w:pPr>
      <w:r w:rsidRPr="00D40FB7">
        <w:rPr>
          <w:rFonts w:ascii="Liberation Serif" w:hAnsi="Liberation Serif" w:cs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8B2533" w:rsidRPr="00D40FB7" w14:paraId="24DB988A" w14:textId="77777777" w:rsidTr="000C1A96">
        <w:trPr>
          <w:trHeight w:val="510"/>
        </w:trPr>
        <w:tc>
          <w:tcPr>
            <w:tcW w:w="9855" w:type="dxa"/>
            <w:tcBorders>
              <w:top w:val="double" w:sz="4" w:space="0" w:color="000000"/>
            </w:tcBorders>
            <w:shd w:val="clear" w:color="auto" w:fill="auto"/>
          </w:tcPr>
          <w:p w14:paraId="497EE9C9" w14:textId="4CEC743C" w:rsidR="008B2533" w:rsidRPr="00D40FB7" w:rsidRDefault="008B2533" w:rsidP="000C1A96">
            <w:pPr>
              <w:ind w:left="-113" w:right="113"/>
              <w:rPr>
                <w:rFonts w:ascii="Liberation Serif" w:hAnsi="Liberation Serif" w:cs="Liberation Serif"/>
              </w:rPr>
            </w:pP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от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_____</w:t>
            </w: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2026                                             </w:t>
            </w:r>
            <w:proofErr w:type="spellStart"/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>п.г.т</w:t>
            </w:r>
            <w:proofErr w:type="spellEnd"/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. Тугулым                                                       №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</w:t>
            </w:r>
          </w:p>
        </w:tc>
      </w:tr>
    </w:tbl>
    <w:p w14:paraId="6B30B5F7" w14:textId="77777777" w:rsidR="00CA0170" w:rsidRPr="00D40FB7" w:rsidRDefault="002F32BA" w:rsidP="005312F2">
      <w:pPr>
        <w:pStyle w:val="a6"/>
        <w:tabs>
          <w:tab w:val="left" w:pos="720"/>
        </w:tabs>
        <w:spacing w:line="0" w:lineRule="atLeast"/>
        <w:rPr>
          <w:rFonts w:ascii="Liberation Serif" w:hAnsi="Liberation Serif" w:cs="Liberation Serif"/>
          <w:sz w:val="28"/>
        </w:rPr>
      </w:pPr>
      <w:r w:rsidRPr="00D40FB7">
        <w:rPr>
          <w:rFonts w:ascii="Liberation Serif" w:hAnsi="Liberation Serif" w:cs="Liberation Serif"/>
          <w:sz w:val="28"/>
        </w:rPr>
        <w:t xml:space="preserve">                                                                                                           </w:t>
      </w:r>
    </w:p>
    <w:p w14:paraId="46C1B174" w14:textId="37FCF90C" w:rsidR="00CA0170" w:rsidRPr="00413F1A" w:rsidRDefault="00C6388A" w:rsidP="00623E08">
      <w:pPr>
        <w:widowControl w:val="0"/>
        <w:tabs>
          <w:tab w:val="left" w:pos="0"/>
          <w:tab w:val="left" w:pos="1260"/>
        </w:tabs>
        <w:jc w:val="center"/>
        <w:rPr>
          <w:rFonts w:ascii="Liberation Serif" w:hAnsi="Liberation Serif" w:cs="Liberation Serif"/>
          <w:b/>
          <w:bCs/>
        </w:rPr>
      </w:pPr>
      <w:r w:rsidRPr="00D40FB7">
        <w:rPr>
          <w:rFonts w:ascii="Liberation Serif" w:hAnsi="Liberation Serif" w:cs="Liberation Serif"/>
          <w:b/>
          <w:bCs/>
        </w:rPr>
        <w:t xml:space="preserve">О </w:t>
      </w:r>
      <w:r w:rsidR="00924526" w:rsidRPr="00D40FB7">
        <w:rPr>
          <w:rFonts w:ascii="Liberation Serif" w:hAnsi="Liberation Serif" w:cs="Liberation Serif"/>
          <w:b/>
          <w:bCs/>
        </w:rPr>
        <w:t>внесении изменений в административный регламент предоставления муниципальной услуги «</w:t>
      </w:r>
      <w:r w:rsidR="00413F1A" w:rsidRPr="00413F1A">
        <w:rPr>
          <w:rFonts w:ascii="Liberation Serif" w:hAnsi="Liberation Serif" w:cs="Liberation Serif"/>
          <w:b/>
          <w:bCs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8E36E3" w:rsidRPr="00D40FB7">
        <w:rPr>
          <w:rFonts w:ascii="Liberation Serif" w:hAnsi="Liberation Serif" w:cs="Liberation Serif"/>
          <w:b/>
          <w:bCs/>
        </w:rPr>
        <w:t>»</w:t>
      </w:r>
    </w:p>
    <w:p w14:paraId="0FC17833" w14:textId="77777777" w:rsidR="00CA0170" w:rsidRPr="00D40FB7" w:rsidRDefault="00CA0170" w:rsidP="00AB7A6E">
      <w:pPr>
        <w:widowControl w:val="0"/>
        <w:autoSpaceDE w:val="0"/>
        <w:autoSpaceDN w:val="0"/>
        <w:adjustRightInd w:val="0"/>
        <w:ind w:firstLine="360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ab/>
      </w:r>
      <w:r w:rsidR="00AB7A6E" w:rsidRPr="00D40FB7">
        <w:rPr>
          <w:rFonts w:ascii="Liberation Serif" w:hAnsi="Liberation Serif" w:cs="Liberation Serif"/>
        </w:rPr>
        <w:t xml:space="preserve"> </w:t>
      </w:r>
    </w:p>
    <w:p w14:paraId="205D72C7" w14:textId="4B253E99" w:rsidR="007977EF" w:rsidRPr="00D40FB7" w:rsidRDefault="007977EF" w:rsidP="007977EF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D40FB7">
        <w:rPr>
          <w:rFonts w:ascii="Liberation Serif" w:hAnsi="Liberation Serif" w:cs="Liberation Serif"/>
          <w:b/>
          <w:sz w:val="24"/>
          <w:szCs w:val="24"/>
        </w:rPr>
        <w:tab/>
      </w:r>
      <w:bookmarkStart w:id="0" w:name="_Hlk219372536"/>
      <w:r w:rsidRPr="00D40FB7">
        <w:rPr>
          <w:rFonts w:ascii="Liberation Serif" w:hAnsi="Liberation Serif" w:cs="Liberation Serif"/>
          <w:sz w:val="24"/>
          <w:szCs w:val="24"/>
        </w:rPr>
        <w:t xml:space="preserve">В соответствии с </w:t>
      </w:r>
      <w:r w:rsidR="008B2958">
        <w:rPr>
          <w:rFonts w:ascii="Liberation Serif" w:hAnsi="Liberation Serif"/>
          <w:sz w:val="24"/>
          <w:szCs w:val="24"/>
        </w:rPr>
        <w:t xml:space="preserve">Градостроительным кодексом Российской Федерации, </w:t>
      </w:r>
      <w:r w:rsidR="008B2958">
        <w:rPr>
          <w:rFonts w:ascii="Liberation Serif" w:eastAsia="SimSun" w:hAnsi="Liberation Serif"/>
          <w:sz w:val="24"/>
          <w:szCs w:val="24"/>
          <w:lang w:eastAsia="zh-CN"/>
        </w:rPr>
        <w:t>Жилищным кодексом Российской Федерации</w:t>
      </w:r>
      <w:r w:rsidRPr="00D40FB7">
        <w:rPr>
          <w:rFonts w:ascii="Liberation Serif" w:hAnsi="Liberation Serif" w:cs="Liberation Serif"/>
          <w:sz w:val="24"/>
          <w:szCs w:val="24"/>
        </w:rPr>
        <w:t xml:space="preserve">, Федеральным </w:t>
      </w:r>
      <w:hyperlink r:id="rId6" w:history="1">
        <w:r w:rsidRPr="00D40FB7">
          <w:rPr>
            <w:rFonts w:ascii="Liberation Serif" w:hAnsi="Liberation Serif" w:cs="Liberation Serif"/>
            <w:sz w:val="24"/>
            <w:szCs w:val="24"/>
          </w:rPr>
          <w:t>законом</w:t>
        </w:r>
      </w:hyperlink>
      <w:r w:rsidRPr="00D40FB7">
        <w:rPr>
          <w:rFonts w:ascii="Liberation Serif" w:hAnsi="Liberation Serif" w:cs="Liberation Serif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услуг», </w:t>
      </w:r>
      <w:r w:rsidR="00D40FB7" w:rsidRPr="00D40FB7">
        <w:rPr>
          <w:rFonts w:ascii="Liberation Serif" w:hAnsi="Liberation Serif" w:cs="Liberation Serif"/>
          <w:sz w:val="24"/>
          <w:szCs w:val="24"/>
        </w:rPr>
        <w:t xml:space="preserve">постановлением Правительства Российской Федерации от 07 июня 2022 года №1040 «О федеральной государственной географической информационной системе «Единая цифровая платформа «Национальная система пространственных данных», </w:t>
      </w:r>
      <w:r w:rsidRPr="00D40FB7">
        <w:rPr>
          <w:rFonts w:ascii="Liberation Serif" w:hAnsi="Liberation Serif" w:cs="Liberation Serif"/>
          <w:sz w:val="24"/>
          <w:szCs w:val="24"/>
        </w:rPr>
        <w:t>постановлением администрации Тугулымского муниципального округа от 10</w:t>
      </w:r>
      <w:r w:rsidR="001B27D3">
        <w:rPr>
          <w:rFonts w:ascii="Liberation Serif" w:hAnsi="Liberation Serif" w:cs="Liberation Serif"/>
          <w:sz w:val="24"/>
          <w:szCs w:val="24"/>
        </w:rPr>
        <w:t>.12.</w:t>
      </w:r>
      <w:r w:rsidRPr="00D40FB7">
        <w:rPr>
          <w:rFonts w:ascii="Liberation Serif" w:hAnsi="Liberation Serif" w:cs="Liberation Serif"/>
          <w:sz w:val="24"/>
          <w:szCs w:val="24"/>
        </w:rPr>
        <w:t>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 руководствуясь Уставом Тугулымского муниципального округа, администрация Тугулымского муниципального округа</w:t>
      </w:r>
      <w:bookmarkEnd w:id="0"/>
      <w:r w:rsidRPr="00D40FB7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0E995209" w14:textId="77777777" w:rsidR="00046DC9" w:rsidRPr="00D40FB7" w:rsidRDefault="00046DC9" w:rsidP="00046DC9">
      <w:pPr>
        <w:shd w:val="clear" w:color="auto" w:fill="FFFFFF"/>
        <w:jc w:val="both"/>
        <w:rPr>
          <w:rFonts w:ascii="Liberation Serif" w:hAnsi="Liberation Serif" w:cs="Liberation Serif"/>
          <w:b/>
          <w:bCs/>
        </w:rPr>
      </w:pPr>
    </w:p>
    <w:p w14:paraId="2013D316" w14:textId="77777777" w:rsidR="00CA0170" w:rsidRPr="00D40FB7" w:rsidRDefault="00CA0170" w:rsidP="00046DC9">
      <w:pPr>
        <w:shd w:val="clear" w:color="auto" w:fill="FFFFFF"/>
        <w:rPr>
          <w:rFonts w:ascii="Liberation Serif" w:hAnsi="Liberation Serif" w:cs="Liberation Serif"/>
          <w:b/>
          <w:bCs/>
        </w:rPr>
      </w:pPr>
      <w:r w:rsidRPr="00D40FB7">
        <w:rPr>
          <w:rFonts w:ascii="Liberation Serif" w:hAnsi="Liberation Serif" w:cs="Liberation Serif"/>
          <w:b/>
          <w:bCs/>
        </w:rPr>
        <w:t>ПОСТАНОВЛЯЕТ:</w:t>
      </w:r>
    </w:p>
    <w:p w14:paraId="3395ADF6" w14:textId="77777777" w:rsidR="001D3F8C" w:rsidRPr="00D40FB7" w:rsidRDefault="001D3F8C" w:rsidP="00CA0170">
      <w:pPr>
        <w:jc w:val="both"/>
        <w:rPr>
          <w:rFonts w:ascii="Liberation Serif" w:hAnsi="Liberation Serif" w:cs="Liberation Serif"/>
          <w:b/>
          <w:bCs/>
        </w:rPr>
      </w:pPr>
    </w:p>
    <w:p w14:paraId="103F8E56" w14:textId="00D56ABE" w:rsidR="00AE00E6" w:rsidRPr="00623E08" w:rsidRDefault="00F21F1B" w:rsidP="00623E08">
      <w:pPr>
        <w:widowControl w:val="0"/>
        <w:tabs>
          <w:tab w:val="left" w:pos="0"/>
          <w:tab w:val="left" w:pos="1260"/>
        </w:tabs>
        <w:ind w:firstLine="709"/>
        <w:jc w:val="both"/>
        <w:rPr>
          <w:b/>
        </w:rPr>
      </w:pPr>
      <w:r w:rsidRPr="00D40FB7">
        <w:rPr>
          <w:rFonts w:ascii="Liberation Serif" w:hAnsi="Liberation Serif" w:cs="Liberation Serif"/>
        </w:rPr>
        <w:t xml:space="preserve">1. </w:t>
      </w:r>
      <w:r w:rsidR="00924526" w:rsidRPr="00D40FB7">
        <w:rPr>
          <w:rFonts w:ascii="Liberation Serif" w:hAnsi="Liberation Serif" w:cs="Liberation Serif"/>
        </w:rPr>
        <w:t>В административный регламент предоставления муниципальной услуги «</w:t>
      </w:r>
      <w:r w:rsidR="00413F1A">
        <w:rPr>
          <w:rFonts w:ascii="Liberation Serif" w:hAnsi="Liberation Serif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8E36E3" w:rsidRPr="00D40FB7">
        <w:rPr>
          <w:rFonts w:ascii="Liberation Serif" w:hAnsi="Liberation Serif" w:cs="Liberation Serif"/>
        </w:rPr>
        <w:t>»</w:t>
      </w:r>
      <w:r w:rsidR="00924526" w:rsidRPr="00D40FB7">
        <w:rPr>
          <w:rFonts w:ascii="Liberation Serif" w:hAnsi="Liberation Serif" w:cs="Liberation Serif"/>
        </w:rPr>
        <w:t>, утвержденный постановлением администрации Тугу</w:t>
      </w:r>
      <w:r w:rsidR="007C16BB" w:rsidRPr="00D40FB7">
        <w:rPr>
          <w:rFonts w:ascii="Liberation Serif" w:hAnsi="Liberation Serif" w:cs="Liberation Serif"/>
        </w:rPr>
        <w:t xml:space="preserve">лымского </w:t>
      </w:r>
      <w:r w:rsidR="00046DC9" w:rsidRPr="00D40FB7">
        <w:rPr>
          <w:rFonts w:ascii="Liberation Serif" w:hAnsi="Liberation Serif" w:cs="Liberation Serif"/>
        </w:rPr>
        <w:t>муниципального</w:t>
      </w:r>
      <w:r w:rsidR="007C16BB" w:rsidRPr="00D40FB7">
        <w:rPr>
          <w:rFonts w:ascii="Liberation Serif" w:hAnsi="Liberation Serif" w:cs="Liberation Serif"/>
        </w:rPr>
        <w:t xml:space="preserve"> округа от </w:t>
      </w:r>
      <w:r w:rsidR="00413F1A">
        <w:rPr>
          <w:rFonts w:ascii="Liberation Serif" w:hAnsi="Liberation Serif" w:cs="Liberation Serif"/>
        </w:rPr>
        <w:t>25</w:t>
      </w:r>
      <w:r w:rsidR="00AB7A6E" w:rsidRPr="00D40FB7">
        <w:rPr>
          <w:rFonts w:ascii="Liberation Serif" w:hAnsi="Liberation Serif" w:cs="Liberation Serif"/>
        </w:rPr>
        <w:t>.</w:t>
      </w:r>
      <w:r w:rsidR="00413F1A">
        <w:rPr>
          <w:rFonts w:ascii="Liberation Serif" w:hAnsi="Liberation Serif" w:cs="Liberation Serif"/>
        </w:rPr>
        <w:t>1</w:t>
      </w:r>
      <w:r w:rsidR="00535D82">
        <w:rPr>
          <w:rFonts w:ascii="Liberation Serif" w:hAnsi="Liberation Serif" w:cs="Liberation Serif"/>
        </w:rPr>
        <w:t>2</w:t>
      </w:r>
      <w:r w:rsidR="008E36E3" w:rsidRPr="00D40FB7">
        <w:rPr>
          <w:rFonts w:ascii="Liberation Serif" w:hAnsi="Liberation Serif" w:cs="Liberation Serif"/>
        </w:rPr>
        <w:t>.202</w:t>
      </w:r>
      <w:r w:rsidR="00413F1A">
        <w:rPr>
          <w:rFonts w:ascii="Liberation Serif" w:hAnsi="Liberation Serif" w:cs="Liberation Serif"/>
        </w:rPr>
        <w:t>5</w:t>
      </w:r>
      <w:r w:rsidR="00924526" w:rsidRPr="00D40FB7">
        <w:rPr>
          <w:rFonts w:ascii="Liberation Serif" w:hAnsi="Liberation Serif" w:cs="Liberation Serif"/>
        </w:rPr>
        <w:t xml:space="preserve"> №</w:t>
      </w:r>
      <w:r w:rsidR="00413F1A">
        <w:rPr>
          <w:rFonts w:ascii="Liberation Serif" w:hAnsi="Liberation Serif" w:cs="Liberation Serif"/>
        </w:rPr>
        <w:t>905</w:t>
      </w:r>
      <w:r w:rsidR="00924526" w:rsidRPr="00D40FB7">
        <w:rPr>
          <w:rFonts w:ascii="Liberation Serif" w:hAnsi="Liberation Serif" w:cs="Liberation Serif"/>
        </w:rPr>
        <w:t>, внести следующие изменения:</w:t>
      </w:r>
    </w:p>
    <w:p w14:paraId="3EC38AB5" w14:textId="3F223D0E" w:rsidR="00C34092" w:rsidRDefault="00C34092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1.1. Пункт 2.2.1 Раздела 2 изложить в новой редакции:</w:t>
      </w:r>
    </w:p>
    <w:p w14:paraId="1899F34E" w14:textId="6049DEDD" w:rsidR="00C34092" w:rsidRDefault="00415255" w:rsidP="00C34092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«2.2.1</w:t>
      </w:r>
      <w:r w:rsidR="00257AAF">
        <w:rPr>
          <w:rFonts w:ascii="Liberation Serif" w:hAnsi="Liberation Serif"/>
        </w:rPr>
        <w:t>.</w:t>
      </w:r>
      <w:r>
        <w:rPr>
          <w:rFonts w:ascii="Liberation Serif" w:hAnsi="Liberation Serif"/>
        </w:rPr>
        <w:t xml:space="preserve"> </w:t>
      </w:r>
      <w:r w:rsidR="00C34092">
        <w:rPr>
          <w:rFonts w:ascii="Liberation Serif" w:hAnsi="Liberation Serif"/>
        </w:rPr>
        <w:t>Муниципальная услуга предоставляется администрацией Тугулымского муниципального округа (далее – Уполномоченный орган).</w:t>
      </w:r>
    </w:p>
    <w:p w14:paraId="6517BFB7" w14:textId="757FFECD" w:rsidR="00C34092" w:rsidRDefault="00C34092" w:rsidP="00C34092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Документы, необходимые для предоставления муниципальной услуги, могут быть поданы заявителями непосредственно в Уполномоченный орган, посредством почтового отправления с уведомлением о вручении, через МФЦ, через Единый портал, 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</w:t>
      </w:r>
      <w:r w:rsidR="00415255">
        <w:rPr>
          <w:rFonts w:ascii="Liberation Serif" w:hAnsi="Liberation Serif"/>
        </w:rPr>
        <w:t xml:space="preserve">, </w:t>
      </w:r>
      <w:r w:rsidR="00415255">
        <w:rPr>
          <w:rFonts w:ascii="Liberation Serif" w:hAnsi="Liberation Serif" w:cs="Liberation Serif"/>
        </w:rPr>
        <w:t>а также посредством федеральной государственной географической информационной системы «Единая цифровая платформа «Национальная система пространственных данных.»;</w:t>
      </w:r>
    </w:p>
    <w:p w14:paraId="1F8D2358" w14:textId="0491B7F8" w:rsidR="00C34092" w:rsidRDefault="00C34092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</w:p>
    <w:p w14:paraId="654B6621" w14:textId="77777777" w:rsidR="00C34092" w:rsidRDefault="00C34092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</w:p>
    <w:p w14:paraId="26E8346D" w14:textId="6EB1A615" w:rsidR="000D1C80" w:rsidRDefault="005C2AC0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lastRenderedPageBreak/>
        <w:t>1</w:t>
      </w:r>
      <w:r w:rsidR="00F1646F" w:rsidRPr="00D40FB7">
        <w:rPr>
          <w:rFonts w:ascii="Liberation Serif" w:hAnsi="Liberation Serif" w:cs="Liberation Serif"/>
        </w:rPr>
        <w:t>.</w:t>
      </w:r>
      <w:r w:rsidR="00C34092">
        <w:rPr>
          <w:rFonts w:ascii="Liberation Serif" w:hAnsi="Liberation Serif" w:cs="Liberation Serif"/>
        </w:rPr>
        <w:t>2</w:t>
      </w:r>
      <w:r w:rsidR="00F1646F" w:rsidRPr="00D40FB7">
        <w:rPr>
          <w:rFonts w:ascii="Liberation Serif" w:hAnsi="Liberation Serif" w:cs="Liberation Serif"/>
        </w:rPr>
        <w:t>.</w:t>
      </w:r>
      <w:r w:rsidRPr="00D40FB7">
        <w:rPr>
          <w:rFonts w:ascii="Liberation Serif" w:hAnsi="Liberation Serif" w:cs="Liberation Serif"/>
        </w:rPr>
        <w:t xml:space="preserve"> </w:t>
      </w:r>
      <w:r w:rsidR="00C51196" w:rsidRPr="00D40FB7">
        <w:rPr>
          <w:rFonts w:ascii="Liberation Serif" w:hAnsi="Liberation Serif" w:cs="Liberation Serif"/>
        </w:rPr>
        <w:t>П</w:t>
      </w:r>
      <w:r w:rsidR="00F37E21" w:rsidRPr="00D40FB7">
        <w:rPr>
          <w:rFonts w:ascii="Liberation Serif" w:hAnsi="Liberation Serif" w:cs="Liberation Serif"/>
        </w:rPr>
        <w:t xml:space="preserve">ункт </w:t>
      </w:r>
      <w:r w:rsidR="00413F1A">
        <w:rPr>
          <w:rFonts w:ascii="Liberation Serif" w:hAnsi="Liberation Serif" w:cs="Liberation Serif"/>
        </w:rPr>
        <w:t>2.6.4</w:t>
      </w:r>
      <w:r w:rsidR="00F37E21" w:rsidRPr="00D40FB7">
        <w:rPr>
          <w:rFonts w:ascii="Liberation Serif" w:hAnsi="Liberation Serif" w:cs="Liberation Serif"/>
        </w:rPr>
        <w:t xml:space="preserve"> Раздела </w:t>
      </w:r>
      <w:r w:rsidR="000E7E9C">
        <w:rPr>
          <w:rFonts w:ascii="Liberation Serif" w:hAnsi="Liberation Serif" w:cs="Liberation Serif"/>
        </w:rPr>
        <w:t>2</w:t>
      </w:r>
      <w:r w:rsidR="00F1646F" w:rsidRPr="00D40FB7">
        <w:rPr>
          <w:rFonts w:ascii="Liberation Serif" w:hAnsi="Liberation Serif" w:cs="Liberation Serif"/>
        </w:rPr>
        <w:t xml:space="preserve"> </w:t>
      </w:r>
      <w:r w:rsidR="00F37E21" w:rsidRPr="00D40FB7">
        <w:rPr>
          <w:rFonts w:ascii="Liberation Serif" w:hAnsi="Liberation Serif" w:cs="Liberation Serif"/>
        </w:rPr>
        <w:t xml:space="preserve">изложить в новой редакции: </w:t>
      </w:r>
    </w:p>
    <w:p w14:paraId="0481CBDB" w14:textId="77777777" w:rsidR="006A4EAE" w:rsidRDefault="001B27D3" w:rsidP="006A4EAE">
      <w:pPr>
        <w:shd w:val="clear" w:color="auto" w:fill="FFFFFF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t>«</w:t>
      </w:r>
      <w:r w:rsidR="006A4EAE">
        <w:rPr>
          <w:rFonts w:ascii="Liberation Serif" w:hAnsi="Liberation Serif"/>
        </w:rPr>
        <w:t>2.6.4. Документы, необходимые для предоставления муниципальной услуги, указанные в пункте 2.6.1 настоящего Административного регламента, представляются в Уполномоченный орган одним из следующих способов:</w:t>
      </w:r>
    </w:p>
    <w:p w14:paraId="02763C3F" w14:textId="77777777" w:rsidR="006A4EAE" w:rsidRDefault="006A4EAE" w:rsidP="006A4EAE">
      <w:pPr>
        <w:autoSpaceDE w:val="0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а) в электронной форме посредством Единого портала, регионального портала государственных и муниципальных услуг (функций), являющегося государственной информационной системой субъекта Российской Федерации, иных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14:paraId="0CF1EC65" w14:textId="10FA712B" w:rsidR="006A4EAE" w:rsidRDefault="006A4EAE" w:rsidP="006A4EAE">
      <w:pPr>
        <w:autoSpaceDE w:val="0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б) на бумажном носителе посредством личного обращения в Уполномоченный орган, в том числе через МФЦ, либо посредством почтового отправления в указанные органы с уведомлением о вручении;</w:t>
      </w:r>
    </w:p>
    <w:p w14:paraId="4295BF87" w14:textId="4A5EF502" w:rsidR="00081439" w:rsidRPr="00415255" w:rsidRDefault="006A4EAE" w:rsidP="00415255">
      <w:pPr>
        <w:autoSpaceDE w:val="0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в) подготовка документов, необходимых для получения услуги, может осуществляться заявителем с использованием пространственных данных и сведений, содержащихся в федеральной </w:t>
      </w:r>
      <w:r w:rsidR="008B7665">
        <w:rPr>
          <w:rFonts w:ascii="Liberation Serif" w:hAnsi="Liberation Serif"/>
        </w:rPr>
        <w:t>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системы.»;</w:t>
      </w:r>
    </w:p>
    <w:p w14:paraId="56CB7519" w14:textId="2FB32258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1.</w:t>
      </w:r>
      <w:r w:rsidR="00415255">
        <w:rPr>
          <w:rFonts w:ascii="Liberation Serif" w:hAnsi="Liberation Serif" w:cs="Liberation Serif"/>
        </w:rPr>
        <w:t>3</w:t>
      </w:r>
      <w:r>
        <w:rPr>
          <w:rFonts w:ascii="Liberation Serif" w:hAnsi="Liberation Serif" w:cs="Liberation Serif"/>
        </w:rPr>
        <w:t xml:space="preserve">. </w:t>
      </w:r>
      <w:r w:rsidR="00A4553E">
        <w:rPr>
          <w:rFonts w:ascii="Liberation Serif" w:hAnsi="Liberation Serif" w:cs="Liberation Serif"/>
        </w:rPr>
        <w:t>Пункт 2.18.3 Раздела 2 изложить в новой редакции</w:t>
      </w:r>
      <w:r>
        <w:rPr>
          <w:rFonts w:ascii="Liberation Serif" w:hAnsi="Liberation Serif" w:cs="Liberation Serif"/>
        </w:rPr>
        <w:t>:</w:t>
      </w:r>
    </w:p>
    <w:p w14:paraId="5AE17080" w14:textId="77777777" w:rsidR="00A4553E" w:rsidRDefault="007A2FC3" w:rsidP="00A4553E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t>«</w:t>
      </w:r>
      <w:r w:rsidR="00A4553E">
        <w:rPr>
          <w:rFonts w:ascii="Liberation Serif" w:hAnsi="Liberation Serif"/>
        </w:rPr>
        <w:t>2.18.3. Для получения муниципальной услуги в электронном виде заявителям предоставляется возможность направить уведомление об окончании строительства и документы в форме электронных документов, в том числе с использованием Единого портала, путем заполнения специальной интерактивной формы, которая соответствует требованиям Федерального закона от 27 июля 2010 года № 210-ФЗ «Об организации предоставления государственных и муниципальных услуг» и обеспечивает идентификацию заявителя.</w:t>
      </w:r>
    </w:p>
    <w:p w14:paraId="15A5C5C1" w14:textId="77777777" w:rsidR="00A4553E" w:rsidRDefault="00A4553E" w:rsidP="00A4553E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При подаче уведомления об окончании строительства в электронном виде может быть использована простая электронная подпись согласно пункту 2 статьи 6 Федерального закона от 6 апреля 2011 года № 63-ФЗ «Об электронной подписи». Простой электронной подписью является регистрация заявителя в Единой системе идентификации и аутентификации. «Логин» и «пароль» выступают в качестве авторизации на Едином портале, подтверждающей правомочность производимых посредством информационно-телекоммуникационной сети Интернет процедур. Идентификатором простой электронной подписи является страховой номер индивидуального лицевого счета (СНИЛС) заявителя в системе обязательного пенсионного страхования.</w:t>
      </w:r>
    </w:p>
    <w:p w14:paraId="2C52BDE7" w14:textId="0CF7A28C" w:rsidR="007A2FC3" w:rsidRDefault="007A2FC3" w:rsidP="00A4553E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257AAF">
        <w:rPr>
          <w:rFonts w:ascii="Liberation Serif" w:hAnsi="Liberation Serif" w:cs="Liberation Serif"/>
        </w:rPr>
        <w:t>.</w:t>
      </w:r>
      <w:r w:rsidR="00440FFD">
        <w:rPr>
          <w:rFonts w:ascii="Liberation Serif" w:hAnsi="Liberation Serif" w:cs="Liberation Serif"/>
        </w:rPr>
        <w:t>».</w:t>
      </w:r>
    </w:p>
    <w:p w14:paraId="1DA37619" w14:textId="4DBE51D3" w:rsidR="002E5B9B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2. Настоящее постановление вступает в силу после его подписания.</w:t>
      </w:r>
    </w:p>
    <w:p w14:paraId="06C3E3B7" w14:textId="41D2D9B9" w:rsidR="00335B7F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3</w:t>
      </w:r>
      <w:r w:rsidR="00CA0170" w:rsidRPr="00D40FB7">
        <w:rPr>
          <w:rFonts w:ascii="Liberation Serif" w:hAnsi="Liberation Serif" w:cs="Liberation Serif"/>
        </w:rPr>
        <w:t xml:space="preserve">. </w:t>
      </w:r>
      <w:r w:rsidR="00335B7F" w:rsidRPr="00D40FB7">
        <w:rPr>
          <w:rFonts w:ascii="Liberation Serif" w:hAnsi="Liberation Serif" w:cs="Liberation Serif"/>
        </w:rPr>
        <w:t>Настоящее постановление опубликовать в специальном выпуске муниципальной общественно-политической газет</w:t>
      </w:r>
      <w:r w:rsidR="00C51196" w:rsidRPr="00D40FB7">
        <w:rPr>
          <w:rFonts w:ascii="Liberation Serif" w:hAnsi="Liberation Serif" w:cs="Liberation Serif"/>
        </w:rPr>
        <w:t>ы</w:t>
      </w:r>
      <w:r w:rsidR="00335B7F" w:rsidRPr="00D40FB7">
        <w:rPr>
          <w:rFonts w:ascii="Liberation Serif" w:hAnsi="Liberation Serif" w:cs="Liberation Serif"/>
        </w:rPr>
        <w:t xml:space="preserve"> «Знамя труда» - «Муниципаль</w:t>
      </w:r>
      <w:r w:rsidR="00AB7A6E" w:rsidRPr="00D40FB7">
        <w:rPr>
          <w:rFonts w:ascii="Liberation Serif" w:hAnsi="Liberation Serif" w:cs="Liberation Serif"/>
        </w:rPr>
        <w:t>ный</w:t>
      </w:r>
      <w:r w:rsidR="00335B7F" w:rsidRPr="00D40FB7">
        <w:rPr>
          <w:rFonts w:ascii="Liberation Serif" w:hAnsi="Liberation Serif" w:cs="Liberation Serif"/>
        </w:rPr>
        <w:t xml:space="preserve"> вестник»</w:t>
      </w:r>
      <w:r w:rsidR="00DC40CF" w:rsidRPr="00D40FB7">
        <w:rPr>
          <w:rFonts w:ascii="Liberation Serif" w:hAnsi="Liberation Serif" w:cs="Liberation Serif"/>
        </w:rPr>
        <w:t xml:space="preserve"> и разместить на официальном сайте администрации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DC40CF" w:rsidRPr="00D40FB7">
        <w:rPr>
          <w:rFonts w:ascii="Liberation Serif" w:hAnsi="Liberation Serif" w:cs="Liberation Serif"/>
        </w:rPr>
        <w:t xml:space="preserve"> округа</w:t>
      </w:r>
      <w:r w:rsidR="00F21F1B" w:rsidRPr="00D40FB7">
        <w:rPr>
          <w:rFonts w:ascii="Liberation Serif" w:hAnsi="Liberation Serif" w:cs="Liberation Serif"/>
        </w:rPr>
        <w:t>.</w:t>
      </w:r>
    </w:p>
    <w:p w14:paraId="39D41A64" w14:textId="364B4094" w:rsidR="00331DE0" w:rsidRPr="001B27D3" w:rsidRDefault="007C16BB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4</w:t>
      </w:r>
      <w:r w:rsidR="00CA0170" w:rsidRPr="00D40FB7">
        <w:rPr>
          <w:rFonts w:ascii="Liberation Serif" w:hAnsi="Liberation Serif" w:cs="Liberation Serif"/>
        </w:rPr>
        <w:t xml:space="preserve">. Контроль исполнения постановления </w:t>
      </w:r>
      <w:r w:rsidR="00DC40CF" w:rsidRPr="00D40FB7">
        <w:rPr>
          <w:rFonts w:ascii="Liberation Serif" w:hAnsi="Liberation Serif" w:cs="Liberation Serif"/>
        </w:rPr>
        <w:t xml:space="preserve">возложить на </w:t>
      </w:r>
      <w:r w:rsidR="00AB7A6E" w:rsidRPr="00D40FB7">
        <w:rPr>
          <w:rFonts w:ascii="Liberation Serif" w:hAnsi="Liberation Serif" w:cs="Liberation Serif"/>
        </w:rPr>
        <w:t xml:space="preserve">заместителя главы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AB7A6E" w:rsidRPr="00D40FB7">
        <w:rPr>
          <w:rFonts w:ascii="Liberation Serif" w:hAnsi="Liberation Serif" w:cs="Liberation Serif"/>
        </w:rPr>
        <w:t xml:space="preserve"> округа </w:t>
      </w:r>
      <w:proofErr w:type="spellStart"/>
      <w:r w:rsidR="00FA6157" w:rsidRPr="00D40FB7">
        <w:rPr>
          <w:rFonts w:ascii="Liberation Serif" w:hAnsi="Liberation Serif" w:cs="Liberation Serif"/>
        </w:rPr>
        <w:t>Калунину</w:t>
      </w:r>
      <w:proofErr w:type="spellEnd"/>
      <w:r w:rsidR="00FA6157" w:rsidRPr="00D40FB7">
        <w:rPr>
          <w:rFonts w:ascii="Liberation Serif" w:hAnsi="Liberation Serif" w:cs="Liberation Serif"/>
        </w:rPr>
        <w:t xml:space="preserve"> М.О</w:t>
      </w:r>
      <w:r w:rsidR="001B27D3">
        <w:rPr>
          <w:rFonts w:ascii="Liberation Serif" w:hAnsi="Liberation Serif" w:cs="Liberation Serif"/>
        </w:rPr>
        <w:t>.</w:t>
      </w:r>
    </w:p>
    <w:p w14:paraId="19053FDA" w14:textId="77777777" w:rsidR="00331DE0" w:rsidRPr="00D40FB7" w:rsidRDefault="00331DE0" w:rsidP="00CA0170">
      <w:pPr>
        <w:jc w:val="both"/>
        <w:rPr>
          <w:rFonts w:ascii="Liberation Serif" w:hAnsi="Liberation Serif" w:cs="Liberation Serif"/>
          <w:szCs w:val="20"/>
        </w:rPr>
      </w:pPr>
    </w:p>
    <w:p w14:paraId="796F59A5" w14:textId="77777777" w:rsidR="00CA0170" w:rsidRPr="00D40FB7" w:rsidRDefault="00CA0170" w:rsidP="00CA0170">
      <w:pPr>
        <w:jc w:val="both"/>
        <w:rPr>
          <w:rFonts w:ascii="Liberation Serif" w:hAnsi="Liberation Serif" w:cs="Liberation Serif"/>
          <w:b/>
          <w:bCs/>
          <w:szCs w:val="20"/>
        </w:rPr>
      </w:pPr>
    </w:p>
    <w:p w14:paraId="3FCF0BC6" w14:textId="6622EA4A" w:rsidR="00F21F1B" w:rsidRPr="00D40FB7" w:rsidRDefault="008F68BD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Г</w:t>
      </w:r>
      <w:r w:rsidR="00FB5350" w:rsidRPr="00D40FB7">
        <w:rPr>
          <w:rFonts w:ascii="Liberation Serif" w:hAnsi="Liberation Serif" w:cs="Liberation Serif"/>
        </w:rPr>
        <w:t>лав</w:t>
      </w:r>
      <w:r w:rsidRPr="00D40FB7">
        <w:rPr>
          <w:rFonts w:ascii="Liberation Serif" w:hAnsi="Liberation Serif" w:cs="Liberation Serif"/>
        </w:rPr>
        <w:t>а</w:t>
      </w:r>
      <w:r w:rsidR="00FB5350" w:rsidRPr="00D40FB7">
        <w:rPr>
          <w:rFonts w:ascii="Liberation Serif" w:hAnsi="Liberation Serif" w:cs="Liberation Serif"/>
        </w:rPr>
        <w:t xml:space="preserve"> </w:t>
      </w:r>
    </w:p>
    <w:p w14:paraId="05037616" w14:textId="3CEE451A" w:rsidR="004E13B0" w:rsidRPr="00D40FB7" w:rsidRDefault="00CA0170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 xml:space="preserve">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Pr="00D40FB7">
        <w:rPr>
          <w:rFonts w:ascii="Liberation Serif" w:hAnsi="Liberation Serif" w:cs="Liberation Serif"/>
        </w:rPr>
        <w:t xml:space="preserve"> округа                                                    </w:t>
      </w:r>
      <w:r w:rsidR="00C62672" w:rsidRPr="00D40FB7">
        <w:rPr>
          <w:rFonts w:ascii="Liberation Serif" w:hAnsi="Liberation Serif" w:cs="Liberation Serif"/>
        </w:rPr>
        <w:t xml:space="preserve">       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FA6157" w:rsidRPr="00D40FB7">
        <w:rPr>
          <w:rFonts w:ascii="Liberation Serif" w:hAnsi="Liberation Serif" w:cs="Liberation Serif"/>
        </w:rPr>
        <w:t xml:space="preserve">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8F68BD" w:rsidRPr="00D40FB7">
        <w:rPr>
          <w:rFonts w:ascii="Liberation Serif" w:hAnsi="Liberation Serif" w:cs="Liberation Serif"/>
        </w:rPr>
        <w:t>А.Н. Поздеев</w:t>
      </w:r>
    </w:p>
    <w:sectPr w:rsidR="004E13B0" w:rsidRPr="00D40FB7" w:rsidSect="000E7E9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FD1"/>
    <w:multiLevelType w:val="hybridMultilevel"/>
    <w:tmpl w:val="4A0E6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4E7"/>
    <w:multiLevelType w:val="hybridMultilevel"/>
    <w:tmpl w:val="6A581146"/>
    <w:lvl w:ilvl="0" w:tplc="830026E4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546646"/>
    <w:multiLevelType w:val="hybridMultilevel"/>
    <w:tmpl w:val="A9CEB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5FA"/>
    <w:multiLevelType w:val="hybridMultilevel"/>
    <w:tmpl w:val="CDD630C2"/>
    <w:lvl w:ilvl="0" w:tplc="0D96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2524A">
      <w:numFmt w:val="none"/>
      <w:lvlText w:val=""/>
      <w:lvlJc w:val="left"/>
      <w:pPr>
        <w:tabs>
          <w:tab w:val="num" w:pos="360"/>
        </w:tabs>
      </w:pPr>
    </w:lvl>
    <w:lvl w:ilvl="2" w:tplc="7A3CAFCA">
      <w:numFmt w:val="none"/>
      <w:lvlText w:val=""/>
      <w:lvlJc w:val="left"/>
      <w:pPr>
        <w:tabs>
          <w:tab w:val="num" w:pos="360"/>
        </w:tabs>
      </w:pPr>
    </w:lvl>
    <w:lvl w:ilvl="3" w:tplc="780A8D22">
      <w:numFmt w:val="none"/>
      <w:lvlText w:val=""/>
      <w:lvlJc w:val="left"/>
      <w:pPr>
        <w:tabs>
          <w:tab w:val="num" w:pos="360"/>
        </w:tabs>
      </w:pPr>
    </w:lvl>
    <w:lvl w:ilvl="4" w:tplc="C20E136A">
      <w:numFmt w:val="none"/>
      <w:lvlText w:val=""/>
      <w:lvlJc w:val="left"/>
      <w:pPr>
        <w:tabs>
          <w:tab w:val="num" w:pos="360"/>
        </w:tabs>
      </w:pPr>
    </w:lvl>
    <w:lvl w:ilvl="5" w:tplc="2622648A">
      <w:numFmt w:val="none"/>
      <w:lvlText w:val=""/>
      <w:lvlJc w:val="left"/>
      <w:pPr>
        <w:tabs>
          <w:tab w:val="num" w:pos="360"/>
        </w:tabs>
      </w:pPr>
    </w:lvl>
    <w:lvl w:ilvl="6" w:tplc="8D427E86">
      <w:numFmt w:val="none"/>
      <w:lvlText w:val=""/>
      <w:lvlJc w:val="left"/>
      <w:pPr>
        <w:tabs>
          <w:tab w:val="num" w:pos="360"/>
        </w:tabs>
      </w:pPr>
    </w:lvl>
    <w:lvl w:ilvl="7" w:tplc="7A860448">
      <w:numFmt w:val="none"/>
      <w:lvlText w:val=""/>
      <w:lvlJc w:val="left"/>
      <w:pPr>
        <w:tabs>
          <w:tab w:val="num" w:pos="360"/>
        </w:tabs>
      </w:pPr>
    </w:lvl>
    <w:lvl w:ilvl="8" w:tplc="95DA4EB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736B70"/>
    <w:multiLevelType w:val="hybridMultilevel"/>
    <w:tmpl w:val="A064B3C8"/>
    <w:lvl w:ilvl="0" w:tplc="B3C07E7A">
      <w:start w:val="1"/>
      <w:numFmt w:val="decimal"/>
      <w:lvlText w:val="%1)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8C341E"/>
    <w:multiLevelType w:val="hybridMultilevel"/>
    <w:tmpl w:val="4CC234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C67120"/>
    <w:multiLevelType w:val="hybridMultilevel"/>
    <w:tmpl w:val="7570B184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2E77D5"/>
    <w:multiLevelType w:val="hybridMultilevel"/>
    <w:tmpl w:val="3ADC543E"/>
    <w:lvl w:ilvl="0" w:tplc="42205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898AA">
      <w:numFmt w:val="none"/>
      <w:lvlText w:val=""/>
      <w:lvlJc w:val="left"/>
      <w:pPr>
        <w:tabs>
          <w:tab w:val="num" w:pos="360"/>
        </w:tabs>
      </w:pPr>
    </w:lvl>
    <w:lvl w:ilvl="2" w:tplc="1910D530">
      <w:numFmt w:val="none"/>
      <w:lvlText w:val=""/>
      <w:lvlJc w:val="left"/>
      <w:pPr>
        <w:tabs>
          <w:tab w:val="num" w:pos="360"/>
        </w:tabs>
      </w:pPr>
    </w:lvl>
    <w:lvl w:ilvl="3" w:tplc="26C4B588">
      <w:numFmt w:val="none"/>
      <w:lvlText w:val=""/>
      <w:lvlJc w:val="left"/>
      <w:pPr>
        <w:tabs>
          <w:tab w:val="num" w:pos="360"/>
        </w:tabs>
      </w:pPr>
    </w:lvl>
    <w:lvl w:ilvl="4" w:tplc="A7CCB4AE">
      <w:numFmt w:val="none"/>
      <w:lvlText w:val=""/>
      <w:lvlJc w:val="left"/>
      <w:pPr>
        <w:tabs>
          <w:tab w:val="num" w:pos="360"/>
        </w:tabs>
      </w:pPr>
    </w:lvl>
    <w:lvl w:ilvl="5" w:tplc="0E400722">
      <w:numFmt w:val="none"/>
      <w:lvlText w:val=""/>
      <w:lvlJc w:val="left"/>
      <w:pPr>
        <w:tabs>
          <w:tab w:val="num" w:pos="360"/>
        </w:tabs>
      </w:pPr>
    </w:lvl>
    <w:lvl w:ilvl="6" w:tplc="0BEE2FA2">
      <w:numFmt w:val="none"/>
      <w:lvlText w:val=""/>
      <w:lvlJc w:val="left"/>
      <w:pPr>
        <w:tabs>
          <w:tab w:val="num" w:pos="360"/>
        </w:tabs>
      </w:pPr>
    </w:lvl>
    <w:lvl w:ilvl="7" w:tplc="D570E21A">
      <w:numFmt w:val="none"/>
      <w:lvlText w:val=""/>
      <w:lvlJc w:val="left"/>
      <w:pPr>
        <w:tabs>
          <w:tab w:val="num" w:pos="360"/>
        </w:tabs>
      </w:pPr>
    </w:lvl>
    <w:lvl w:ilvl="8" w:tplc="8FFE8D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16110B3"/>
    <w:multiLevelType w:val="multilevel"/>
    <w:tmpl w:val="58648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2785040"/>
    <w:multiLevelType w:val="hybridMultilevel"/>
    <w:tmpl w:val="1944AF50"/>
    <w:lvl w:ilvl="0" w:tplc="0EA636B4">
      <w:start w:val="1"/>
      <w:numFmt w:val="decimal"/>
      <w:suff w:val="space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4022C"/>
    <w:multiLevelType w:val="hybridMultilevel"/>
    <w:tmpl w:val="20523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C7184"/>
    <w:multiLevelType w:val="hybridMultilevel"/>
    <w:tmpl w:val="45728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82338"/>
    <w:multiLevelType w:val="hybridMultilevel"/>
    <w:tmpl w:val="15689EB8"/>
    <w:lvl w:ilvl="0" w:tplc="8C74BE9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AF5C40"/>
    <w:multiLevelType w:val="hybridMultilevel"/>
    <w:tmpl w:val="7FEC0846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145"/>
    <w:multiLevelType w:val="singleLevel"/>
    <w:tmpl w:val="2E9CA720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5526E5"/>
    <w:multiLevelType w:val="hybridMultilevel"/>
    <w:tmpl w:val="B4128AE6"/>
    <w:lvl w:ilvl="0" w:tplc="0C686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3AF808">
      <w:numFmt w:val="none"/>
      <w:lvlText w:val=""/>
      <w:lvlJc w:val="left"/>
      <w:pPr>
        <w:tabs>
          <w:tab w:val="num" w:pos="360"/>
        </w:tabs>
      </w:pPr>
    </w:lvl>
    <w:lvl w:ilvl="2" w:tplc="FFD8A064">
      <w:numFmt w:val="none"/>
      <w:lvlText w:val=""/>
      <w:lvlJc w:val="left"/>
      <w:pPr>
        <w:tabs>
          <w:tab w:val="num" w:pos="360"/>
        </w:tabs>
      </w:pPr>
    </w:lvl>
    <w:lvl w:ilvl="3" w:tplc="B01C97AE">
      <w:numFmt w:val="none"/>
      <w:lvlText w:val=""/>
      <w:lvlJc w:val="left"/>
      <w:pPr>
        <w:tabs>
          <w:tab w:val="num" w:pos="360"/>
        </w:tabs>
      </w:pPr>
    </w:lvl>
    <w:lvl w:ilvl="4" w:tplc="863E96B6">
      <w:numFmt w:val="none"/>
      <w:lvlText w:val=""/>
      <w:lvlJc w:val="left"/>
      <w:pPr>
        <w:tabs>
          <w:tab w:val="num" w:pos="360"/>
        </w:tabs>
      </w:pPr>
    </w:lvl>
    <w:lvl w:ilvl="5" w:tplc="53FA232C">
      <w:numFmt w:val="none"/>
      <w:lvlText w:val=""/>
      <w:lvlJc w:val="left"/>
      <w:pPr>
        <w:tabs>
          <w:tab w:val="num" w:pos="360"/>
        </w:tabs>
      </w:pPr>
    </w:lvl>
    <w:lvl w:ilvl="6" w:tplc="C7D00BD0">
      <w:numFmt w:val="none"/>
      <w:lvlText w:val=""/>
      <w:lvlJc w:val="left"/>
      <w:pPr>
        <w:tabs>
          <w:tab w:val="num" w:pos="360"/>
        </w:tabs>
      </w:pPr>
    </w:lvl>
    <w:lvl w:ilvl="7" w:tplc="86BEBBCE">
      <w:numFmt w:val="none"/>
      <w:lvlText w:val=""/>
      <w:lvlJc w:val="left"/>
      <w:pPr>
        <w:tabs>
          <w:tab w:val="num" w:pos="360"/>
        </w:tabs>
      </w:pPr>
    </w:lvl>
    <w:lvl w:ilvl="8" w:tplc="759C587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D3D7BB3"/>
    <w:multiLevelType w:val="multilevel"/>
    <w:tmpl w:val="BBF651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DEA7DFC"/>
    <w:multiLevelType w:val="hybridMultilevel"/>
    <w:tmpl w:val="4FA61C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1A700A"/>
    <w:multiLevelType w:val="hybridMultilevel"/>
    <w:tmpl w:val="C0C86400"/>
    <w:lvl w:ilvl="0" w:tplc="2A30CA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046A32"/>
    <w:multiLevelType w:val="multilevel"/>
    <w:tmpl w:val="B540D6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B2B002F"/>
    <w:multiLevelType w:val="multilevel"/>
    <w:tmpl w:val="69C877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5F296B"/>
    <w:multiLevelType w:val="multilevel"/>
    <w:tmpl w:val="3D821FE2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2" w15:restartNumberingAfterBreak="0">
    <w:nsid w:val="7D3D56A2"/>
    <w:multiLevelType w:val="multilevel"/>
    <w:tmpl w:val="884438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2"/>
  </w:num>
  <w:num w:numId="5">
    <w:abstractNumId w:val="11"/>
  </w:num>
  <w:num w:numId="6">
    <w:abstractNumId w:val="10"/>
  </w:num>
  <w:num w:numId="7">
    <w:abstractNumId w:val="0"/>
  </w:num>
  <w:num w:numId="8">
    <w:abstractNumId w:val="19"/>
  </w:num>
  <w:num w:numId="9">
    <w:abstractNumId w:val="12"/>
  </w:num>
  <w:num w:numId="10">
    <w:abstractNumId w:val="7"/>
  </w:num>
  <w:num w:numId="11">
    <w:abstractNumId w:val="16"/>
  </w:num>
  <w:num w:numId="12">
    <w:abstractNumId w:val="21"/>
  </w:num>
  <w:num w:numId="13">
    <w:abstractNumId w:val="20"/>
  </w:num>
  <w:num w:numId="14">
    <w:abstractNumId w:val="17"/>
  </w:num>
  <w:num w:numId="15">
    <w:abstractNumId w:val="5"/>
  </w:num>
  <w:num w:numId="16">
    <w:abstractNumId w:val="22"/>
  </w:num>
  <w:num w:numId="17">
    <w:abstractNumId w:val="8"/>
  </w:num>
  <w:num w:numId="18">
    <w:abstractNumId w:val="14"/>
  </w:num>
  <w:num w:numId="19">
    <w:abstractNumId w:val="15"/>
  </w:num>
  <w:num w:numId="20">
    <w:abstractNumId w:val="18"/>
  </w:num>
  <w:num w:numId="21">
    <w:abstractNumId w:val="1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F6"/>
    <w:rsid w:val="00013773"/>
    <w:rsid w:val="0002669A"/>
    <w:rsid w:val="000318D2"/>
    <w:rsid w:val="0004340A"/>
    <w:rsid w:val="00046DC9"/>
    <w:rsid w:val="00047201"/>
    <w:rsid w:val="00073DA2"/>
    <w:rsid w:val="00081439"/>
    <w:rsid w:val="0008258E"/>
    <w:rsid w:val="00097D68"/>
    <w:rsid w:val="000C5F8B"/>
    <w:rsid w:val="000D1C80"/>
    <w:rsid w:val="000D56FF"/>
    <w:rsid w:val="000E7E9C"/>
    <w:rsid w:val="000F624C"/>
    <w:rsid w:val="0010047D"/>
    <w:rsid w:val="00102C5C"/>
    <w:rsid w:val="00112E3C"/>
    <w:rsid w:val="001320FF"/>
    <w:rsid w:val="0013223C"/>
    <w:rsid w:val="00144CCD"/>
    <w:rsid w:val="0015020F"/>
    <w:rsid w:val="00185EE1"/>
    <w:rsid w:val="001922F3"/>
    <w:rsid w:val="00192A09"/>
    <w:rsid w:val="00196EB7"/>
    <w:rsid w:val="001B27D3"/>
    <w:rsid w:val="001B474C"/>
    <w:rsid w:val="001D0CE9"/>
    <w:rsid w:val="001D3F8C"/>
    <w:rsid w:val="001E5324"/>
    <w:rsid w:val="002072F2"/>
    <w:rsid w:val="00231839"/>
    <w:rsid w:val="00232064"/>
    <w:rsid w:val="002400F4"/>
    <w:rsid w:val="00246EE7"/>
    <w:rsid w:val="00256A43"/>
    <w:rsid w:val="00257AAF"/>
    <w:rsid w:val="00263D87"/>
    <w:rsid w:val="00276385"/>
    <w:rsid w:val="00297B8A"/>
    <w:rsid w:val="002A22E3"/>
    <w:rsid w:val="002A5CF6"/>
    <w:rsid w:val="002B3B4B"/>
    <w:rsid w:val="002C5B4E"/>
    <w:rsid w:val="002E5B9B"/>
    <w:rsid w:val="002F32BA"/>
    <w:rsid w:val="002F7DC2"/>
    <w:rsid w:val="003164CA"/>
    <w:rsid w:val="00331DE0"/>
    <w:rsid w:val="00335B7F"/>
    <w:rsid w:val="00345F40"/>
    <w:rsid w:val="00367BEA"/>
    <w:rsid w:val="00375306"/>
    <w:rsid w:val="0039128A"/>
    <w:rsid w:val="00392D08"/>
    <w:rsid w:val="00397252"/>
    <w:rsid w:val="00397C4E"/>
    <w:rsid w:val="003A2FD9"/>
    <w:rsid w:val="003A4DD0"/>
    <w:rsid w:val="003B12FA"/>
    <w:rsid w:val="003B6F54"/>
    <w:rsid w:val="003E01C6"/>
    <w:rsid w:val="003E39AA"/>
    <w:rsid w:val="003F7922"/>
    <w:rsid w:val="003F7D86"/>
    <w:rsid w:val="00410E8C"/>
    <w:rsid w:val="00413F1A"/>
    <w:rsid w:val="00415255"/>
    <w:rsid w:val="00415C44"/>
    <w:rsid w:val="00420470"/>
    <w:rsid w:val="0042772F"/>
    <w:rsid w:val="00432A13"/>
    <w:rsid w:val="00440FFD"/>
    <w:rsid w:val="0045481C"/>
    <w:rsid w:val="004552A3"/>
    <w:rsid w:val="00471CF7"/>
    <w:rsid w:val="00493007"/>
    <w:rsid w:val="004B0177"/>
    <w:rsid w:val="004B2114"/>
    <w:rsid w:val="004B66C7"/>
    <w:rsid w:val="004C3D1F"/>
    <w:rsid w:val="004D0BB3"/>
    <w:rsid w:val="004E13B0"/>
    <w:rsid w:val="004E33DF"/>
    <w:rsid w:val="004E7CEA"/>
    <w:rsid w:val="005047A1"/>
    <w:rsid w:val="00515DE8"/>
    <w:rsid w:val="005312F2"/>
    <w:rsid w:val="00534534"/>
    <w:rsid w:val="00535C0E"/>
    <w:rsid w:val="00535D82"/>
    <w:rsid w:val="00540DF2"/>
    <w:rsid w:val="00547E8F"/>
    <w:rsid w:val="0056075E"/>
    <w:rsid w:val="0058138F"/>
    <w:rsid w:val="0058361D"/>
    <w:rsid w:val="005910EE"/>
    <w:rsid w:val="00596C7C"/>
    <w:rsid w:val="005A056C"/>
    <w:rsid w:val="005B047E"/>
    <w:rsid w:val="005C2AC0"/>
    <w:rsid w:val="005E28B4"/>
    <w:rsid w:val="005E5C67"/>
    <w:rsid w:val="005E5C86"/>
    <w:rsid w:val="005E7947"/>
    <w:rsid w:val="00603F42"/>
    <w:rsid w:val="0061720B"/>
    <w:rsid w:val="00623E08"/>
    <w:rsid w:val="006248CD"/>
    <w:rsid w:val="006329D5"/>
    <w:rsid w:val="00632D6B"/>
    <w:rsid w:val="00642BFE"/>
    <w:rsid w:val="00644282"/>
    <w:rsid w:val="00682E5E"/>
    <w:rsid w:val="006860B2"/>
    <w:rsid w:val="00690129"/>
    <w:rsid w:val="00696372"/>
    <w:rsid w:val="006A034E"/>
    <w:rsid w:val="006A4EAE"/>
    <w:rsid w:val="006A5489"/>
    <w:rsid w:val="006C7325"/>
    <w:rsid w:val="006D54F7"/>
    <w:rsid w:val="006E0FE8"/>
    <w:rsid w:val="006F3C2D"/>
    <w:rsid w:val="00727488"/>
    <w:rsid w:val="00730A46"/>
    <w:rsid w:val="00734EB3"/>
    <w:rsid w:val="00735C14"/>
    <w:rsid w:val="0075164F"/>
    <w:rsid w:val="007671BE"/>
    <w:rsid w:val="00772ED0"/>
    <w:rsid w:val="007859AE"/>
    <w:rsid w:val="00790E75"/>
    <w:rsid w:val="007942A1"/>
    <w:rsid w:val="00795E29"/>
    <w:rsid w:val="007977EF"/>
    <w:rsid w:val="007A2FC3"/>
    <w:rsid w:val="007A3C16"/>
    <w:rsid w:val="007B29F6"/>
    <w:rsid w:val="007B62AC"/>
    <w:rsid w:val="007C16BB"/>
    <w:rsid w:val="007C2729"/>
    <w:rsid w:val="007D70AA"/>
    <w:rsid w:val="007E0A0E"/>
    <w:rsid w:val="007E0EB8"/>
    <w:rsid w:val="007F1B14"/>
    <w:rsid w:val="007F79D0"/>
    <w:rsid w:val="008045D4"/>
    <w:rsid w:val="00805148"/>
    <w:rsid w:val="00835EAE"/>
    <w:rsid w:val="00843BA6"/>
    <w:rsid w:val="00857E56"/>
    <w:rsid w:val="008602BC"/>
    <w:rsid w:val="00871E2F"/>
    <w:rsid w:val="008A790E"/>
    <w:rsid w:val="008B2533"/>
    <w:rsid w:val="008B2958"/>
    <w:rsid w:val="008B3B7C"/>
    <w:rsid w:val="008B6F53"/>
    <w:rsid w:val="008B7665"/>
    <w:rsid w:val="008C3A97"/>
    <w:rsid w:val="008D0446"/>
    <w:rsid w:val="008E047B"/>
    <w:rsid w:val="008E1F84"/>
    <w:rsid w:val="008E260E"/>
    <w:rsid w:val="008E36E3"/>
    <w:rsid w:val="008F68BD"/>
    <w:rsid w:val="00903A4E"/>
    <w:rsid w:val="0090518A"/>
    <w:rsid w:val="00917B85"/>
    <w:rsid w:val="00924526"/>
    <w:rsid w:val="009269A0"/>
    <w:rsid w:val="00934556"/>
    <w:rsid w:val="00934604"/>
    <w:rsid w:val="009372F2"/>
    <w:rsid w:val="0094573E"/>
    <w:rsid w:val="00947965"/>
    <w:rsid w:val="00953CAA"/>
    <w:rsid w:val="00966565"/>
    <w:rsid w:val="00983B3F"/>
    <w:rsid w:val="009A0227"/>
    <w:rsid w:val="009C4973"/>
    <w:rsid w:val="009E3DC1"/>
    <w:rsid w:val="009E45D2"/>
    <w:rsid w:val="009F207E"/>
    <w:rsid w:val="009F5AB4"/>
    <w:rsid w:val="00A04C9D"/>
    <w:rsid w:val="00A35707"/>
    <w:rsid w:val="00A362FE"/>
    <w:rsid w:val="00A4553E"/>
    <w:rsid w:val="00A47771"/>
    <w:rsid w:val="00A50631"/>
    <w:rsid w:val="00A6173C"/>
    <w:rsid w:val="00A63559"/>
    <w:rsid w:val="00A67740"/>
    <w:rsid w:val="00A73ABD"/>
    <w:rsid w:val="00A774A4"/>
    <w:rsid w:val="00A96B4F"/>
    <w:rsid w:val="00AB57BD"/>
    <w:rsid w:val="00AB5FA2"/>
    <w:rsid w:val="00AB7A6E"/>
    <w:rsid w:val="00AC6B70"/>
    <w:rsid w:val="00AD2433"/>
    <w:rsid w:val="00AE00E6"/>
    <w:rsid w:val="00AE0582"/>
    <w:rsid w:val="00AE3F80"/>
    <w:rsid w:val="00AF0D30"/>
    <w:rsid w:val="00AF604E"/>
    <w:rsid w:val="00B03C68"/>
    <w:rsid w:val="00B13CDA"/>
    <w:rsid w:val="00B27507"/>
    <w:rsid w:val="00B417EC"/>
    <w:rsid w:val="00B419EB"/>
    <w:rsid w:val="00B45B18"/>
    <w:rsid w:val="00B522DE"/>
    <w:rsid w:val="00B6226A"/>
    <w:rsid w:val="00B64902"/>
    <w:rsid w:val="00B87AB6"/>
    <w:rsid w:val="00B93B55"/>
    <w:rsid w:val="00BB6436"/>
    <w:rsid w:val="00BD74CE"/>
    <w:rsid w:val="00BF0FB8"/>
    <w:rsid w:val="00BF2B40"/>
    <w:rsid w:val="00C040E4"/>
    <w:rsid w:val="00C0553A"/>
    <w:rsid w:val="00C34092"/>
    <w:rsid w:val="00C43648"/>
    <w:rsid w:val="00C4425E"/>
    <w:rsid w:val="00C51196"/>
    <w:rsid w:val="00C62672"/>
    <w:rsid w:val="00C6388A"/>
    <w:rsid w:val="00C73BE7"/>
    <w:rsid w:val="00C77DA6"/>
    <w:rsid w:val="00C96058"/>
    <w:rsid w:val="00CA0170"/>
    <w:rsid w:val="00CA74C1"/>
    <w:rsid w:val="00CB56C9"/>
    <w:rsid w:val="00CC2689"/>
    <w:rsid w:val="00CD710D"/>
    <w:rsid w:val="00CE029A"/>
    <w:rsid w:val="00CE3EE0"/>
    <w:rsid w:val="00CE4CA3"/>
    <w:rsid w:val="00CE579E"/>
    <w:rsid w:val="00CF6AD9"/>
    <w:rsid w:val="00D103C4"/>
    <w:rsid w:val="00D17D8D"/>
    <w:rsid w:val="00D26B6E"/>
    <w:rsid w:val="00D27CE4"/>
    <w:rsid w:val="00D27FCC"/>
    <w:rsid w:val="00D37508"/>
    <w:rsid w:val="00D40E32"/>
    <w:rsid w:val="00D40FB7"/>
    <w:rsid w:val="00D65AD4"/>
    <w:rsid w:val="00D762CF"/>
    <w:rsid w:val="00D84526"/>
    <w:rsid w:val="00D8532D"/>
    <w:rsid w:val="00D9524C"/>
    <w:rsid w:val="00DA284C"/>
    <w:rsid w:val="00DA6B7E"/>
    <w:rsid w:val="00DC0131"/>
    <w:rsid w:val="00DC40CF"/>
    <w:rsid w:val="00DD07F1"/>
    <w:rsid w:val="00E0405C"/>
    <w:rsid w:val="00E07969"/>
    <w:rsid w:val="00E103F3"/>
    <w:rsid w:val="00E10E8F"/>
    <w:rsid w:val="00E142F4"/>
    <w:rsid w:val="00E26FED"/>
    <w:rsid w:val="00E3569C"/>
    <w:rsid w:val="00E3715F"/>
    <w:rsid w:val="00E374F0"/>
    <w:rsid w:val="00E4676A"/>
    <w:rsid w:val="00E67366"/>
    <w:rsid w:val="00E872F4"/>
    <w:rsid w:val="00E96E76"/>
    <w:rsid w:val="00EA6E73"/>
    <w:rsid w:val="00EB6A37"/>
    <w:rsid w:val="00EC66EF"/>
    <w:rsid w:val="00EC753C"/>
    <w:rsid w:val="00ED4C3E"/>
    <w:rsid w:val="00F1646F"/>
    <w:rsid w:val="00F21F1B"/>
    <w:rsid w:val="00F30A8E"/>
    <w:rsid w:val="00F37E21"/>
    <w:rsid w:val="00F53EFF"/>
    <w:rsid w:val="00F723E7"/>
    <w:rsid w:val="00F83248"/>
    <w:rsid w:val="00F848C1"/>
    <w:rsid w:val="00F858FF"/>
    <w:rsid w:val="00F87C1E"/>
    <w:rsid w:val="00FA6157"/>
    <w:rsid w:val="00FB1E64"/>
    <w:rsid w:val="00FB5350"/>
    <w:rsid w:val="00F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CF215"/>
  <w15:docId w15:val="{914439BC-A505-410B-BDAF-5880CEAB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A8E"/>
    <w:rPr>
      <w:sz w:val="24"/>
      <w:szCs w:val="24"/>
    </w:rPr>
  </w:style>
  <w:style w:type="paragraph" w:styleId="1">
    <w:name w:val="heading 1"/>
    <w:basedOn w:val="a"/>
    <w:next w:val="a"/>
    <w:qFormat/>
    <w:rsid w:val="00F30A8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F30A8E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qFormat/>
    <w:rsid w:val="00CA017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30A8E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F30A8E"/>
    <w:pPr>
      <w:ind w:left="1110"/>
      <w:jc w:val="both"/>
    </w:pPr>
    <w:rPr>
      <w:sz w:val="28"/>
    </w:rPr>
  </w:style>
  <w:style w:type="paragraph" w:styleId="a4">
    <w:name w:val="Body Text"/>
    <w:basedOn w:val="a"/>
    <w:rsid w:val="00F30A8E"/>
    <w:pPr>
      <w:jc w:val="both"/>
    </w:pPr>
    <w:rPr>
      <w:sz w:val="28"/>
    </w:rPr>
  </w:style>
  <w:style w:type="paragraph" w:styleId="3">
    <w:name w:val="Body Text Indent 3"/>
    <w:basedOn w:val="a"/>
    <w:rsid w:val="00F30A8E"/>
    <w:pPr>
      <w:ind w:left="1080"/>
      <w:jc w:val="both"/>
    </w:pPr>
    <w:rPr>
      <w:sz w:val="28"/>
    </w:rPr>
  </w:style>
  <w:style w:type="paragraph" w:styleId="a5">
    <w:name w:val="Balloon Text"/>
    <w:basedOn w:val="a"/>
    <w:semiHidden/>
    <w:rsid w:val="004E7CEA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CA0170"/>
    <w:pPr>
      <w:spacing w:after="120"/>
    </w:pPr>
    <w:rPr>
      <w:sz w:val="16"/>
      <w:szCs w:val="16"/>
    </w:rPr>
  </w:style>
  <w:style w:type="paragraph" w:styleId="a6">
    <w:name w:val="Title"/>
    <w:basedOn w:val="a"/>
    <w:qFormat/>
    <w:rsid w:val="00CA0170"/>
    <w:pPr>
      <w:jc w:val="center"/>
    </w:pPr>
    <w:rPr>
      <w:b/>
      <w:szCs w:val="20"/>
    </w:rPr>
  </w:style>
  <w:style w:type="character" w:customStyle="1" w:styleId="nobr1">
    <w:name w:val="nobr1"/>
    <w:basedOn w:val="a0"/>
    <w:rsid w:val="001922F3"/>
  </w:style>
  <w:style w:type="paragraph" w:styleId="a7">
    <w:name w:val="Block Text"/>
    <w:basedOn w:val="a"/>
    <w:rsid w:val="00F83248"/>
    <w:pPr>
      <w:ind w:left="540" w:right="424"/>
      <w:jc w:val="both"/>
    </w:pPr>
  </w:style>
  <w:style w:type="paragraph" w:styleId="21">
    <w:name w:val="Body Text 2"/>
    <w:basedOn w:val="a"/>
    <w:rsid w:val="00232064"/>
    <w:pPr>
      <w:spacing w:after="120" w:line="480" w:lineRule="auto"/>
    </w:pPr>
  </w:style>
  <w:style w:type="table" w:styleId="a8">
    <w:name w:val="Table Grid"/>
    <w:basedOn w:val="a1"/>
    <w:rsid w:val="002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C515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8">
    <w:name w:val="Font Style38"/>
    <w:rsid w:val="00196EB7"/>
    <w:rPr>
      <w:rFonts w:ascii="Times New Roman" w:hAnsi="Times New Roman" w:cs="Times New Roman"/>
      <w:color w:val="000000"/>
      <w:sz w:val="26"/>
      <w:szCs w:val="26"/>
    </w:rPr>
  </w:style>
  <w:style w:type="character" w:customStyle="1" w:styleId="apple-converted-space">
    <w:name w:val="apple-converted-space"/>
    <w:basedOn w:val="a0"/>
    <w:rsid w:val="00924526"/>
  </w:style>
  <w:style w:type="character" w:styleId="a9">
    <w:name w:val="Hyperlink"/>
    <w:rsid w:val="008E36E3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BD74C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B7A6E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AB7A6E"/>
    <w:rPr>
      <w:rFonts w:ascii="Arial" w:eastAsia="Calibri" w:hAnsi="Arial"/>
      <w:sz w:val="22"/>
      <w:szCs w:val="22"/>
    </w:rPr>
  </w:style>
  <w:style w:type="paragraph" w:customStyle="1" w:styleId="10">
    <w:name w:val="Абзац списка1"/>
    <w:basedOn w:val="a"/>
    <w:uiPriority w:val="99"/>
    <w:qFormat/>
    <w:rsid w:val="00AB7A6E"/>
    <w:pPr>
      <w:ind w:left="720"/>
    </w:pPr>
  </w:style>
  <w:style w:type="paragraph" w:customStyle="1" w:styleId="ConsNormal">
    <w:name w:val="ConsNormal"/>
    <w:rsid w:val="000D1C80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FC077866C9764EDAAECADAB5118FC16221F617BA5A5F2A9E2E326D87B2875FF4988FE1C34E8426C53747AC04y5Y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2</Company>
  <LinksUpToDate>false</LinksUpToDate>
  <CharactersWithSpaces>6171</CharactersWithSpaces>
  <SharedDoc>false</SharedDoc>
  <HLinks>
    <vt:vector size="48" baseType="variant">
      <vt:variant>
        <vt:i4>1704031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consultantplus://offline/ref=5245FFA70A4BE07367A0647F4656DF198BA5A6FE2F07FB926A6589735761D473349AF4D5D9CB8458035237505C038DE85E0E51D1201223L</vt:lpwstr>
      </vt:variant>
      <vt:variant>
        <vt:lpwstr/>
      </vt:variant>
      <vt:variant>
        <vt:i4>1441801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consultantplus://offline/ref=5245FFA70A4BE07367A0647F4656DF198BA4ACFE2406FB926A6589735761D473269AACD9D3C9910C5608605D5C1025L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consultantplus://offline/ref=5245FFA70A4BE07367A0647F4656DF198BA2A6FC200CFB926A6589735761D473349AF4D3D5C58458035237505C038DE85E0E51D1201223L</vt:lpwstr>
      </vt:variant>
      <vt:variant>
        <vt:lpwstr/>
      </vt:variant>
      <vt:variant>
        <vt:i4>1572954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consultantplus://offline/ref=51CC3DD7E9F0781E814E221125B6890D3207BE3E5271AC01A20F12CBDAA41FC50042C9AA8E1100A2795C3F45C14F72507B31E1EDD7iA11L</vt:lpwstr>
      </vt:variant>
      <vt:variant>
        <vt:lpwstr/>
      </vt:variant>
      <vt:variant>
        <vt:i4>1572949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consultantplus://offline/ref=51CC3DD7E9F0781E814E221125B6890D3207BE3E5271AC01A20F12CBDAA41FC50042C9A5881700A2795C3F45C14F72507B31E1EDD7iA11L</vt:lpwstr>
      </vt:variant>
      <vt:variant>
        <vt:lpwstr/>
      </vt:variant>
      <vt:variant>
        <vt:i4>917505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consultantplus://offline/ref=4E8F486AEAA5B9FED31901CF0FE380ADA33F382829A73FBFBF5A5AA329938653D288F7EE5E8FF60C1B17F3B0663F8436276949511858yCL</vt:lpwstr>
      </vt:variant>
      <vt:variant>
        <vt:lpwstr/>
      </vt:variant>
      <vt:variant>
        <vt:i4>917590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consultantplus://offline/ref=4E8F486AEAA5B9FED31901CF0FE380ADA338382A26AC3FBFBF5A5AA329938653D288F7E8518DF60C1B17F3B0663F8436276949511858yCL</vt:lpwstr>
      </vt:variant>
      <vt:variant>
        <vt:lpwstr/>
      </vt:variant>
      <vt:variant>
        <vt:i4>5832708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consultantplus://offline/ref=08DCFB56152D4601461FB0C8A14AEEAE7D0D8FF92904091F5910CEBC805F10EC4BF54BD70E3BDC36FF53B8F2C9910F348A739370E6iCwBL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1</dc:creator>
  <cp:lastModifiedBy>Ирина Барсукова</cp:lastModifiedBy>
  <cp:revision>7</cp:revision>
  <cp:lastPrinted>2026-09-07T10:00:00Z</cp:lastPrinted>
  <dcterms:created xsi:type="dcterms:W3CDTF">2026-09-08T06:35:00Z</dcterms:created>
  <dcterms:modified xsi:type="dcterms:W3CDTF">2026-09-08T09:04:00Z</dcterms:modified>
</cp:coreProperties>
</file>