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E3A" w:rsidRPr="00B62E3A" w:rsidRDefault="00B62E3A" w:rsidP="00B62E3A">
      <w:pPr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B62E3A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Порядок действий в случае списания налоговой задолженности с банковского счета</w:t>
      </w:r>
    </w:p>
    <w:p w:rsidR="00B62E3A" w:rsidRPr="00B62E3A" w:rsidRDefault="00B62E3A" w:rsidP="00B62E3A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54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Межрайонная инспекция ФНС России № 22 по Свердловской области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информирует: п</w:t>
      </w:r>
      <w:r w:rsidRPr="00B62E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 наличии налоговой задолженности ее взыскание может осуществляться путем списания денежных средств с банковских счетов гражданина. Такая процедура проводится налоговыми органами без обращения в суд.</w:t>
      </w:r>
    </w:p>
    <w:p w:rsidR="00B62E3A" w:rsidRPr="00B62E3A" w:rsidRDefault="00B62E3A" w:rsidP="00B62E3A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62E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Чтобы установить причину списания денежных средств, налогоплательщику рекомендуется ознакомиться с выпиской по банковскому счету или информацией в мобильном приложении банка. Как правило, в поле «Назначение платежа» указываются сведения о взыскании задолженности по налогам, а также реквизиты документа, на основании которого произведено списание.</w:t>
      </w:r>
    </w:p>
    <w:p w:rsidR="00B62E3A" w:rsidRPr="00B62E3A" w:rsidRDefault="00B62E3A" w:rsidP="00B62E3A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62E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После этого следует проверить состояние Единого налогового счета в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сервисе «</w:t>
      </w:r>
      <w:r w:rsidRPr="00B62E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Личн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ый</w:t>
      </w:r>
      <w:r w:rsidRPr="00B62E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кабинет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налогоплательщика </w:t>
      </w:r>
      <w:r w:rsidR="00E907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для </w:t>
      </w:r>
      <w:r w:rsidR="00FF44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физическ</w:t>
      </w:r>
      <w:r w:rsidR="00E907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их</w:t>
      </w:r>
      <w:r w:rsidR="00FF44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лиц</w:t>
      </w:r>
      <w:r w:rsidR="00E907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Pr="00B62E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: какие налоги были начислены и уплачены, есть ли отрицательное сальдо. Аналогичные сведения доступны на Едином портале государственных </w:t>
      </w:r>
      <w:r w:rsidR="007334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 муниципальных </w:t>
      </w:r>
      <w:r w:rsidRPr="00B62E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услуг.</w:t>
      </w:r>
    </w:p>
    <w:p w:rsidR="00B62E3A" w:rsidRPr="00B62E3A" w:rsidRDefault="00B62E3A" w:rsidP="00B62E3A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62E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Если налогоплательщик не согласен с взысканием средств (например, налог уже был уплачен либо сумма списания превышает размер задолженности), необходимо обратиться в налоговый орган и представить документы, подтверждающие исполнение налоговой обязанности.</w:t>
      </w:r>
    </w:p>
    <w:p w:rsidR="00B62E3A" w:rsidRPr="00B62E3A" w:rsidRDefault="00B62E3A" w:rsidP="00B62E3A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62E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Направить обращение </w:t>
      </w:r>
      <w:r w:rsidR="00E907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можно</w:t>
      </w:r>
      <w:bookmarkStart w:id="0" w:name="_GoBack"/>
      <w:bookmarkEnd w:id="0"/>
      <w:r w:rsidRPr="00B62E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B62E3A" w:rsidRPr="00B62E3A" w:rsidRDefault="00733447" w:rsidP="00733447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B62E3A" w:rsidRPr="00B62E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через сервис «Личный кабинет налогоплательщика для физических лиц» или мобильное приложение «Налоги ФЛ»;</w:t>
      </w:r>
    </w:p>
    <w:p w:rsidR="00B62E3A" w:rsidRPr="00B62E3A" w:rsidRDefault="00733447" w:rsidP="00733447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B62E3A" w:rsidRPr="00B62E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помощью сервиса «Оперативная помощь. Разблокировка счета и вопросы по ЕНС»;</w:t>
      </w:r>
    </w:p>
    <w:p w:rsidR="00B62E3A" w:rsidRPr="00B62E3A" w:rsidRDefault="00733447" w:rsidP="00733447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E907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B62E3A" w:rsidRPr="00B62E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 личном обращении в любой налоговый орган;</w:t>
      </w:r>
    </w:p>
    <w:p w:rsidR="00B62E3A" w:rsidRPr="00B62E3A" w:rsidRDefault="00733447" w:rsidP="00733447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E907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B62E3A" w:rsidRPr="00B62E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почтовым отправлением.</w:t>
      </w:r>
    </w:p>
    <w:p w:rsidR="00B62E3A" w:rsidRPr="00B62E3A" w:rsidRDefault="00B62E3A" w:rsidP="00B62E3A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62E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случае подтверждения факта ошибочного взыскания налоговый орган произведет перерасчет и возврат излишне взысканных денежных средств в установленном порядке.</w:t>
      </w:r>
    </w:p>
    <w:sectPr w:rsidR="00B62E3A" w:rsidRPr="00B62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E3A"/>
    <w:rsid w:val="00733447"/>
    <w:rsid w:val="009F655C"/>
    <w:rsid w:val="00B62E3A"/>
    <w:rsid w:val="00E9073D"/>
    <w:rsid w:val="00FF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F4886C-09BC-4FC2-B459-54BC0D5F2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Волобоева Виктория Сергеевна</dc:creator>
  <cp:keywords/>
  <dc:description/>
  <cp:lastModifiedBy>Кретова Ольга Анатольевна</cp:lastModifiedBy>
  <cp:revision>2</cp:revision>
  <dcterms:created xsi:type="dcterms:W3CDTF">2026-08-12T06:58:00Z</dcterms:created>
  <dcterms:modified xsi:type="dcterms:W3CDTF">2026-08-20T14:09:00Z</dcterms:modified>
</cp:coreProperties>
</file>