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CCA8F" w14:textId="18A07672" w:rsidR="00410D9B" w:rsidRPr="00663E97" w:rsidRDefault="00410D9B" w:rsidP="00BC6B2A">
      <w:pPr>
        <w:jc w:val="both"/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</w:pPr>
      <w:r w:rsidRPr="00410D9B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30111DF" wp14:editId="1B177E3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070675" cy="1988288"/>
            <wp:effectExtent l="19050" t="0" r="6025" b="0"/>
            <wp:wrapSquare wrapText="bothSides"/>
            <wp:docPr id="7" name="Рисунок 7" descr="https://bisert.midural.ru/uploads/2024/08/20240802-15175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isert.midural.ru/uploads/2024/08/20240802-151751-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675" cy="1988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7BCE">
        <w:br w:type="textWrapping" w:clear="all"/>
      </w:r>
      <w:r w:rsidRPr="00663E97"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  <w:t xml:space="preserve">Администрация Тугулымского </w:t>
      </w:r>
      <w:r w:rsidR="00B83EE2" w:rsidRPr="00663E97"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  <w:t xml:space="preserve">муниципального </w:t>
      </w:r>
      <w:r w:rsidRPr="00663E97"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  <w:t xml:space="preserve">округа извещает о проведении </w:t>
      </w:r>
      <w:r w:rsidR="00D540BE" w:rsidRPr="00663E97"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  <w:t xml:space="preserve">муниципального </w:t>
      </w:r>
      <w:r w:rsidRPr="00663E97"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  <w:t xml:space="preserve">конкурсного отбора проектов инициативного бюджетирования </w:t>
      </w:r>
      <w:r w:rsidR="00BC6B2A" w:rsidRPr="00663E97"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  <w:t xml:space="preserve">для участия в региональном конкурсном </w:t>
      </w:r>
      <w:proofErr w:type="gramStart"/>
      <w:r w:rsidR="00BC6B2A" w:rsidRPr="00663E97"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  <w:t>отборе  проектов</w:t>
      </w:r>
      <w:proofErr w:type="gramEnd"/>
      <w:r w:rsidR="00BC6B2A" w:rsidRPr="00663E97"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  <w:t>, планируемых к реализации в 2027 году</w:t>
      </w:r>
      <w:r w:rsidR="00BC6B2A" w:rsidRPr="00663E97"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  <w:t>.</w:t>
      </w:r>
    </w:p>
    <w:p w14:paraId="5073C9C9" w14:textId="77777777" w:rsidR="00410D9B" w:rsidRPr="002F6A30" w:rsidRDefault="00410D9B" w:rsidP="00410D9B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 </w:t>
      </w:r>
    </w:p>
    <w:p w14:paraId="0510FBD7" w14:textId="162F1336" w:rsidR="00410D9B" w:rsidRDefault="00410D9B" w:rsidP="00410D9B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Заявки на участие в отборе проектов инициативного бюджетирования </w:t>
      </w:r>
      <w:proofErr w:type="gramStart"/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направляются </w:t>
      </w:r>
      <w:r w:rsidR="00CB6697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 </w:t>
      </w:r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в</w:t>
      </w:r>
      <w:proofErr w:type="gramEnd"/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 администрацию </w:t>
      </w:r>
      <w:r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Тугулымского </w:t>
      </w:r>
      <w:r w:rsidR="00B83EE2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муниципального </w:t>
      </w:r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округа по адресу: </w:t>
      </w:r>
      <w:proofErr w:type="spellStart"/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пгт</w:t>
      </w:r>
      <w:proofErr w:type="spellEnd"/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. </w:t>
      </w:r>
      <w:r>
        <w:rPr>
          <w:rFonts w:ascii="Arial" w:eastAsia="Times New Roman" w:hAnsi="Arial" w:cs="Arial"/>
          <w:color w:val="252525"/>
          <w:sz w:val="23"/>
          <w:szCs w:val="23"/>
          <w:lang w:eastAsia="ru-RU"/>
        </w:rPr>
        <w:t>Тугулым</w:t>
      </w:r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, </w:t>
      </w:r>
      <w:r>
        <w:rPr>
          <w:rFonts w:ascii="Arial" w:eastAsia="Times New Roman" w:hAnsi="Arial" w:cs="Arial"/>
          <w:color w:val="252525"/>
          <w:sz w:val="23"/>
          <w:szCs w:val="23"/>
          <w:lang w:eastAsia="ru-RU"/>
        </w:rPr>
        <w:t>пл. 50 лет Октября ,1, кабинет 411</w:t>
      </w:r>
      <w:r w:rsidR="00E94E8A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.</w:t>
      </w:r>
    </w:p>
    <w:p w14:paraId="2700C979" w14:textId="77777777" w:rsidR="00E94E8A" w:rsidRPr="002F6A30" w:rsidRDefault="00E94E8A" w:rsidP="00410D9B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</w:p>
    <w:p w14:paraId="4F7D4DFF" w14:textId="14116C6D" w:rsidR="00E94E8A" w:rsidRPr="002F6A30" w:rsidRDefault="00E94E8A" w:rsidP="00E94E8A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252525"/>
          <w:sz w:val="23"/>
          <w:lang w:eastAsia="ru-RU"/>
        </w:rPr>
        <w:t xml:space="preserve">                  </w:t>
      </w:r>
      <w:r w:rsidRPr="002F6A30">
        <w:rPr>
          <w:rFonts w:ascii="Arial" w:eastAsia="Times New Roman" w:hAnsi="Arial" w:cs="Arial"/>
          <w:b/>
          <w:bCs/>
          <w:color w:val="252525"/>
          <w:sz w:val="23"/>
          <w:lang w:eastAsia="ru-RU"/>
        </w:rPr>
        <w:t xml:space="preserve">Дата начала приема заявок – </w:t>
      </w:r>
      <w:r w:rsidRPr="00BC6B2A">
        <w:rPr>
          <w:rFonts w:ascii="Arial" w:eastAsia="Times New Roman" w:hAnsi="Arial" w:cs="Arial"/>
          <w:b/>
          <w:bCs/>
          <w:color w:val="252525"/>
          <w:sz w:val="23"/>
          <w:lang w:eastAsia="ru-RU"/>
        </w:rPr>
        <w:t>01</w:t>
      </w:r>
      <w:r>
        <w:rPr>
          <w:rFonts w:ascii="Arial" w:eastAsia="Times New Roman" w:hAnsi="Arial" w:cs="Arial"/>
          <w:b/>
          <w:bCs/>
          <w:color w:val="252525"/>
          <w:sz w:val="23"/>
          <w:lang w:eastAsia="ru-RU"/>
        </w:rPr>
        <w:t xml:space="preserve"> </w:t>
      </w:r>
      <w:r w:rsidRPr="002F6A30">
        <w:rPr>
          <w:rFonts w:ascii="Arial" w:eastAsia="Times New Roman" w:hAnsi="Arial" w:cs="Arial"/>
          <w:b/>
          <w:bCs/>
          <w:color w:val="252525"/>
          <w:sz w:val="23"/>
          <w:lang w:eastAsia="ru-RU"/>
        </w:rPr>
        <w:t>августа 202</w:t>
      </w:r>
      <w:r w:rsidRPr="00BC6B2A">
        <w:rPr>
          <w:rFonts w:ascii="Arial" w:eastAsia="Times New Roman" w:hAnsi="Arial" w:cs="Arial"/>
          <w:b/>
          <w:bCs/>
          <w:color w:val="252525"/>
          <w:sz w:val="23"/>
          <w:lang w:eastAsia="ru-RU"/>
        </w:rPr>
        <w:t>6</w:t>
      </w:r>
      <w:r w:rsidRPr="002F6A30">
        <w:rPr>
          <w:rFonts w:ascii="Arial" w:eastAsia="Times New Roman" w:hAnsi="Arial" w:cs="Arial"/>
          <w:b/>
          <w:bCs/>
          <w:color w:val="252525"/>
          <w:sz w:val="23"/>
          <w:lang w:eastAsia="ru-RU"/>
        </w:rPr>
        <w:t xml:space="preserve"> года.</w:t>
      </w:r>
    </w:p>
    <w:p w14:paraId="1526061B" w14:textId="77777777" w:rsidR="00E94E8A" w:rsidRPr="002F6A30" w:rsidRDefault="00E94E8A" w:rsidP="00E94E8A">
      <w:pPr>
        <w:spacing w:after="0" w:line="240" w:lineRule="auto"/>
        <w:ind w:firstLine="600"/>
        <w:jc w:val="center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  <w:r w:rsidRPr="002F6A30">
        <w:rPr>
          <w:rFonts w:ascii="Arial" w:eastAsia="Times New Roman" w:hAnsi="Arial" w:cs="Arial"/>
          <w:b/>
          <w:bCs/>
          <w:color w:val="252525"/>
          <w:sz w:val="23"/>
          <w:lang w:eastAsia="ru-RU"/>
        </w:rPr>
        <w:t>Дата окончания приема заявок – 1</w:t>
      </w:r>
      <w:r w:rsidRPr="00BC6B2A">
        <w:rPr>
          <w:rFonts w:ascii="Arial" w:eastAsia="Times New Roman" w:hAnsi="Arial" w:cs="Arial"/>
          <w:b/>
          <w:bCs/>
          <w:color w:val="252525"/>
          <w:sz w:val="23"/>
          <w:lang w:eastAsia="ru-RU"/>
        </w:rPr>
        <w:t>0</w:t>
      </w:r>
      <w:r w:rsidRPr="002F6A30">
        <w:rPr>
          <w:rFonts w:ascii="Arial" w:eastAsia="Times New Roman" w:hAnsi="Arial" w:cs="Arial"/>
          <w:b/>
          <w:bCs/>
          <w:color w:val="252525"/>
          <w:sz w:val="23"/>
          <w:lang w:eastAsia="ru-RU"/>
        </w:rPr>
        <w:t xml:space="preserve"> сентября 202</w:t>
      </w:r>
      <w:r w:rsidRPr="00BC6B2A">
        <w:rPr>
          <w:rFonts w:ascii="Arial" w:eastAsia="Times New Roman" w:hAnsi="Arial" w:cs="Arial"/>
          <w:b/>
          <w:bCs/>
          <w:color w:val="252525"/>
          <w:sz w:val="23"/>
          <w:lang w:eastAsia="ru-RU"/>
        </w:rPr>
        <w:t>6</w:t>
      </w:r>
      <w:r w:rsidRPr="002F6A30">
        <w:rPr>
          <w:rFonts w:ascii="Arial" w:eastAsia="Times New Roman" w:hAnsi="Arial" w:cs="Arial"/>
          <w:b/>
          <w:bCs/>
          <w:color w:val="252525"/>
          <w:sz w:val="23"/>
          <w:lang w:eastAsia="ru-RU"/>
        </w:rPr>
        <w:t xml:space="preserve"> года.</w:t>
      </w:r>
    </w:p>
    <w:p w14:paraId="29D32EDB" w14:textId="5C3380BF" w:rsidR="00410D9B" w:rsidRPr="002F6A30" w:rsidRDefault="00410D9B" w:rsidP="00410D9B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</w:p>
    <w:p w14:paraId="67D34F0E" w14:textId="77777777" w:rsidR="00E94E8A" w:rsidRDefault="00E94E8A" w:rsidP="000E17E2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Оформление </w:t>
      </w:r>
      <w:proofErr w:type="gramStart"/>
      <w:r>
        <w:rPr>
          <w:rFonts w:ascii="Arial" w:eastAsia="Times New Roman" w:hAnsi="Arial" w:cs="Arial"/>
          <w:color w:val="252525"/>
          <w:sz w:val="23"/>
          <w:szCs w:val="23"/>
          <w:lang w:eastAsia="ru-RU"/>
        </w:rPr>
        <w:t>заявок  проводится</w:t>
      </w:r>
      <w:proofErr w:type="gramEnd"/>
      <w:r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 </w:t>
      </w:r>
      <w:r w:rsidR="000E17E2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в соответствии с </w:t>
      </w:r>
      <w:r w:rsidR="000E17E2" w:rsidRPr="00CB6697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Порядком проведения конкурсного отбора проектов инициативного бюджетирования утвержденным  Постановлением администрации Тугулымского муниципального округа  от 26 августа 2025 года № 580</w:t>
      </w:r>
    </w:p>
    <w:p w14:paraId="090C35BB" w14:textId="3EDE0E31" w:rsidR="00E94E8A" w:rsidRDefault="000E17E2" w:rsidP="000E17E2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  <w:r w:rsidRPr="00CB6697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 </w:t>
      </w:r>
      <w:r w:rsidR="00E94E8A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  </w:t>
      </w:r>
      <w:r>
        <w:rPr>
          <w:rFonts w:ascii="Arial" w:eastAsia="Times New Roman" w:hAnsi="Arial" w:cs="Arial"/>
          <w:color w:val="252525"/>
          <w:sz w:val="23"/>
          <w:szCs w:val="23"/>
          <w:lang w:eastAsia="ru-RU"/>
        </w:rPr>
        <w:t>(</w:t>
      </w:r>
      <w:hyperlink r:id="rId5" w:history="1">
        <w:r w:rsidR="00E94E8A" w:rsidRPr="00D833DA">
          <w:rPr>
            <w:rStyle w:val="a7"/>
            <w:rFonts w:ascii="Arial" w:eastAsia="Times New Roman" w:hAnsi="Arial" w:cs="Arial"/>
            <w:sz w:val="23"/>
            <w:szCs w:val="23"/>
            <w:lang w:eastAsia="ru-RU"/>
          </w:rPr>
          <w:t>https://tugulym.midural.ru/document/category/document_class/281/flow/1#document_list</w:t>
        </w:r>
      </w:hyperlink>
      <w:r>
        <w:rPr>
          <w:rFonts w:ascii="Arial" w:eastAsia="Times New Roman" w:hAnsi="Arial" w:cs="Arial"/>
          <w:color w:val="252525"/>
          <w:sz w:val="23"/>
          <w:szCs w:val="23"/>
          <w:lang w:eastAsia="ru-RU"/>
        </w:rPr>
        <w:t>)</w:t>
      </w:r>
    </w:p>
    <w:p w14:paraId="6DF0FB1E" w14:textId="50DEA928" w:rsidR="00E94E8A" w:rsidRDefault="000E17E2" w:rsidP="000E17E2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  <w:r w:rsidRPr="000E17E2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 </w:t>
      </w:r>
    </w:p>
    <w:p w14:paraId="7DFA1B79" w14:textId="20676048" w:rsidR="0064720A" w:rsidRPr="00E94E8A" w:rsidRDefault="00410D9B" w:rsidP="00D540BE">
      <w:pPr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</w:pPr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 </w:t>
      </w:r>
      <w:proofErr w:type="gramStart"/>
      <w:r w:rsidR="0064720A" w:rsidRPr="00E94E8A"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  <w:t>Участники  конкурсного</w:t>
      </w:r>
      <w:proofErr w:type="gramEnd"/>
      <w:r w:rsidR="0064720A" w:rsidRPr="00E94E8A"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  <w:t xml:space="preserve"> отбора:</w:t>
      </w:r>
    </w:p>
    <w:p w14:paraId="7EFCF4E7" w14:textId="77777777" w:rsidR="0064720A" w:rsidRDefault="0064720A" w:rsidP="00D540BE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- инициативные группы граждан</w:t>
      </w:r>
      <w:r w:rsidR="000565D8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 проживающих на </w:t>
      </w:r>
      <w:proofErr w:type="gramStart"/>
      <w:r w:rsidR="000565D8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территории  муниципального</w:t>
      </w:r>
      <w:proofErr w:type="gramEnd"/>
      <w:r w:rsidR="000565D8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 округа</w:t>
      </w:r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;</w:t>
      </w:r>
    </w:p>
    <w:p w14:paraId="494C3D2D" w14:textId="77777777" w:rsidR="005B3DE2" w:rsidRDefault="005B3DE2" w:rsidP="005B3DE2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- индивидуальные предприниматели/юридические лица.</w:t>
      </w:r>
    </w:p>
    <w:p w14:paraId="0CD3B98C" w14:textId="77777777" w:rsidR="005B3DE2" w:rsidRPr="002F6A30" w:rsidRDefault="005B3DE2" w:rsidP="005B3DE2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</w:p>
    <w:p w14:paraId="60797AB6" w14:textId="77777777" w:rsidR="00410D9B" w:rsidRPr="002F6A30" w:rsidRDefault="00410D9B" w:rsidP="00410D9B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  <w:r w:rsidRPr="00D540BE">
        <w:rPr>
          <w:rFonts w:ascii="Arial" w:eastAsia="Times New Roman" w:hAnsi="Arial" w:cs="Arial"/>
          <w:b/>
          <w:bCs/>
          <w:iCs/>
          <w:color w:val="252525"/>
          <w:sz w:val="23"/>
          <w:lang w:eastAsia="ru-RU"/>
        </w:rPr>
        <w:t>Отбор проектов инициативного бюджетирования осуществляется в следующих сферах:</w:t>
      </w:r>
    </w:p>
    <w:p w14:paraId="2F658CDB" w14:textId="77777777" w:rsidR="000565D8" w:rsidRPr="000565D8" w:rsidRDefault="000565D8" w:rsidP="000565D8">
      <w:pPr>
        <w:pStyle w:val="ConsPlusNormal"/>
        <w:spacing w:before="220"/>
        <w:ind w:firstLine="540"/>
        <w:jc w:val="both"/>
        <w:rPr>
          <w:rFonts w:ascii="Arial" w:eastAsia="Times New Roman" w:hAnsi="Arial" w:cs="Arial"/>
          <w:color w:val="252525"/>
          <w:sz w:val="23"/>
          <w:szCs w:val="23"/>
        </w:rPr>
      </w:pPr>
      <w:r w:rsidRPr="000565D8">
        <w:rPr>
          <w:rFonts w:ascii="Arial" w:eastAsia="Times New Roman" w:hAnsi="Arial" w:cs="Arial"/>
          <w:b/>
          <w:color w:val="252525"/>
          <w:sz w:val="23"/>
          <w:szCs w:val="23"/>
        </w:rPr>
        <w:t>Благоустройство территории муниципального образования</w:t>
      </w:r>
      <w:r w:rsidRPr="000565D8">
        <w:rPr>
          <w:rFonts w:ascii="Arial" w:eastAsia="Times New Roman" w:hAnsi="Arial" w:cs="Arial"/>
          <w:color w:val="252525"/>
          <w:sz w:val="23"/>
          <w:szCs w:val="23"/>
        </w:rPr>
        <w:t>, предусматривающее развитие общественной инфраструктуры, включая обустройство детских площадок, мест для занятий физической культурой и спортом, общественных пространств (за исключением строительства, реконструкции и капитального ремонта объектов капитального строительства, обустройства парковок и кладбищ, установки памятников, мемориалов, памятных досок);</w:t>
      </w:r>
    </w:p>
    <w:p w14:paraId="65D9873F" w14:textId="77777777" w:rsidR="000565D8" w:rsidRPr="000565D8" w:rsidRDefault="000565D8" w:rsidP="000565D8">
      <w:pPr>
        <w:pStyle w:val="ConsPlusNormal"/>
        <w:spacing w:before="220"/>
        <w:ind w:firstLine="540"/>
        <w:jc w:val="both"/>
        <w:rPr>
          <w:rFonts w:ascii="Arial" w:eastAsia="Times New Roman" w:hAnsi="Arial" w:cs="Arial"/>
          <w:color w:val="252525"/>
          <w:sz w:val="23"/>
          <w:szCs w:val="23"/>
        </w:rPr>
      </w:pPr>
      <w:r w:rsidRPr="000565D8">
        <w:rPr>
          <w:rFonts w:ascii="Arial" w:eastAsia="Times New Roman" w:hAnsi="Arial" w:cs="Arial"/>
          <w:b/>
          <w:color w:val="252525"/>
          <w:sz w:val="23"/>
          <w:szCs w:val="23"/>
        </w:rPr>
        <w:t>Дополнительное образование детей</w:t>
      </w:r>
      <w:r w:rsidRPr="000565D8">
        <w:rPr>
          <w:rFonts w:ascii="Arial" w:eastAsia="Times New Roman" w:hAnsi="Arial" w:cs="Arial"/>
          <w:color w:val="252525"/>
          <w:sz w:val="23"/>
          <w:szCs w:val="23"/>
        </w:rPr>
        <w:t xml:space="preserve"> (приобретение оборудования, программных средств и иных товаров, используемых при реализации программ дополнительного образования детей, для муниципальных организаций);</w:t>
      </w:r>
    </w:p>
    <w:p w14:paraId="652665FC" w14:textId="77777777" w:rsidR="000565D8" w:rsidRPr="000565D8" w:rsidRDefault="000565D8" w:rsidP="000565D8">
      <w:pPr>
        <w:pStyle w:val="ConsPlusNormal"/>
        <w:spacing w:before="220"/>
        <w:ind w:firstLine="540"/>
        <w:jc w:val="both"/>
        <w:rPr>
          <w:rFonts w:ascii="Arial" w:eastAsia="Times New Roman" w:hAnsi="Arial" w:cs="Arial"/>
          <w:color w:val="252525"/>
          <w:sz w:val="23"/>
          <w:szCs w:val="23"/>
        </w:rPr>
      </w:pPr>
      <w:r w:rsidRPr="000565D8">
        <w:rPr>
          <w:rFonts w:ascii="Arial" w:eastAsia="Times New Roman" w:hAnsi="Arial" w:cs="Arial"/>
          <w:b/>
          <w:color w:val="252525"/>
          <w:sz w:val="23"/>
          <w:szCs w:val="23"/>
        </w:rPr>
        <w:t>Развитие и внедрение информационных технологий в муниципальных учреждениях культуры</w:t>
      </w:r>
      <w:r w:rsidRPr="000565D8">
        <w:rPr>
          <w:rFonts w:ascii="Arial" w:eastAsia="Times New Roman" w:hAnsi="Arial" w:cs="Arial"/>
          <w:color w:val="252525"/>
          <w:sz w:val="23"/>
          <w:szCs w:val="23"/>
        </w:rPr>
        <w:t xml:space="preserve">, а также обеспечение доступа к государственным и муниципальным ресурсам, включая оборудование мест доступа (за исключением специализированных учреждений, осуществляющих комплексное обслуживание и </w:t>
      </w:r>
      <w:r w:rsidRPr="000565D8">
        <w:rPr>
          <w:rFonts w:ascii="Arial" w:eastAsia="Times New Roman" w:hAnsi="Arial" w:cs="Arial"/>
          <w:color w:val="252525"/>
          <w:sz w:val="23"/>
          <w:szCs w:val="23"/>
        </w:rPr>
        <w:lastRenderedPageBreak/>
        <w:t>предоставление услуг в формате одного окна);</w:t>
      </w:r>
    </w:p>
    <w:p w14:paraId="0D23562F" w14:textId="77777777" w:rsidR="000565D8" w:rsidRPr="000565D8" w:rsidRDefault="000565D8" w:rsidP="000565D8">
      <w:pPr>
        <w:pStyle w:val="ConsPlusNormal"/>
        <w:spacing w:before="220"/>
        <w:ind w:firstLine="540"/>
        <w:jc w:val="both"/>
        <w:rPr>
          <w:rFonts w:ascii="Arial" w:eastAsia="Times New Roman" w:hAnsi="Arial" w:cs="Arial"/>
          <w:color w:val="252525"/>
          <w:sz w:val="23"/>
          <w:szCs w:val="23"/>
        </w:rPr>
      </w:pPr>
      <w:r w:rsidRPr="000565D8">
        <w:rPr>
          <w:rFonts w:ascii="Arial" w:eastAsia="Times New Roman" w:hAnsi="Arial" w:cs="Arial"/>
          <w:b/>
          <w:color w:val="252525"/>
          <w:sz w:val="23"/>
          <w:szCs w:val="23"/>
        </w:rPr>
        <w:t>Охрана  окружающей среды на территории муниципального образования</w:t>
      </w:r>
      <w:r w:rsidRPr="000565D8">
        <w:rPr>
          <w:rFonts w:ascii="Arial" w:eastAsia="Times New Roman" w:hAnsi="Arial" w:cs="Arial"/>
          <w:color w:val="252525"/>
          <w:sz w:val="23"/>
          <w:szCs w:val="23"/>
        </w:rPr>
        <w:t xml:space="preserve"> (за исключением мероприятий в отношении объектов накопленного вреда окружающей среде);</w:t>
      </w:r>
    </w:p>
    <w:p w14:paraId="1FADF030" w14:textId="77777777" w:rsidR="000565D8" w:rsidRPr="000565D8" w:rsidRDefault="000565D8" w:rsidP="000565D8">
      <w:pPr>
        <w:pStyle w:val="ConsPlusNormal"/>
        <w:spacing w:before="220"/>
        <w:ind w:firstLine="540"/>
        <w:jc w:val="both"/>
        <w:rPr>
          <w:rFonts w:ascii="Arial" w:eastAsia="Times New Roman" w:hAnsi="Arial" w:cs="Arial"/>
          <w:color w:val="252525"/>
          <w:sz w:val="23"/>
          <w:szCs w:val="23"/>
        </w:rPr>
      </w:pPr>
      <w:r w:rsidRPr="000565D8">
        <w:rPr>
          <w:rFonts w:ascii="Arial" w:eastAsia="Times New Roman" w:hAnsi="Arial" w:cs="Arial"/>
          <w:b/>
          <w:color w:val="252525"/>
          <w:sz w:val="23"/>
          <w:szCs w:val="23"/>
        </w:rPr>
        <w:t xml:space="preserve">Развитие туризма на территории муниципального образования </w:t>
      </w:r>
      <w:r w:rsidRPr="000565D8">
        <w:rPr>
          <w:rFonts w:ascii="Arial" w:eastAsia="Times New Roman" w:hAnsi="Arial" w:cs="Arial"/>
          <w:color w:val="252525"/>
          <w:sz w:val="23"/>
          <w:szCs w:val="23"/>
        </w:rPr>
        <w:t>(за исключением строительства, реконструкции и капитального ремонта объектов капитального строительства).</w:t>
      </w:r>
    </w:p>
    <w:p w14:paraId="13121C78" w14:textId="42CEA3A8" w:rsidR="00CB6697" w:rsidRPr="00CB6697" w:rsidRDefault="00CB6697" w:rsidP="00CB669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  <w:r w:rsidRPr="00CB6697"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  <w:t xml:space="preserve">Стоимость </w:t>
      </w:r>
      <w:r w:rsidRPr="00CB6697">
        <w:rPr>
          <w:rFonts w:ascii="Arial" w:eastAsia="Times New Roman" w:hAnsi="Arial" w:cs="Arial"/>
          <w:b/>
          <w:bCs/>
          <w:color w:val="252525"/>
          <w:sz w:val="23"/>
          <w:szCs w:val="23"/>
          <w:lang w:eastAsia="ru-RU"/>
        </w:rPr>
        <w:t>проекта</w:t>
      </w:r>
      <w:r w:rsidRPr="00CB6697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 в сфере благоустройства составляет более 1 млн. рублей, стоимость проекта в иных сферах - более 300 тыс. рублей.</w:t>
      </w:r>
    </w:p>
    <w:p w14:paraId="6EE4343B" w14:textId="77777777" w:rsidR="00D540BE" w:rsidRPr="00F7083E" w:rsidRDefault="00D540BE" w:rsidP="002134EE">
      <w:pPr>
        <w:pStyle w:val="ConsPlusNormal"/>
        <w:spacing w:before="220"/>
        <w:ind w:firstLine="540"/>
        <w:jc w:val="both"/>
        <w:rPr>
          <w:rFonts w:ascii="Arial" w:eastAsia="Times New Roman" w:hAnsi="Arial" w:cs="Arial"/>
          <w:b/>
          <w:bCs/>
          <w:color w:val="252525"/>
          <w:sz w:val="23"/>
          <w:szCs w:val="23"/>
        </w:rPr>
      </w:pPr>
      <w:r w:rsidRPr="00F7083E">
        <w:rPr>
          <w:rFonts w:ascii="Arial" w:eastAsia="Times New Roman" w:hAnsi="Arial" w:cs="Arial"/>
          <w:b/>
          <w:bCs/>
          <w:color w:val="252525"/>
          <w:sz w:val="23"/>
          <w:szCs w:val="23"/>
        </w:rPr>
        <w:t xml:space="preserve">Обязательное условие </w:t>
      </w:r>
      <w:proofErr w:type="gramStart"/>
      <w:r w:rsidRPr="00F7083E">
        <w:rPr>
          <w:rFonts w:ascii="Arial" w:eastAsia="Times New Roman" w:hAnsi="Arial" w:cs="Arial"/>
          <w:b/>
          <w:bCs/>
          <w:color w:val="252525"/>
          <w:sz w:val="23"/>
          <w:szCs w:val="23"/>
        </w:rPr>
        <w:t>участия  в</w:t>
      </w:r>
      <w:proofErr w:type="gramEnd"/>
      <w:r w:rsidRPr="00F7083E">
        <w:rPr>
          <w:rFonts w:ascii="Arial" w:eastAsia="Times New Roman" w:hAnsi="Arial" w:cs="Arial"/>
          <w:b/>
          <w:bCs/>
          <w:color w:val="252525"/>
          <w:sz w:val="23"/>
          <w:szCs w:val="23"/>
        </w:rPr>
        <w:t xml:space="preserve"> отборе –</w:t>
      </w:r>
      <w:r w:rsidR="004B0FBC" w:rsidRPr="00F7083E">
        <w:rPr>
          <w:rFonts w:ascii="Arial" w:eastAsia="Times New Roman" w:hAnsi="Arial" w:cs="Arial"/>
          <w:b/>
          <w:bCs/>
          <w:color w:val="252525"/>
          <w:sz w:val="23"/>
          <w:szCs w:val="23"/>
        </w:rPr>
        <w:t xml:space="preserve"> </w:t>
      </w:r>
      <w:proofErr w:type="spellStart"/>
      <w:r w:rsidRPr="00F7083E">
        <w:rPr>
          <w:rFonts w:ascii="Arial" w:eastAsia="Times New Roman" w:hAnsi="Arial" w:cs="Arial"/>
          <w:b/>
          <w:bCs/>
          <w:color w:val="252525"/>
          <w:sz w:val="23"/>
          <w:szCs w:val="23"/>
        </w:rPr>
        <w:t>софинансирование</w:t>
      </w:r>
      <w:proofErr w:type="spellEnd"/>
      <w:r w:rsidRPr="00F7083E">
        <w:rPr>
          <w:rFonts w:ascii="Arial" w:eastAsia="Times New Roman" w:hAnsi="Arial" w:cs="Arial"/>
          <w:b/>
          <w:bCs/>
          <w:color w:val="252525"/>
          <w:sz w:val="23"/>
          <w:szCs w:val="23"/>
        </w:rPr>
        <w:t xml:space="preserve"> </w:t>
      </w:r>
      <w:r w:rsidR="004B0FBC" w:rsidRPr="00F7083E">
        <w:rPr>
          <w:rFonts w:ascii="Arial" w:eastAsia="Times New Roman" w:hAnsi="Arial" w:cs="Arial"/>
          <w:b/>
          <w:bCs/>
          <w:color w:val="252525"/>
          <w:sz w:val="23"/>
          <w:szCs w:val="23"/>
        </w:rPr>
        <w:t>проектов  инициативного бюджетирования</w:t>
      </w:r>
      <w:r w:rsidR="002134EE" w:rsidRPr="00F7083E">
        <w:rPr>
          <w:rFonts w:ascii="Arial" w:eastAsia="Times New Roman" w:hAnsi="Arial" w:cs="Arial"/>
          <w:b/>
          <w:bCs/>
          <w:color w:val="252525"/>
          <w:sz w:val="23"/>
          <w:szCs w:val="23"/>
        </w:rPr>
        <w:t>:</w:t>
      </w:r>
      <w:r w:rsidR="004B0FBC" w:rsidRPr="00F7083E">
        <w:rPr>
          <w:rFonts w:ascii="Arial" w:eastAsia="Times New Roman" w:hAnsi="Arial" w:cs="Arial"/>
          <w:b/>
          <w:bCs/>
          <w:color w:val="252525"/>
          <w:sz w:val="23"/>
          <w:szCs w:val="23"/>
        </w:rPr>
        <w:t xml:space="preserve"> </w:t>
      </w:r>
    </w:p>
    <w:p w14:paraId="43B4B09F" w14:textId="1E105A35" w:rsidR="00D540BE" w:rsidRDefault="00F7083E" w:rsidP="00D540BE">
      <w:pPr>
        <w:pStyle w:val="ConsPlusNormal"/>
        <w:spacing w:before="220"/>
        <w:ind w:firstLine="540"/>
        <w:jc w:val="both"/>
        <w:rPr>
          <w:rFonts w:ascii="Arial" w:eastAsia="Times New Roman" w:hAnsi="Arial" w:cs="Arial"/>
          <w:color w:val="252525"/>
          <w:sz w:val="23"/>
          <w:szCs w:val="23"/>
        </w:rPr>
      </w:pPr>
      <w:r>
        <w:rPr>
          <w:rFonts w:ascii="Arial" w:eastAsia="Times New Roman" w:hAnsi="Arial" w:cs="Arial"/>
          <w:color w:val="252525"/>
          <w:sz w:val="23"/>
          <w:szCs w:val="23"/>
        </w:rPr>
        <w:t xml:space="preserve">Минимально возможный </w:t>
      </w:r>
      <w:proofErr w:type="gramStart"/>
      <w:r>
        <w:rPr>
          <w:rFonts w:ascii="Arial" w:eastAsia="Times New Roman" w:hAnsi="Arial" w:cs="Arial"/>
          <w:color w:val="252525"/>
          <w:sz w:val="23"/>
          <w:szCs w:val="23"/>
        </w:rPr>
        <w:t xml:space="preserve">уровень  </w:t>
      </w:r>
      <w:r w:rsidRPr="00F7083E">
        <w:rPr>
          <w:rFonts w:ascii="Arial" w:eastAsia="Times New Roman" w:hAnsi="Arial" w:cs="Arial"/>
          <w:color w:val="252525"/>
          <w:sz w:val="23"/>
          <w:szCs w:val="23"/>
        </w:rPr>
        <w:t>планируемого</w:t>
      </w:r>
      <w:proofErr w:type="gramEnd"/>
      <w:r w:rsidRPr="00F7083E">
        <w:rPr>
          <w:rFonts w:ascii="Arial" w:eastAsia="Times New Roman" w:hAnsi="Arial" w:cs="Arial"/>
          <w:color w:val="252525"/>
          <w:sz w:val="23"/>
          <w:szCs w:val="23"/>
        </w:rPr>
        <w:t xml:space="preserve"> объема </w:t>
      </w:r>
      <w:proofErr w:type="spellStart"/>
      <w:r w:rsidRPr="00F7083E">
        <w:rPr>
          <w:rFonts w:ascii="Arial" w:eastAsia="Times New Roman" w:hAnsi="Arial" w:cs="Arial"/>
          <w:color w:val="252525"/>
          <w:sz w:val="23"/>
          <w:szCs w:val="23"/>
        </w:rPr>
        <w:t>софинансирования</w:t>
      </w:r>
      <w:proofErr w:type="spellEnd"/>
      <w:r w:rsidRPr="00F7083E">
        <w:rPr>
          <w:rFonts w:ascii="Arial" w:eastAsia="Times New Roman" w:hAnsi="Arial" w:cs="Arial"/>
          <w:color w:val="252525"/>
          <w:sz w:val="23"/>
          <w:szCs w:val="23"/>
        </w:rPr>
        <w:t xml:space="preserve"> проекта за счет средств физических лиц к заявленной стоимости проекта</w:t>
      </w:r>
      <w:r>
        <w:rPr>
          <w:rFonts w:ascii="Arial" w:eastAsia="Times New Roman" w:hAnsi="Arial" w:cs="Arial"/>
          <w:color w:val="252525"/>
          <w:sz w:val="23"/>
          <w:szCs w:val="23"/>
        </w:rPr>
        <w:t>:</w:t>
      </w:r>
    </w:p>
    <w:p w14:paraId="5A1022D0" w14:textId="77777777" w:rsidR="00F7083E" w:rsidRDefault="00F7083E" w:rsidP="00D540BE">
      <w:pPr>
        <w:pStyle w:val="ConsPlusNormal"/>
        <w:spacing w:before="220"/>
        <w:ind w:firstLine="540"/>
        <w:jc w:val="both"/>
        <w:rPr>
          <w:rFonts w:ascii="Arial" w:eastAsia="Times New Roman" w:hAnsi="Arial" w:cs="Arial"/>
          <w:color w:val="252525"/>
          <w:sz w:val="23"/>
          <w:szCs w:val="23"/>
        </w:rPr>
      </w:pPr>
      <w:r w:rsidRPr="00F7083E">
        <w:rPr>
          <w:rFonts w:ascii="Arial" w:eastAsia="Times New Roman" w:hAnsi="Arial" w:cs="Arial"/>
          <w:color w:val="252525"/>
          <w:sz w:val="23"/>
          <w:szCs w:val="23"/>
        </w:rPr>
        <w:t xml:space="preserve">Жители </w:t>
      </w:r>
      <w:proofErr w:type="spellStart"/>
      <w:r w:rsidRPr="00F7083E">
        <w:rPr>
          <w:rFonts w:ascii="Arial" w:eastAsia="Times New Roman" w:hAnsi="Arial" w:cs="Arial"/>
          <w:color w:val="252525"/>
          <w:sz w:val="23"/>
          <w:szCs w:val="23"/>
        </w:rPr>
        <w:t>пгт</w:t>
      </w:r>
      <w:proofErr w:type="spellEnd"/>
      <w:r w:rsidRPr="00F7083E">
        <w:rPr>
          <w:rFonts w:ascii="Arial" w:eastAsia="Times New Roman" w:hAnsi="Arial" w:cs="Arial"/>
          <w:color w:val="252525"/>
          <w:sz w:val="23"/>
          <w:szCs w:val="23"/>
        </w:rPr>
        <w:t xml:space="preserve"> Тугулым</w:t>
      </w:r>
      <w:r>
        <w:rPr>
          <w:rFonts w:ascii="Arial" w:eastAsia="Times New Roman" w:hAnsi="Arial" w:cs="Arial"/>
          <w:color w:val="252525"/>
          <w:sz w:val="23"/>
          <w:szCs w:val="23"/>
        </w:rPr>
        <w:t xml:space="preserve"> -5</w:t>
      </w:r>
      <w:proofErr w:type="gramStart"/>
      <w:r>
        <w:rPr>
          <w:rFonts w:ascii="Arial" w:eastAsia="Times New Roman" w:hAnsi="Arial" w:cs="Arial"/>
          <w:color w:val="252525"/>
          <w:sz w:val="23"/>
          <w:szCs w:val="23"/>
        </w:rPr>
        <w:t>%</w:t>
      </w:r>
      <w:r w:rsidRPr="00F7083E">
        <w:rPr>
          <w:rFonts w:ascii="Arial" w:eastAsia="Times New Roman" w:hAnsi="Arial" w:cs="Arial"/>
          <w:color w:val="252525"/>
          <w:sz w:val="23"/>
          <w:szCs w:val="23"/>
        </w:rPr>
        <w:t xml:space="preserve"> </w:t>
      </w:r>
      <w:r>
        <w:rPr>
          <w:rFonts w:ascii="Arial" w:eastAsia="Times New Roman" w:hAnsi="Arial" w:cs="Arial"/>
          <w:color w:val="252525"/>
          <w:sz w:val="23"/>
          <w:szCs w:val="23"/>
        </w:rPr>
        <w:t>;</w:t>
      </w:r>
      <w:proofErr w:type="gramEnd"/>
    </w:p>
    <w:p w14:paraId="09C2B73A" w14:textId="38147C2D" w:rsidR="00F7083E" w:rsidRDefault="00F7083E" w:rsidP="00D540BE">
      <w:pPr>
        <w:pStyle w:val="ConsPlusNormal"/>
        <w:spacing w:before="220"/>
        <w:ind w:firstLine="540"/>
        <w:jc w:val="both"/>
        <w:rPr>
          <w:rFonts w:ascii="Arial" w:eastAsia="Times New Roman" w:hAnsi="Arial" w:cs="Arial"/>
          <w:color w:val="252525"/>
          <w:sz w:val="23"/>
          <w:szCs w:val="23"/>
        </w:rPr>
      </w:pPr>
      <w:proofErr w:type="gramStart"/>
      <w:r w:rsidRPr="00F7083E">
        <w:rPr>
          <w:rFonts w:ascii="Arial" w:eastAsia="Times New Roman" w:hAnsi="Arial" w:cs="Arial"/>
          <w:color w:val="252525"/>
          <w:sz w:val="23"/>
          <w:szCs w:val="23"/>
        </w:rPr>
        <w:t>Жители  сельских</w:t>
      </w:r>
      <w:proofErr w:type="gramEnd"/>
      <w:r w:rsidRPr="00F7083E">
        <w:rPr>
          <w:rFonts w:ascii="Arial" w:eastAsia="Times New Roman" w:hAnsi="Arial" w:cs="Arial"/>
          <w:color w:val="252525"/>
          <w:sz w:val="23"/>
          <w:szCs w:val="23"/>
        </w:rPr>
        <w:t xml:space="preserve"> населенных пунктов</w:t>
      </w:r>
      <w:r>
        <w:rPr>
          <w:rFonts w:ascii="Arial" w:eastAsia="Times New Roman" w:hAnsi="Arial" w:cs="Arial"/>
          <w:color w:val="252525"/>
          <w:sz w:val="23"/>
          <w:szCs w:val="23"/>
        </w:rPr>
        <w:t xml:space="preserve"> -2%.</w:t>
      </w:r>
    </w:p>
    <w:p w14:paraId="7C53B428" w14:textId="56AE5E6F" w:rsidR="00F7083E" w:rsidRDefault="00F7083E" w:rsidP="00D540BE">
      <w:pPr>
        <w:pStyle w:val="ConsPlusNormal"/>
        <w:spacing w:before="220"/>
        <w:ind w:firstLine="540"/>
        <w:jc w:val="both"/>
        <w:rPr>
          <w:rFonts w:ascii="Arial" w:eastAsia="Times New Roman" w:hAnsi="Arial" w:cs="Arial"/>
          <w:color w:val="252525"/>
          <w:sz w:val="23"/>
          <w:szCs w:val="23"/>
        </w:rPr>
      </w:pPr>
      <w:r>
        <w:rPr>
          <w:rFonts w:ascii="Arial" w:eastAsia="Times New Roman" w:hAnsi="Arial" w:cs="Arial"/>
          <w:color w:val="252525"/>
          <w:sz w:val="23"/>
          <w:szCs w:val="23"/>
        </w:rPr>
        <w:t xml:space="preserve">Минимально возможный уровень </w:t>
      </w:r>
      <w:r w:rsidRPr="00F7083E">
        <w:rPr>
          <w:rFonts w:ascii="Arial" w:eastAsia="Times New Roman" w:hAnsi="Arial" w:cs="Arial"/>
          <w:color w:val="252525"/>
          <w:sz w:val="23"/>
          <w:szCs w:val="23"/>
        </w:rPr>
        <w:t xml:space="preserve">планируемого объема </w:t>
      </w:r>
      <w:proofErr w:type="spellStart"/>
      <w:r w:rsidRPr="00F7083E">
        <w:rPr>
          <w:rFonts w:ascii="Arial" w:eastAsia="Times New Roman" w:hAnsi="Arial" w:cs="Arial"/>
          <w:color w:val="252525"/>
          <w:sz w:val="23"/>
          <w:szCs w:val="23"/>
        </w:rPr>
        <w:t>софинансирования</w:t>
      </w:r>
      <w:proofErr w:type="spellEnd"/>
      <w:r w:rsidRPr="00F7083E">
        <w:rPr>
          <w:rFonts w:ascii="Arial" w:eastAsia="Times New Roman" w:hAnsi="Arial" w:cs="Arial"/>
          <w:color w:val="252525"/>
          <w:sz w:val="23"/>
          <w:szCs w:val="23"/>
        </w:rPr>
        <w:t xml:space="preserve"> проекта за счет средств юридических лиц и (или) индивидуальных предпринимателей к заявленной стоимости проекта</w:t>
      </w:r>
      <w:r>
        <w:rPr>
          <w:rFonts w:ascii="Arial" w:eastAsia="Times New Roman" w:hAnsi="Arial" w:cs="Arial"/>
          <w:color w:val="252525"/>
          <w:sz w:val="23"/>
          <w:szCs w:val="23"/>
        </w:rPr>
        <w:t xml:space="preserve"> -10%</w:t>
      </w:r>
    </w:p>
    <w:p w14:paraId="27BDD2FE" w14:textId="77777777" w:rsidR="00CB6697" w:rsidRDefault="00CB6697" w:rsidP="002134EE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</w:p>
    <w:p w14:paraId="20F20506" w14:textId="41B3BE0E" w:rsidR="00F7083E" w:rsidRDefault="002134EE" w:rsidP="002134EE">
      <w:pPr>
        <w:spacing w:after="0" w:line="240" w:lineRule="auto"/>
        <w:ind w:firstLine="600"/>
        <w:jc w:val="both"/>
      </w:pPr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Информация о проведении конкурсного отбора проектов инициативного бюджетирования размещена на официальном сайте администрации </w:t>
      </w:r>
      <w:r w:rsidR="00DC0DE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Тугулымского </w:t>
      </w:r>
      <w:r w:rsidR="006674D4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муниципального</w:t>
      </w:r>
      <w:r w:rsidR="00DC0DE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 округа</w:t>
      </w:r>
      <w:r w:rsidR="00F7083E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:</w:t>
      </w:r>
      <w:r w:rsidR="00F7083E" w:rsidRPr="00F7083E">
        <w:t xml:space="preserve"> </w:t>
      </w:r>
    </w:p>
    <w:p w14:paraId="5BFCC452" w14:textId="1A831E78" w:rsidR="002134EE" w:rsidRPr="002F6A30" w:rsidRDefault="00F7083E" w:rsidP="002134EE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  <w:hyperlink r:id="rId6" w:history="1">
        <w:r w:rsidRPr="00D833DA">
          <w:rPr>
            <w:rStyle w:val="a7"/>
            <w:rFonts w:ascii="Arial" w:eastAsia="Times New Roman" w:hAnsi="Arial" w:cs="Arial"/>
            <w:sz w:val="23"/>
            <w:szCs w:val="23"/>
            <w:lang w:eastAsia="ru-RU"/>
          </w:rPr>
          <w:t>https://tugulym.midural.ru/document/category/document_class/300/flow/1#document_list</w:t>
        </w:r>
      </w:hyperlink>
      <w:r w:rsidR="002134EE"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.</w:t>
      </w:r>
      <w:r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 </w:t>
      </w:r>
    </w:p>
    <w:p w14:paraId="6FF4C5E0" w14:textId="77777777" w:rsidR="00E94E8A" w:rsidRDefault="00E94E8A" w:rsidP="00E94E8A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</w:p>
    <w:p w14:paraId="308CC373" w14:textId="2A3DD028" w:rsidR="00E94E8A" w:rsidRPr="002F6A30" w:rsidRDefault="00E94E8A" w:rsidP="00E94E8A">
      <w:pPr>
        <w:spacing w:after="0" w:line="240" w:lineRule="auto"/>
        <w:ind w:firstLine="600"/>
        <w:jc w:val="both"/>
        <w:rPr>
          <w:rFonts w:ascii="Arial" w:eastAsia="Times New Roman" w:hAnsi="Arial" w:cs="Arial"/>
          <w:color w:val="25252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По возникающим </w:t>
      </w:r>
      <w:proofErr w:type="gramStart"/>
      <w:r>
        <w:rPr>
          <w:rFonts w:ascii="Arial" w:eastAsia="Times New Roman" w:hAnsi="Arial" w:cs="Arial"/>
          <w:color w:val="252525"/>
          <w:sz w:val="23"/>
          <w:szCs w:val="23"/>
          <w:lang w:eastAsia="ru-RU"/>
        </w:rPr>
        <w:t>вопросам  обращаться</w:t>
      </w:r>
      <w:proofErr w:type="gramEnd"/>
      <w:r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 :</w:t>
      </w:r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 </w:t>
      </w:r>
      <w:r w:rsidRPr="0064720A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Серкова Надежда Александровна</w:t>
      </w:r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 xml:space="preserve">, </w:t>
      </w:r>
      <w:r>
        <w:rPr>
          <w:rFonts w:ascii="Arial" w:eastAsia="Times New Roman" w:hAnsi="Arial" w:cs="Arial"/>
          <w:color w:val="252525"/>
          <w:sz w:val="23"/>
          <w:szCs w:val="23"/>
          <w:lang w:eastAsia="ru-RU"/>
        </w:rPr>
        <w:t>начальник отдела  экономики и инвестиций  администрации ТМО</w:t>
      </w:r>
      <w:r w:rsidRPr="002F6A30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. </w:t>
      </w:r>
      <w:r w:rsidRPr="00663E97">
        <w:rPr>
          <w:rFonts w:ascii="Arial" w:eastAsia="Times New Roman" w:hAnsi="Arial" w:cs="Arial"/>
          <w:color w:val="252525"/>
          <w:sz w:val="23"/>
          <w:szCs w:val="23"/>
          <w:lang w:eastAsia="ru-RU"/>
        </w:rPr>
        <w:t>тел. (343) 228-60-12 доб.120), эл. почта: serkovana@admtugmo.ru.</w:t>
      </w:r>
    </w:p>
    <w:p w14:paraId="0B046771" w14:textId="77777777" w:rsidR="009C298E" w:rsidRPr="00D540BE" w:rsidRDefault="009C298E" w:rsidP="002134EE">
      <w:pPr>
        <w:pStyle w:val="ConsPlusNormal"/>
        <w:spacing w:before="220"/>
        <w:ind w:firstLine="540"/>
        <w:jc w:val="right"/>
        <w:rPr>
          <w:rFonts w:ascii="Arial" w:eastAsia="Times New Roman" w:hAnsi="Arial" w:cs="Arial"/>
          <w:color w:val="252525"/>
          <w:sz w:val="23"/>
          <w:szCs w:val="23"/>
        </w:rPr>
      </w:pPr>
    </w:p>
    <w:sectPr w:rsidR="009C298E" w:rsidRPr="00D540BE" w:rsidSect="009C2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D9B"/>
    <w:rsid w:val="0001092B"/>
    <w:rsid w:val="000236FF"/>
    <w:rsid w:val="000541C7"/>
    <w:rsid w:val="000565D8"/>
    <w:rsid w:val="000E17E2"/>
    <w:rsid w:val="00105C70"/>
    <w:rsid w:val="001870C5"/>
    <w:rsid w:val="002134EE"/>
    <w:rsid w:val="003F7BCE"/>
    <w:rsid w:val="00410D9B"/>
    <w:rsid w:val="0046078D"/>
    <w:rsid w:val="004B0FBC"/>
    <w:rsid w:val="00582399"/>
    <w:rsid w:val="005B3DE2"/>
    <w:rsid w:val="0064720A"/>
    <w:rsid w:val="00663E97"/>
    <w:rsid w:val="006674D4"/>
    <w:rsid w:val="009C298E"/>
    <w:rsid w:val="009E71DB"/>
    <w:rsid w:val="00A330CE"/>
    <w:rsid w:val="00B83EE2"/>
    <w:rsid w:val="00BC6B2A"/>
    <w:rsid w:val="00C15522"/>
    <w:rsid w:val="00C67F54"/>
    <w:rsid w:val="00CA5EEA"/>
    <w:rsid w:val="00CB6697"/>
    <w:rsid w:val="00D540BE"/>
    <w:rsid w:val="00DC0DE0"/>
    <w:rsid w:val="00E94E8A"/>
    <w:rsid w:val="00EE3B5F"/>
    <w:rsid w:val="00F7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32300"/>
  <w15:docId w15:val="{378BA955-78EE-4126-A8CC-B3A90606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0D9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540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540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5">
    <w:name w:val="Table Grid"/>
    <w:basedOn w:val="a1"/>
    <w:uiPriority w:val="59"/>
    <w:rsid w:val="004B0F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DC0DE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F7083E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708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ugulym.midural.ru/document/category/document_class/300/flow/1#document_list" TargetMode="External"/><Relationship Id="rId5" Type="http://schemas.openxmlformats.org/officeDocument/2006/relationships/hyperlink" Target="https://tugulym.midural.ru/document/category/document_class/281/flow/1#document_lis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SNA19</dc:creator>
  <cp:keywords/>
  <dc:description/>
  <cp:lastModifiedBy>Надежда Александровна</cp:lastModifiedBy>
  <cp:revision>12</cp:revision>
  <cp:lastPrinted>2026-08-06T12:23:00Z</cp:lastPrinted>
  <dcterms:created xsi:type="dcterms:W3CDTF">2024-08-09T10:02:00Z</dcterms:created>
  <dcterms:modified xsi:type="dcterms:W3CDTF">2026-08-06T12:23:00Z</dcterms:modified>
</cp:coreProperties>
</file>