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A7" w:rsidRPr="004A29A7" w:rsidRDefault="004A29A7" w:rsidP="004A29A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29A7">
        <w:rPr>
          <w:rFonts w:ascii="Times New Roman" w:hAnsi="Times New Roman" w:cs="Times New Roman"/>
          <w:b/>
          <w:sz w:val="26"/>
          <w:szCs w:val="26"/>
        </w:rPr>
        <w:t>Как получить налоговый вычет за обучение у репетитора</w:t>
      </w:r>
    </w:p>
    <w:p w:rsidR="004A29A7" w:rsidRDefault="004A29A7" w:rsidP="004A29A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A29A7" w:rsidRPr="004A29A7" w:rsidRDefault="004A29A7" w:rsidP="004A29A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Межрайонная инспекция ФНС России № 29 по Свердловской области информирует, что налогоплательщик имеет право получить налоговый вычет </w:t>
      </w:r>
      <w:r w:rsidRPr="004A29A7">
        <w:rPr>
          <w:rFonts w:ascii="Times New Roman" w:hAnsi="Times New Roman" w:cs="Times New Roman"/>
          <w:sz w:val="26"/>
          <w:szCs w:val="26"/>
        </w:rPr>
        <w:t xml:space="preserve">за оплату учебы у </w:t>
      </w:r>
      <w:r>
        <w:rPr>
          <w:rFonts w:ascii="Times New Roman" w:hAnsi="Times New Roman" w:cs="Times New Roman"/>
          <w:sz w:val="26"/>
          <w:szCs w:val="26"/>
        </w:rPr>
        <w:t>репетитора</w:t>
      </w:r>
      <w:r w:rsidRPr="004A29A7">
        <w:rPr>
          <w:rFonts w:ascii="Times New Roman" w:hAnsi="Times New Roman" w:cs="Times New Roman"/>
          <w:sz w:val="26"/>
          <w:szCs w:val="26"/>
        </w:rPr>
        <w:t xml:space="preserve">, который занимается индивидуальным обучением на дому, </w:t>
      </w:r>
      <w:r>
        <w:rPr>
          <w:rFonts w:ascii="Times New Roman" w:hAnsi="Times New Roman" w:cs="Times New Roman"/>
          <w:sz w:val="26"/>
          <w:szCs w:val="26"/>
        </w:rPr>
        <w:t>при условии, ес</w:t>
      </w:r>
      <w:r w:rsidRPr="004A29A7">
        <w:rPr>
          <w:rFonts w:ascii="Times New Roman" w:hAnsi="Times New Roman" w:cs="Times New Roman"/>
          <w:sz w:val="26"/>
          <w:szCs w:val="26"/>
        </w:rPr>
        <w:t xml:space="preserve">ли </w:t>
      </w:r>
      <w:r>
        <w:rPr>
          <w:rFonts w:ascii="Times New Roman" w:hAnsi="Times New Roman" w:cs="Times New Roman"/>
          <w:sz w:val="26"/>
          <w:szCs w:val="26"/>
        </w:rPr>
        <w:t>педагог</w:t>
      </w:r>
      <w:r w:rsidRPr="004A29A7">
        <w:rPr>
          <w:rFonts w:ascii="Times New Roman" w:hAnsi="Times New Roman" w:cs="Times New Roman"/>
          <w:sz w:val="26"/>
          <w:szCs w:val="26"/>
        </w:rPr>
        <w:t xml:space="preserve"> зарегистрирован как индивидуальный предприниматель и имеет лицензию (если ведет деятельность с помощью наемных работников) или соответствующий ОКВЭД в выписке из ЕГРИП.</w:t>
      </w:r>
    </w:p>
    <w:p w:rsidR="004A29A7" w:rsidRPr="004A29A7" w:rsidRDefault="004A29A7" w:rsidP="004A29A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Инспекция обращает внимание, что с</w:t>
      </w:r>
      <w:r w:rsidRPr="004A29A7">
        <w:rPr>
          <w:rFonts w:ascii="Times New Roman" w:hAnsi="Times New Roman" w:cs="Times New Roman"/>
          <w:sz w:val="26"/>
          <w:szCs w:val="26"/>
        </w:rPr>
        <w:t>оциальный налоговый вычет по расходам на обучение вправе получить физическое лицо, оплатившее: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>собственное обучение любой формы обучения;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>обучение своего ребенка (детей) в возрасте до 24 лет по очной форме обучения;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>обучение своего опекаемого подопечного (подопечных) в возрасте до 18 лет по очной форме обучения;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>обучение бывших своих опекаемых подопечных в возрасте до 24 лет (после прекращения над ними опеки или попечительства) по очной форме обучения;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 xml:space="preserve">обучение своего брата или сестры в возрасте до 24 лет по очной форме обучения, приходящимся ему полнородными (т.е. имеющими с ним общих отца и мать) либо </w:t>
      </w:r>
      <w:proofErr w:type="spellStart"/>
      <w:r w:rsidRPr="004A29A7">
        <w:rPr>
          <w:rFonts w:ascii="Times New Roman" w:hAnsi="Times New Roman" w:cs="Times New Roman"/>
          <w:sz w:val="26"/>
          <w:szCs w:val="26"/>
        </w:rPr>
        <w:t>неполнородными</w:t>
      </w:r>
      <w:proofErr w:type="spellEnd"/>
      <w:r w:rsidRPr="004A29A7">
        <w:rPr>
          <w:rFonts w:ascii="Times New Roman" w:hAnsi="Times New Roman" w:cs="Times New Roman"/>
          <w:sz w:val="26"/>
          <w:szCs w:val="26"/>
        </w:rPr>
        <w:t xml:space="preserve"> (т.е. имеющими с ним только одного общего родителя);</w:t>
      </w:r>
    </w:p>
    <w:p w:rsid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 w:rsidRPr="004A29A7">
        <w:rPr>
          <w:rFonts w:ascii="Times New Roman" w:hAnsi="Times New Roman" w:cs="Times New Roman"/>
          <w:sz w:val="26"/>
          <w:szCs w:val="26"/>
        </w:rPr>
        <w:t>обучение своего супруга (супруги) по очной форме обучения (в отношении расходов по обучению начиная с 01.01.2024).</w:t>
      </w:r>
    </w:p>
    <w:p w:rsidR="004A29A7" w:rsidRPr="004A29A7" w:rsidRDefault="004A29A7" w:rsidP="004A29A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A29A7">
        <w:rPr>
          <w:rFonts w:ascii="Times New Roman" w:hAnsi="Times New Roman" w:cs="Times New Roman"/>
          <w:sz w:val="26"/>
          <w:szCs w:val="26"/>
        </w:rPr>
        <w:t xml:space="preserve">Размер </w:t>
      </w:r>
      <w:r>
        <w:rPr>
          <w:rFonts w:ascii="Times New Roman" w:hAnsi="Times New Roman" w:cs="Times New Roman"/>
          <w:sz w:val="26"/>
          <w:szCs w:val="26"/>
        </w:rPr>
        <w:t>налоговых вычетов, начиная с</w:t>
      </w:r>
      <w:r w:rsidRPr="004A29A7">
        <w:rPr>
          <w:rFonts w:ascii="Times New Roman" w:hAnsi="Times New Roman" w:cs="Times New Roman"/>
          <w:sz w:val="26"/>
          <w:szCs w:val="26"/>
        </w:rPr>
        <w:t xml:space="preserve"> 01.01.2024</w:t>
      </w:r>
      <w:r>
        <w:rPr>
          <w:rFonts w:ascii="Times New Roman" w:hAnsi="Times New Roman" w:cs="Times New Roman"/>
          <w:sz w:val="26"/>
          <w:szCs w:val="26"/>
        </w:rPr>
        <w:t xml:space="preserve"> изменен</w:t>
      </w:r>
      <w:r w:rsidRPr="004A29A7">
        <w:rPr>
          <w:rFonts w:ascii="Times New Roman" w:hAnsi="Times New Roman" w:cs="Times New Roman"/>
          <w:sz w:val="26"/>
          <w:szCs w:val="26"/>
        </w:rPr>
        <w:t>:</w:t>
      </w:r>
    </w:p>
    <w:p w:rsid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5F0C" w:rsidRPr="004D5F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обучение каждого ребенка</w:t>
      </w:r>
      <w:r w:rsidRPr="004A29A7">
        <w:rPr>
          <w:rFonts w:ascii="Times New Roman" w:hAnsi="Times New Roman" w:cs="Times New Roman"/>
          <w:sz w:val="26"/>
          <w:szCs w:val="26"/>
        </w:rPr>
        <w:t xml:space="preserve"> 110 000 рублей</w:t>
      </w:r>
      <w:r>
        <w:rPr>
          <w:rFonts w:ascii="Times New Roman" w:hAnsi="Times New Roman" w:cs="Times New Roman"/>
          <w:sz w:val="26"/>
          <w:szCs w:val="26"/>
        </w:rPr>
        <w:t>. Ранее размер вычета применялся в сумме 50 000 рублей</w:t>
      </w:r>
      <w:r w:rsidRPr="004A29A7">
        <w:rPr>
          <w:rFonts w:ascii="Times New Roman" w:hAnsi="Times New Roman" w:cs="Times New Roman"/>
          <w:sz w:val="26"/>
          <w:szCs w:val="26"/>
        </w:rPr>
        <w:t>;</w:t>
      </w:r>
    </w:p>
    <w:p w:rsidR="004A29A7" w:rsidRPr="004A29A7" w:rsidRDefault="004A29A7" w:rsidP="004D5F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A29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своё обучение или </w:t>
      </w:r>
      <w:r w:rsidRPr="004A29A7">
        <w:rPr>
          <w:rFonts w:ascii="Times New Roman" w:hAnsi="Times New Roman" w:cs="Times New Roman"/>
          <w:sz w:val="26"/>
          <w:szCs w:val="26"/>
        </w:rPr>
        <w:t>брат</w:t>
      </w:r>
      <w:r>
        <w:rPr>
          <w:rFonts w:ascii="Times New Roman" w:hAnsi="Times New Roman" w:cs="Times New Roman"/>
          <w:sz w:val="26"/>
          <w:szCs w:val="26"/>
        </w:rPr>
        <w:t>а (</w:t>
      </w:r>
      <w:r w:rsidRPr="004A29A7">
        <w:rPr>
          <w:rFonts w:ascii="Times New Roman" w:hAnsi="Times New Roman" w:cs="Times New Roman"/>
          <w:sz w:val="26"/>
          <w:szCs w:val="26"/>
        </w:rPr>
        <w:t>сестр</w:t>
      </w:r>
      <w:r>
        <w:rPr>
          <w:rFonts w:ascii="Times New Roman" w:hAnsi="Times New Roman" w:cs="Times New Roman"/>
          <w:sz w:val="26"/>
          <w:szCs w:val="26"/>
        </w:rPr>
        <w:t xml:space="preserve">ы) или </w:t>
      </w:r>
      <w:r w:rsidRPr="004A29A7">
        <w:rPr>
          <w:rFonts w:ascii="Times New Roman" w:hAnsi="Times New Roman" w:cs="Times New Roman"/>
          <w:sz w:val="26"/>
          <w:szCs w:val="26"/>
        </w:rPr>
        <w:t>супруг</w:t>
      </w:r>
      <w:r>
        <w:rPr>
          <w:rFonts w:ascii="Times New Roman" w:hAnsi="Times New Roman" w:cs="Times New Roman"/>
          <w:sz w:val="26"/>
          <w:szCs w:val="26"/>
        </w:rPr>
        <w:t>а (</w:t>
      </w:r>
      <w:r w:rsidRPr="004A29A7">
        <w:rPr>
          <w:rFonts w:ascii="Times New Roman" w:hAnsi="Times New Roman" w:cs="Times New Roman"/>
          <w:sz w:val="26"/>
          <w:szCs w:val="26"/>
        </w:rPr>
        <w:t>супруга</w:t>
      </w:r>
      <w:r>
        <w:rPr>
          <w:rFonts w:ascii="Times New Roman" w:hAnsi="Times New Roman" w:cs="Times New Roman"/>
          <w:sz w:val="26"/>
          <w:szCs w:val="26"/>
        </w:rPr>
        <w:t>) сумма равняется</w:t>
      </w:r>
      <w:r w:rsidRPr="004A29A7">
        <w:rPr>
          <w:rFonts w:ascii="Times New Roman" w:hAnsi="Times New Roman" w:cs="Times New Roman"/>
          <w:sz w:val="26"/>
          <w:szCs w:val="26"/>
        </w:rPr>
        <w:t xml:space="preserve"> 150 000 рублей в год</w:t>
      </w:r>
      <w:r>
        <w:rPr>
          <w:rFonts w:ascii="Times New Roman" w:hAnsi="Times New Roman" w:cs="Times New Roman"/>
          <w:sz w:val="26"/>
          <w:szCs w:val="26"/>
        </w:rPr>
        <w:t xml:space="preserve">. При этом необходимо учитывать, что сумма по социальному налоговому вычету за календарный год в совокупности со всеми расходами равна 150 000 рублей </w:t>
      </w:r>
      <w:r w:rsidRPr="004A29A7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например</w:t>
      </w:r>
      <w:r w:rsidR="004D5F0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обучение, </w:t>
      </w:r>
      <w:r w:rsidRPr="004A29A7">
        <w:rPr>
          <w:rFonts w:ascii="Times New Roman" w:hAnsi="Times New Roman" w:cs="Times New Roman"/>
          <w:sz w:val="26"/>
          <w:szCs w:val="26"/>
        </w:rPr>
        <w:t>лечение, страхование</w:t>
      </w:r>
      <w:r>
        <w:rPr>
          <w:rFonts w:ascii="Times New Roman" w:hAnsi="Times New Roman" w:cs="Times New Roman"/>
          <w:sz w:val="26"/>
          <w:szCs w:val="26"/>
        </w:rPr>
        <w:t>, лекарства</w:t>
      </w:r>
      <w:r w:rsidRPr="004A29A7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Ранее сумма вычета равнялась 120 000 рублей в год.</w:t>
      </w:r>
    </w:p>
    <w:p w:rsidR="004A29A7" w:rsidRPr="004A29A7" w:rsidRDefault="004A29A7" w:rsidP="004A29A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A29A7">
        <w:rPr>
          <w:rFonts w:ascii="Times New Roman" w:hAnsi="Times New Roman" w:cs="Times New Roman"/>
          <w:sz w:val="26"/>
          <w:szCs w:val="26"/>
        </w:rPr>
        <w:t>Для подтверждения права на социальный вычет по обучению, начиная с 01.01.2024</w:t>
      </w:r>
      <w:bookmarkStart w:id="0" w:name="_GoBack"/>
      <w:bookmarkEnd w:id="0"/>
      <w:r w:rsidRPr="004A29A7">
        <w:rPr>
          <w:rFonts w:ascii="Times New Roman" w:hAnsi="Times New Roman" w:cs="Times New Roman"/>
          <w:sz w:val="26"/>
          <w:szCs w:val="26"/>
        </w:rPr>
        <w:t xml:space="preserve">, налогоплательщик обязан приложить </w:t>
      </w:r>
      <w:hyperlink r:id="rId5" w:tgtFrame="_blank" w:history="1">
        <w:r w:rsidRPr="004A29A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справку об оплате образовательных услуг для представления в налоговый орган</w:t>
        </w:r>
      </w:hyperlink>
      <w:r w:rsidRPr="004A29A7">
        <w:rPr>
          <w:rFonts w:ascii="Times New Roman" w:hAnsi="Times New Roman" w:cs="Times New Roman"/>
          <w:sz w:val="26"/>
          <w:szCs w:val="26"/>
        </w:rPr>
        <w:t>, выданную образовательной организацией или ИП, осуществляющими образовательную деятельность.</w:t>
      </w:r>
    </w:p>
    <w:p w:rsidR="004A29A7" w:rsidRPr="004A29A7" w:rsidRDefault="004A29A7" w:rsidP="004A29A7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4A29A7" w:rsidRPr="004A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2F10"/>
    <w:multiLevelType w:val="multilevel"/>
    <w:tmpl w:val="5EA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873DD"/>
    <w:multiLevelType w:val="multilevel"/>
    <w:tmpl w:val="4D3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A7"/>
    <w:rsid w:val="004A29A7"/>
    <w:rsid w:val="004D5F0C"/>
    <w:rsid w:val="00E0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99B4-0952-460F-9A77-7C851A3F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A7"/>
  </w:style>
  <w:style w:type="paragraph" w:styleId="1">
    <w:name w:val="heading 1"/>
    <w:basedOn w:val="a"/>
    <w:link w:val="10"/>
    <w:uiPriority w:val="9"/>
    <w:qFormat/>
    <w:rsid w:val="004A2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29A7"/>
    <w:rPr>
      <w:color w:val="0000FF"/>
      <w:u w:val="single"/>
    </w:rPr>
  </w:style>
  <w:style w:type="paragraph" w:styleId="a4">
    <w:name w:val="No Spacing"/>
    <w:uiPriority w:val="1"/>
    <w:qFormat/>
    <w:rsid w:val="004A2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html/sites/www.new.nalog.ru/2023/about_fts/docs_fts/pril1_1411265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Ольга Вячеславовна</dc:creator>
  <cp:keywords/>
  <dc:description/>
  <cp:lastModifiedBy>Кретова Ольга Анатольевна</cp:lastModifiedBy>
  <cp:revision>2</cp:revision>
  <dcterms:created xsi:type="dcterms:W3CDTF">2026-04-02T07:23:00Z</dcterms:created>
  <dcterms:modified xsi:type="dcterms:W3CDTF">2026-04-03T10:39:00Z</dcterms:modified>
</cp:coreProperties>
</file>