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BE" w:rsidRPr="009E035F" w:rsidRDefault="00AA7D25" w:rsidP="00EC2271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035F">
        <w:rPr>
          <w:rFonts w:ascii="Times New Roman" w:hAnsi="Times New Roman" w:cs="Times New Roman"/>
          <w:b/>
          <w:sz w:val="26"/>
          <w:szCs w:val="26"/>
        </w:rPr>
        <w:t>Льгота по транспортному налогу для участников СВО и членов их семей</w:t>
      </w:r>
    </w:p>
    <w:p w:rsidR="00AA7D25" w:rsidRPr="00EC2271" w:rsidRDefault="00AA7D25" w:rsidP="00EC227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9E035F" w:rsidRDefault="00AA7D25" w:rsidP="009E035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271">
        <w:rPr>
          <w:rFonts w:ascii="Times New Roman" w:hAnsi="Times New Roman" w:cs="Times New Roman"/>
          <w:sz w:val="26"/>
          <w:szCs w:val="26"/>
        </w:rPr>
        <w:t xml:space="preserve">Межрайонная инспекция ФНС России № 29 по Свердловской области </w:t>
      </w:r>
      <w:r w:rsidR="009E035F">
        <w:rPr>
          <w:rFonts w:ascii="Times New Roman" w:hAnsi="Times New Roman" w:cs="Times New Roman"/>
          <w:sz w:val="26"/>
          <w:szCs w:val="26"/>
        </w:rPr>
        <w:t>и</w:t>
      </w:r>
      <w:r w:rsidRPr="00EC2271">
        <w:rPr>
          <w:rFonts w:ascii="Times New Roman" w:hAnsi="Times New Roman" w:cs="Times New Roman"/>
          <w:sz w:val="26"/>
          <w:szCs w:val="26"/>
        </w:rPr>
        <w:t xml:space="preserve">нформирует, что </w:t>
      </w:r>
      <w:r w:rsidR="009E035F">
        <w:rPr>
          <w:rFonts w:ascii="Times New Roman" w:hAnsi="Times New Roman" w:cs="Times New Roman"/>
          <w:sz w:val="26"/>
          <w:szCs w:val="26"/>
        </w:rPr>
        <w:t xml:space="preserve">для </w:t>
      </w:r>
      <w:r w:rsidRPr="00EC2271">
        <w:rPr>
          <w:rFonts w:ascii="Times New Roman" w:hAnsi="Times New Roman" w:cs="Times New Roman"/>
          <w:sz w:val="26"/>
          <w:szCs w:val="26"/>
        </w:rPr>
        <w:t>участник</w:t>
      </w:r>
      <w:r w:rsidR="009E035F">
        <w:rPr>
          <w:rFonts w:ascii="Times New Roman" w:hAnsi="Times New Roman" w:cs="Times New Roman"/>
          <w:sz w:val="26"/>
          <w:szCs w:val="26"/>
        </w:rPr>
        <w:t>ов</w:t>
      </w:r>
      <w:r w:rsidRPr="00EC2271">
        <w:rPr>
          <w:rFonts w:ascii="Times New Roman" w:hAnsi="Times New Roman" w:cs="Times New Roman"/>
          <w:sz w:val="26"/>
          <w:szCs w:val="26"/>
        </w:rPr>
        <w:t xml:space="preserve"> СВО и член</w:t>
      </w:r>
      <w:r w:rsidR="009E035F">
        <w:rPr>
          <w:rFonts w:ascii="Times New Roman" w:hAnsi="Times New Roman" w:cs="Times New Roman"/>
          <w:sz w:val="26"/>
          <w:szCs w:val="26"/>
        </w:rPr>
        <w:t>ов</w:t>
      </w:r>
      <w:r w:rsidRPr="00EC2271">
        <w:rPr>
          <w:rFonts w:ascii="Times New Roman" w:hAnsi="Times New Roman" w:cs="Times New Roman"/>
          <w:sz w:val="26"/>
          <w:szCs w:val="26"/>
        </w:rPr>
        <w:t xml:space="preserve"> их семей пред</w:t>
      </w:r>
      <w:r w:rsidR="009E035F">
        <w:rPr>
          <w:rFonts w:ascii="Times New Roman" w:hAnsi="Times New Roman" w:cs="Times New Roman"/>
          <w:sz w:val="26"/>
          <w:szCs w:val="26"/>
        </w:rPr>
        <w:t>усмотрена</w:t>
      </w:r>
      <w:r w:rsidRPr="00EC2271">
        <w:rPr>
          <w:rFonts w:ascii="Times New Roman" w:hAnsi="Times New Roman" w:cs="Times New Roman"/>
          <w:sz w:val="26"/>
          <w:szCs w:val="26"/>
        </w:rPr>
        <w:t xml:space="preserve"> федеральная льгота по транспортному налогу.</w:t>
      </w:r>
    </w:p>
    <w:p w:rsidR="009E035F" w:rsidRDefault="00AA7D25" w:rsidP="009E035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271">
        <w:rPr>
          <w:rFonts w:ascii="Times New Roman" w:hAnsi="Times New Roman" w:cs="Times New Roman"/>
          <w:sz w:val="26"/>
          <w:szCs w:val="26"/>
        </w:rPr>
        <w:t>Соответствующий федеральный закон от 28.11.2025 N 425-ФЗ внес важные поправки в Налоговый кодекс Российской Федерации, касающиеся налоговых льгот по транспортному налогу для отдельных категорий граждан</w:t>
      </w:r>
      <w:r w:rsidR="009E035F">
        <w:rPr>
          <w:rFonts w:ascii="Times New Roman" w:hAnsi="Times New Roman" w:cs="Times New Roman"/>
          <w:sz w:val="26"/>
          <w:szCs w:val="26"/>
        </w:rPr>
        <w:t>,</w:t>
      </w:r>
      <w:r w:rsidRPr="00EC2271">
        <w:rPr>
          <w:rFonts w:ascii="Times New Roman" w:hAnsi="Times New Roman" w:cs="Times New Roman"/>
          <w:sz w:val="26"/>
          <w:szCs w:val="26"/>
        </w:rPr>
        <w:t xml:space="preserve"> и распространяется на </w:t>
      </w:r>
      <w:r w:rsidR="00735B54" w:rsidRPr="00EC2271">
        <w:rPr>
          <w:rFonts w:ascii="Times New Roman" w:hAnsi="Times New Roman" w:cs="Times New Roman"/>
          <w:sz w:val="26"/>
          <w:szCs w:val="26"/>
        </w:rPr>
        <w:t xml:space="preserve">налоговые </w:t>
      </w:r>
      <w:r w:rsidRPr="00EC2271">
        <w:rPr>
          <w:rFonts w:ascii="Times New Roman" w:hAnsi="Times New Roman" w:cs="Times New Roman"/>
          <w:sz w:val="26"/>
          <w:szCs w:val="26"/>
        </w:rPr>
        <w:t>периоды</w:t>
      </w:r>
      <w:r w:rsidR="00735B54" w:rsidRPr="00EC2271">
        <w:rPr>
          <w:rFonts w:ascii="Times New Roman" w:hAnsi="Times New Roman" w:cs="Times New Roman"/>
          <w:sz w:val="26"/>
          <w:szCs w:val="26"/>
        </w:rPr>
        <w:t xml:space="preserve"> с</w:t>
      </w:r>
      <w:r w:rsidRPr="00EC2271">
        <w:rPr>
          <w:rFonts w:ascii="Times New Roman" w:hAnsi="Times New Roman" w:cs="Times New Roman"/>
          <w:sz w:val="26"/>
          <w:szCs w:val="26"/>
        </w:rPr>
        <w:t xml:space="preserve"> 2022</w:t>
      </w:r>
      <w:r w:rsidR="00735B54" w:rsidRPr="00EC2271">
        <w:rPr>
          <w:rFonts w:ascii="Times New Roman" w:hAnsi="Times New Roman" w:cs="Times New Roman"/>
          <w:sz w:val="26"/>
          <w:szCs w:val="26"/>
        </w:rPr>
        <w:t xml:space="preserve"> по 2025 </w:t>
      </w:r>
      <w:r w:rsidRPr="00EC2271">
        <w:rPr>
          <w:rFonts w:ascii="Times New Roman" w:hAnsi="Times New Roman" w:cs="Times New Roman"/>
          <w:sz w:val="26"/>
          <w:szCs w:val="26"/>
        </w:rPr>
        <w:t>год</w:t>
      </w:r>
      <w:r w:rsidR="00735B54" w:rsidRPr="00EC2271">
        <w:rPr>
          <w:rFonts w:ascii="Times New Roman" w:hAnsi="Times New Roman" w:cs="Times New Roman"/>
          <w:sz w:val="26"/>
          <w:szCs w:val="26"/>
        </w:rPr>
        <w:t>ы</w:t>
      </w:r>
      <w:r w:rsidRPr="00EC2271">
        <w:rPr>
          <w:rFonts w:ascii="Times New Roman" w:hAnsi="Times New Roman" w:cs="Times New Roman"/>
          <w:sz w:val="26"/>
          <w:szCs w:val="26"/>
        </w:rPr>
        <w:t>.</w:t>
      </w:r>
    </w:p>
    <w:p w:rsidR="00EC2271" w:rsidRPr="00EC2271" w:rsidRDefault="00EC2271" w:rsidP="009E035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271">
        <w:rPr>
          <w:rFonts w:ascii="Times New Roman" w:hAnsi="Times New Roman" w:cs="Times New Roman"/>
          <w:sz w:val="26"/>
          <w:szCs w:val="26"/>
        </w:rPr>
        <w:t>Право на налоговую льготу имеют следующие категории налогоплательщиков:</w:t>
      </w:r>
    </w:p>
    <w:p w:rsidR="00EC2271" w:rsidRPr="00EC2271" w:rsidRDefault="00EC2271" w:rsidP="009E035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271">
        <w:rPr>
          <w:rFonts w:ascii="Times New Roman" w:hAnsi="Times New Roman" w:cs="Times New Roman"/>
          <w:sz w:val="26"/>
          <w:szCs w:val="26"/>
        </w:rPr>
        <w:t>- ветераны боевых</w:t>
      </w:r>
      <w:r w:rsidR="009E035F">
        <w:rPr>
          <w:rFonts w:ascii="Times New Roman" w:hAnsi="Times New Roman" w:cs="Times New Roman"/>
          <w:sz w:val="26"/>
          <w:szCs w:val="26"/>
        </w:rPr>
        <w:t xml:space="preserve"> действий</w:t>
      </w:r>
      <w:r w:rsidRPr="00EC2271">
        <w:rPr>
          <w:rFonts w:ascii="Times New Roman" w:hAnsi="Times New Roman" w:cs="Times New Roman"/>
          <w:sz w:val="26"/>
          <w:szCs w:val="26"/>
        </w:rPr>
        <w:t>;</w:t>
      </w:r>
    </w:p>
    <w:p w:rsidR="00EC2271" w:rsidRPr="00EC2271" w:rsidRDefault="00EC2271" w:rsidP="009E035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271">
        <w:rPr>
          <w:rFonts w:ascii="Times New Roman" w:hAnsi="Times New Roman" w:cs="Times New Roman"/>
          <w:sz w:val="26"/>
          <w:szCs w:val="26"/>
        </w:rPr>
        <w:t>- участники специальной военной операции, в том числе военнослужащие, граждане, заключившие контракт о пребывании в добровольческом формировании либо заключившие контракт с организациями, содействующими выполнению задач, возложенных на Вооруженные Силы Российской Федерации;</w:t>
      </w:r>
    </w:p>
    <w:p w:rsidR="009E035F" w:rsidRDefault="00EC2271" w:rsidP="009E035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271">
        <w:rPr>
          <w:rFonts w:ascii="Times New Roman" w:hAnsi="Times New Roman" w:cs="Times New Roman"/>
          <w:sz w:val="26"/>
          <w:szCs w:val="26"/>
        </w:rPr>
        <w:t xml:space="preserve"> -</w:t>
      </w:r>
      <w:r w:rsidR="009E035F">
        <w:rPr>
          <w:rFonts w:ascii="Times New Roman" w:hAnsi="Times New Roman" w:cs="Times New Roman"/>
          <w:sz w:val="26"/>
          <w:szCs w:val="26"/>
        </w:rPr>
        <w:t xml:space="preserve"> </w:t>
      </w:r>
      <w:r w:rsidRPr="00EC2271">
        <w:rPr>
          <w:rFonts w:ascii="Times New Roman" w:hAnsi="Times New Roman" w:cs="Times New Roman"/>
          <w:sz w:val="26"/>
          <w:szCs w:val="26"/>
        </w:rPr>
        <w:t>члены семей участников СВО: супруг (супруга), несовершеннолетние дети, дети старше 18 лет, ставшие инвалидами до достижения ими 18 лет, дети в возрасте до 23 лет, которые обучаются в образовательных учреждениях в очной форме.</w:t>
      </w:r>
    </w:p>
    <w:p w:rsidR="009E035F" w:rsidRDefault="00EC2271" w:rsidP="009E035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271">
        <w:rPr>
          <w:rFonts w:ascii="Times New Roman" w:hAnsi="Times New Roman" w:cs="Times New Roman"/>
          <w:sz w:val="26"/>
          <w:szCs w:val="26"/>
        </w:rPr>
        <w:t>Для применения налоговой льготы периодом участия в СВО (при выполнении задач в период проведения СВО) признается весь налоговый период - календарный год, в течение которого лицо было привлечено к участию в СВО (при выполнении задач в период проведения СВО) независимо от срока такого участия (выполнения задач) в течение налогового периода.</w:t>
      </w:r>
    </w:p>
    <w:p w:rsidR="009E035F" w:rsidRDefault="00EC2271" w:rsidP="009E035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271">
        <w:rPr>
          <w:rFonts w:ascii="Times New Roman" w:hAnsi="Times New Roman" w:cs="Times New Roman"/>
          <w:sz w:val="26"/>
          <w:szCs w:val="26"/>
        </w:rPr>
        <w:t>Налоговая льгота предоставляется налоговым органом в отношении только одного транспортного средства.</w:t>
      </w:r>
    </w:p>
    <w:p w:rsidR="009E035F" w:rsidRDefault="00EC2271" w:rsidP="009E035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271">
        <w:rPr>
          <w:rFonts w:ascii="Times New Roman" w:hAnsi="Times New Roman" w:cs="Times New Roman"/>
          <w:sz w:val="26"/>
          <w:szCs w:val="26"/>
        </w:rPr>
        <w:t>Н</w:t>
      </w:r>
      <w:r w:rsidR="0022065E" w:rsidRPr="00EC2271">
        <w:rPr>
          <w:rFonts w:ascii="Times New Roman" w:hAnsi="Times New Roman" w:cs="Times New Roman"/>
          <w:sz w:val="26"/>
          <w:szCs w:val="26"/>
        </w:rPr>
        <w:t xml:space="preserve">овые федеральные налоговые льготы для участников СВО будут предоставляться </w:t>
      </w:r>
      <w:proofErr w:type="spellStart"/>
      <w:r w:rsidR="0022065E" w:rsidRPr="00EC2271">
        <w:rPr>
          <w:rFonts w:ascii="Times New Roman" w:hAnsi="Times New Roman" w:cs="Times New Roman"/>
          <w:sz w:val="26"/>
          <w:szCs w:val="26"/>
        </w:rPr>
        <w:t>проактивно.</w:t>
      </w:r>
      <w:proofErr w:type="spellEnd"/>
    </w:p>
    <w:p w:rsidR="009E035F" w:rsidRDefault="009E035F" w:rsidP="009E035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4A0DBC">
        <w:rPr>
          <w:rFonts w:ascii="Times New Roman" w:hAnsi="Times New Roman" w:cs="Times New Roman"/>
          <w:sz w:val="26"/>
          <w:szCs w:val="26"/>
        </w:rPr>
        <w:t>бращае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4A0DBC">
        <w:rPr>
          <w:rFonts w:ascii="Times New Roman" w:hAnsi="Times New Roman" w:cs="Times New Roman"/>
          <w:sz w:val="26"/>
          <w:szCs w:val="26"/>
        </w:rPr>
        <w:t xml:space="preserve"> внимание, что л</w:t>
      </w:r>
      <w:r w:rsidR="0022065E" w:rsidRPr="00EC2271">
        <w:rPr>
          <w:rFonts w:ascii="Times New Roman" w:hAnsi="Times New Roman" w:cs="Times New Roman"/>
          <w:sz w:val="26"/>
          <w:szCs w:val="26"/>
        </w:rPr>
        <w:t>ьгота не предоставляется на автомобили стоимостью от 10 млн руб</w:t>
      </w:r>
      <w:r w:rsidR="00F43261">
        <w:rPr>
          <w:rFonts w:ascii="Times New Roman" w:hAnsi="Times New Roman" w:cs="Times New Roman"/>
          <w:sz w:val="26"/>
          <w:szCs w:val="26"/>
        </w:rPr>
        <w:t>лей</w:t>
      </w:r>
      <w:r w:rsidR="0022065E" w:rsidRPr="00EC2271">
        <w:rPr>
          <w:rFonts w:ascii="Times New Roman" w:hAnsi="Times New Roman" w:cs="Times New Roman"/>
          <w:sz w:val="26"/>
          <w:szCs w:val="26"/>
        </w:rPr>
        <w:t xml:space="preserve">, сумма налога по которым начисляется с учетом повышающего коэффициента </w:t>
      </w:r>
      <w:r w:rsidR="00F43261">
        <w:rPr>
          <w:rFonts w:ascii="Times New Roman" w:hAnsi="Times New Roman" w:cs="Times New Roman"/>
          <w:sz w:val="26"/>
          <w:szCs w:val="26"/>
        </w:rPr>
        <w:t>«</w:t>
      </w:r>
      <w:r w:rsidR="0022065E" w:rsidRPr="00EC2271">
        <w:rPr>
          <w:rFonts w:ascii="Times New Roman" w:hAnsi="Times New Roman" w:cs="Times New Roman"/>
          <w:sz w:val="26"/>
          <w:szCs w:val="26"/>
        </w:rPr>
        <w:t>3</w:t>
      </w:r>
      <w:r w:rsidR="00F43261">
        <w:rPr>
          <w:rFonts w:ascii="Times New Roman" w:hAnsi="Times New Roman" w:cs="Times New Roman"/>
          <w:sz w:val="26"/>
          <w:szCs w:val="26"/>
        </w:rPr>
        <w:t>»</w:t>
      </w:r>
      <w:r w:rsidR="0022065E" w:rsidRPr="00EC2271">
        <w:rPr>
          <w:rFonts w:ascii="Times New Roman" w:hAnsi="Times New Roman" w:cs="Times New Roman"/>
          <w:sz w:val="26"/>
          <w:szCs w:val="26"/>
        </w:rPr>
        <w:t>, а также водные (кроме моторных лодок) и воздушные транспортные средства.</w:t>
      </w:r>
    </w:p>
    <w:p w:rsidR="009E035F" w:rsidRDefault="00EC2271" w:rsidP="009E035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271">
        <w:rPr>
          <w:rFonts w:ascii="Times New Roman" w:hAnsi="Times New Roman" w:cs="Times New Roman"/>
          <w:sz w:val="26"/>
          <w:szCs w:val="26"/>
        </w:rPr>
        <w:t>Перерасчет налога в связи с предоставлением льготы проводится с налогового периода, когда у налогоплательщика возникло право на льготу, но не ранее 2022 года.</w:t>
      </w:r>
    </w:p>
    <w:p w:rsidR="0022065E" w:rsidRPr="00EC2271" w:rsidRDefault="0022065E" w:rsidP="009E035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C2271">
        <w:rPr>
          <w:rFonts w:ascii="Times New Roman" w:hAnsi="Times New Roman" w:cs="Times New Roman"/>
          <w:sz w:val="26"/>
          <w:szCs w:val="26"/>
        </w:rPr>
        <w:t>Проверить период и основание предоставления льготы можно в</w:t>
      </w:r>
      <w:r w:rsidR="00EC2271" w:rsidRPr="00EC2271">
        <w:rPr>
          <w:rFonts w:ascii="Times New Roman" w:hAnsi="Times New Roman" w:cs="Times New Roman"/>
          <w:sz w:val="26"/>
          <w:szCs w:val="26"/>
        </w:rPr>
        <w:t xml:space="preserve"> </w:t>
      </w:r>
      <w:r w:rsidR="004A0DBC">
        <w:rPr>
          <w:rFonts w:ascii="Times New Roman" w:hAnsi="Times New Roman" w:cs="Times New Roman"/>
          <w:sz w:val="26"/>
          <w:szCs w:val="26"/>
        </w:rPr>
        <w:t>электронном сервисе «</w:t>
      </w:r>
      <w:r w:rsidR="00EC2271" w:rsidRPr="00EC2271">
        <w:rPr>
          <w:rFonts w:ascii="Times New Roman" w:hAnsi="Times New Roman" w:cs="Times New Roman"/>
          <w:sz w:val="26"/>
          <w:szCs w:val="26"/>
        </w:rPr>
        <w:t>Личном кабинете налогоплательщика для физических лиц</w:t>
      </w:r>
      <w:r w:rsidR="004A0DBC">
        <w:rPr>
          <w:rFonts w:ascii="Times New Roman" w:hAnsi="Times New Roman" w:cs="Times New Roman"/>
          <w:sz w:val="26"/>
          <w:szCs w:val="26"/>
        </w:rPr>
        <w:t>»</w:t>
      </w:r>
      <w:r w:rsidR="00EC2271" w:rsidRPr="00EC2271">
        <w:rPr>
          <w:rFonts w:ascii="Times New Roman" w:hAnsi="Times New Roman" w:cs="Times New Roman"/>
          <w:sz w:val="26"/>
          <w:szCs w:val="26"/>
        </w:rPr>
        <w:t xml:space="preserve"> или лично в налоговом органе. </w:t>
      </w:r>
    </w:p>
    <w:sectPr w:rsidR="0022065E" w:rsidRPr="00EC2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7AD7"/>
    <w:multiLevelType w:val="multilevel"/>
    <w:tmpl w:val="9828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B52E8"/>
    <w:multiLevelType w:val="multilevel"/>
    <w:tmpl w:val="AE36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10D09"/>
    <w:multiLevelType w:val="multilevel"/>
    <w:tmpl w:val="644A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84385"/>
    <w:multiLevelType w:val="multilevel"/>
    <w:tmpl w:val="053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30F32"/>
    <w:multiLevelType w:val="multilevel"/>
    <w:tmpl w:val="44E6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913F1"/>
    <w:multiLevelType w:val="multilevel"/>
    <w:tmpl w:val="6118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3441E"/>
    <w:multiLevelType w:val="multilevel"/>
    <w:tmpl w:val="F0B6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84531"/>
    <w:multiLevelType w:val="multilevel"/>
    <w:tmpl w:val="7234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86420"/>
    <w:multiLevelType w:val="multilevel"/>
    <w:tmpl w:val="DDCC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C1"/>
    <w:rsid w:val="00203BD2"/>
    <w:rsid w:val="0022065E"/>
    <w:rsid w:val="002C0519"/>
    <w:rsid w:val="002E1039"/>
    <w:rsid w:val="003300BE"/>
    <w:rsid w:val="003D32B1"/>
    <w:rsid w:val="0045726D"/>
    <w:rsid w:val="00471911"/>
    <w:rsid w:val="004A0DBC"/>
    <w:rsid w:val="006107C1"/>
    <w:rsid w:val="00735B54"/>
    <w:rsid w:val="009E035F"/>
    <w:rsid w:val="00A01C20"/>
    <w:rsid w:val="00AA7D25"/>
    <w:rsid w:val="00B65807"/>
    <w:rsid w:val="00D22C6D"/>
    <w:rsid w:val="00EC2271"/>
    <w:rsid w:val="00F4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DEDF-57DF-472C-9456-A9F2565B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7C1"/>
    <w:rPr>
      <w:color w:val="0000FF"/>
      <w:u w:val="single"/>
    </w:rPr>
  </w:style>
  <w:style w:type="character" w:styleId="a5">
    <w:name w:val="Strong"/>
    <w:basedOn w:val="a0"/>
    <w:uiPriority w:val="22"/>
    <w:qFormat/>
    <w:rsid w:val="003300BE"/>
    <w:rPr>
      <w:b/>
      <w:bCs/>
    </w:rPr>
  </w:style>
  <w:style w:type="paragraph" w:styleId="a6">
    <w:name w:val="No Spacing"/>
    <w:uiPriority w:val="1"/>
    <w:qFormat/>
    <w:rsid w:val="00AA7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96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00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63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36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7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77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44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6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4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94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49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28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0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41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4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509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2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5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5722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51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2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63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084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07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95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13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9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9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600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1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59589337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7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00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44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1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6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6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8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69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98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99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32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3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712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9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1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1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3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3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46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24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767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93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01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716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27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1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53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9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71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7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81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7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954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35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6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3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2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092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10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4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203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290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1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3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4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3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187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5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08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18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478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8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64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24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72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7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44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98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6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23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7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40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30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2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5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6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1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15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Кретова Ольга Анатольевна</cp:lastModifiedBy>
  <cp:revision>4</cp:revision>
  <dcterms:created xsi:type="dcterms:W3CDTF">2026-02-12T09:57:00Z</dcterms:created>
  <dcterms:modified xsi:type="dcterms:W3CDTF">2026-02-12T12:20:00Z</dcterms:modified>
</cp:coreProperties>
</file>