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166" w:rsidRPr="004A572D" w:rsidRDefault="00E9629C" w:rsidP="004465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Кто обязан продекларировать доход за 2025 год рассказали на вебинаре </w:t>
      </w:r>
    </w:p>
    <w:p w:rsidR="004465F0" w:rsidRDefault="004465F0" w:rsidP="004A57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F91" w:rsidRDefault="00F52400" w:rsidP="000D7F9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629C">
        <w:rPr>
          <w:rFonts w:ascii="Times New Roman" w:hAnsi="Times New Roman" w:cs="Times New Roman"/>
          <w:sz w:val="26"/>
          <w:szCs w:val="26"/>
        </w:rPr>
        <w:t xml:space="preserve">Сотрудники Межрайонной ИФНС России №29 по Свердловской области </w:t>
      </w:r>
      <w:r w:rsidR="001A24C5" w:rsidRPr="00E9629C">
        <w:rPr>
          <w:rFonts w:ascii="Times New Roman" w:hAnsi="Times New Roman" w:cs="Times New Roman"/>
          <w:sz w:val="26"/>
          <w:szCs w:val="26"/>
        </w:rPr>
        <w:t>22</w:t>
      </w:r>
      <w:r w:rsidR="00C53691" w:rsidRPr="00E9629C">
        <w:rPr>
          <w:rFonts w:ascii="Times New Roman" w:hAnsi="Times New Roman" w:cs="Times New Roman"/>
          <w:sz w:val="26"/>
          <w:szCs w:val="26"/>
        </w:rPr>
        <w:t xml:space="preserve"> </w:t>
      </w:r>
      <w:r w:rsidR="001A24C5" w:rsidRPr="00E9629C">
        <w:rPr>
          <w:rFonts w:ascii="Times New Roman" w:hAnsi="Times New Roman" w:cs="Times New Roman"/>
          <w:sz w:val="26"/>
          <w:szCs w:val="26"/>
        </w:rPr>
        <w:t>января</w:t>
      </w:r>
      <w:r w:rsidR="00C53691" w:rsidRPr="00E9629C">
        <w:rPr>
          <w:rFonts w:ascii="Times New Roman" w:hAnsi="Times New Roman" w:cs="Times New Roman"/>
          <w:sz w:val="26"/>
          <w:szCs w:val="26"/>
        </w:rPr>
        <w:t xml:space="preserve"> </w:t>
      </w:r>
      <w:r w:rsidR="005D1E14" w:rsidRPr="00E9629C">
        <w:rPr>
          <w:rFonts w:ascii="Times New Roman" w:hAnsi="Times New Roman" w:cs="Times New Roman"/>
          <w:sz w:val="26"/>
          <w:szCs w:val="26"/>
        </w:rPr>
        <w:t xml:space="preserve">провели </w:t>
      </w:r>
      <w:r w:rsidR="000908E8" w:rsidRPr="00E9629C">
        <w:rPr>
          <w:rFonts w:ascii="Times New Roman" w:hAnsi="Times New Roman" w:cs="Times New Roman"/>
          <w:sz w:val="26"/>
          <w:szCs w:val="26"/>
        </w:rPr>
        <w:t>онлайн-</w:t>
      </w:r>
      <w:r w:rsidR="005D1E14" w:rsidRPr="00E9629C">
        <w:rPr>
          <w:rFonts w:ascii="Times New Roman" w:hAnsi="Times New Roman" w:cs="Times New Roman"/>
          <w:sz w:val="26"/>
          <w:szCs w:val="26"/>
        </w:rPr>
        <w:t>вебинар</w:t>
      </w:r>
      <w:r w:rsidRPr="00E9629C">
        <w:rPr>
          <w:rFonts w:ascii="Times New Roman" w:hAnsi="Times New Roman" w:cs="Times New Roman"/>
          <w:sz w:val="26"/>
          <w:szCs w:val="26"/>
        </w:rPr>
        <w:t xml:space="preserve"> </w:t>
      </w:r>
      <w:r w:rsidR="005D1E14" w:rsidRPr="00E9629C">
        <w:rPr>
          <w:rFonts w:ascii="Times New Roman" w:hAnsi="Times New Roman" w:cs="Times New Roman"/>
          <w:sz w:val="26"/>
          <w:szCs w:val="26"/>
        </w:rPr>
        <w:t xml:space="preserve">по </w:t>
      </w:r>
      <w:r w:rsidR="001A24C5" w:rsidRPr="00E9629C">
        <w:rPr>
          <w:rFonts w:ascii="Times New Roman" w:hAnsi="Times New Roman" w:cs="Times New Roman"/>
          <w:sz w:val="26"/>
          <w:szCs w:val="26"/>
        </w:rPr>
        <w:t>актуальным темам налогообложения.</w:t>
      </w:r>
    </w:p>
    <w:p w:rsidR="000D7F91" w:rsidRDefault="001A24C5" w:rsidP="000D7F9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629C">
        <w:rPr>
          <w:rFonts w:ascii="Times New Roman" w:hAnsi="Times New Roman" w:cs="Times New Roman"/>
          <w:sz w:val="26"/>
          <w:szCs w:val="26"/>
        </w:rPr>
        <w:t>Одной из тем проведения онлайн – вебинара стала «Декларационная кампания 2026 года».</w:t>
      </w:r>
    </w:p>
    <w:p w:rsidR="000D7F91" w:rsidRDefault="001A24C5" w:rsidP="000D7F9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629C">
        <w:rPr>
          <w:rFonts w:ascii="Times New Roman" w:hAnsi="Times New Roman" w:cs="Times New Roman"/>
          <w:sz w:val="26"/>
          <w:szCs w:val="26"/>
        </w:rPr>
        <w:t>Слушателям напомнили, что представить декларацию о доходах, полученных в 2025 году, необходимо до 30 апреля 2026 года.</w:t>
      </w:r>
    </w:p>
    <w:p w:rsidR="000D7F91" w:rsidRDefault="001A24C5" w:rsidP="000D7F9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629C">
        <w:rPr>
          <w:rFonts w:ascii="Times New Roman" w:hAnsi="Times New Roman" w:cs="Times New Roman"/>
          <w:sz w:val="26"/>
          <w:szCs w:val="26"/>
        </w:rPr>
        <w:t xml:space="preserve">Отчитаться о доходах необходимо, если в 2025 году налогоплательщик, к примеру, продал недвижимость, которая была в собственности меньше минимального срока владения, получил дорогие подарки не от близких родственников, выиграл небольшую сумму в лотерею, сдавал имущество в аренду или получал доход от зарубежных источников. </w:t>
      </w:r>
    </w:p>
    <w:p w:rsidR="000D7F91" w:rsidRDefault="001A24C5" w:rsidP="000D7F9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629C">
        <w:rPr>
          <w:rFonts w:ascii="Times New Roman" w:hAnsi="Times New Roman" w:cs="Times New Roman"/>
          <w:sz w:val="26"/>
          <w:szCs w:val="26"/>
        </w:rPr>
        <w:t xml:space="preserve">Сдать </w:t>
      </w:r>
      <w:hyperlink r:id="rId4" w:history="1">
        <w:r w:rsidRPr="00E9629C">
          <w:rPr>
            <w:rFonts w:ascii="Times New Roman" w:hAnsi="Times New Roman" w:cs="Times New Roman"/>
            <w:sz w:val="26"/>
            <w:szCs w:val="26"/>
          </w:rPr>
          <w:t>декларацию</w:t>
        </w:r>
      </w:hyperlink>
      <w:r w:rsidRPr="00E9629C">
        <w:rPr>
          <w:rFonts w:ascii="Times New Roman" w:hAnsi="Times New Roman" w:cs="Times New Roman"/>
          <w:sz w:val="26"/>
          <w:szCs w:val="26"/>
        </w:rPr>
        <w:t xml:space="preserve"> 3-НДФЛ также должны индивидуальные предприниматели, нотариусы, занимающиеся частной практикой, адвокаты, учредившие адвокатские кабинеты и другие лица. </w:t>
      </w:r>
    </w:p>
    <w:p w:rsidR="001A24C5" w:rsidRPr="00E9629C" w:rsidRDefault="001A24C5" w:rsidP="000D7F9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629C">
        <w:rPr>
          <w:rFonts w:ascii="Times New Roman" w:hAnsi="Times New Roman" w:cs="Times New Roman"/>
          <w:sz w:val="26"/>
          <w:szCs w:val="26"/>
        </w:rPr>
        <w:t xml:space="preserve">Оплатить налог, исчисленный в декларации, необходимо </w:t>
      </w:r>
      <w:r w:rsidR="000D7F91">
        <w:rPr>
          <w:rFonts w:ascii="Times New Roman" w:hAnsi="Times New Roman" w:cs="Times New Roman"/>
          <w:sz w:val="26"/>
          <w:szCs w:val="26"/>
        </w:rPr>
        <w:t xml:space="preserve">не позднее </w:t>
      </w:r>
      <w:r w:rsidRPr="00E9629C">
        <w:rPr>
          <w:rFonts w:ascii="Times New Roman" w:hAnsi="Times New Roman" w:cs="Times New Roman"/>
          <w:sz w:val="26"/>
          <w:szCs w:val="26"/>
        </w:rPr>
        <w:t>15 июля 2026 года.</w:t>
      </w:r>
    </w:p>
    <w:p w:rsidR="001A24C5" w:rsidRPr="00E9629C" w:rsidRDefault="00E9629C" w:rsidP="00E9629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1A24C5" w:rsidRPr="00E9629C">
        <w:rPr>
          <w:rFonts w:ascii="Times New Roman" w:hAnsi="Times New Roman" w:cs="Times New Roman"/>
          <w:sz w:val="26"/>
          <w:szCs w:val="26"/>
        </w:rPr>
        <w:t>Налоговую декларацию по форме 3-НДФЛ необходимо направлять по форме, утвержденной приказом ФНС России от 20.10.2025 N ЕД-7-11/913@.</w:t>
      </w:r>
      <w:r w:rsidR="000D7F91">
        <w:rPr>
          <w:rFonts w:ascii="Times New Roman" w:hAnsi="Times New Roman" w:cs="Times New Roman"/>
          <w:sz w:val="26"/>
          <w:szCs w:val="26"/>
        </w:rPr>
        <w:t xml:space="preserve"> </w:t>
      </w:r>
      <w:r w:rsidR="001A24C5" w:rsidRPr="00E9629C">
        <w:rPr>
          <w:rFonts w:ascii="Times New Roman" w:hAnsi="Times New Roman" w:cs="Times New Roman"/>
          <w:sz w:val="26"/>
          <w:szCs w:val="26"/>
        </w:rPr>
        <w:t xml:space="preserve">Удобнее всего заполнить </w:t>
      </w:r>
      <w:r w:rsidR="000D7F91">
        <w:rPr>
          <w:rFonts w:ascii="Times New Roman" w:hAnsi="Times New Roman" w:cs="Times New Roman"/>
          <w:sz w:val="26"/>
          <w:szCs w:val="26"/>
        </w:rPr>
        <w:t>её и направить в электронном виде</w:t>
      </w:r>
      <w:r w:rsidR="001A24C5" w:rsidRPr="00E9629C">
        <w:rPr>
          <w:rFonts w:ascii="Times New Roman" w:hAnsi="Times New Roman" w:cs="Times New Roman"/>
          <w:sz w:val="26"/>
          <w:szCs w:val="26"/>
        </w:rPr>
        <w:t xml:space="preserve"> через сервис «Личный кабинет налогоплательщика для физических лиц». </w:t>
      </w:r>
    </w:p>
    <w:p w:rsidR="001A24C5" w:rsidRPr="00E9629C" w:rsidRDefault="00E9629C" w:rsidP="00E9629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1A24C5" w:rsidRPr="00E9629C">
        <w:rPr>
          <w:rFonts w:ascii="Times New Roman" w:hAnsi="Times New Roman" w:cs="Times New Roman"/>
          <w:sz w:val="26"/>
          <w:szCs w:val="26"/>
        </w:rPr>
        <w:t xml:space="preserve">Также задекларировать доход и уплатить с него </w:t>
      </w:r>
      <w:r w:rsidR="000D7F91">
        <w:rPr>
          <w:rFonts w:ascii="Times New Roman" w:hAnsi="Times New Roman" w:cs="Times New Roman"/>
          <w:sz w:val="26"/>
          <w:szCs w:val="26"/>
        </w:rPr>
        <w:t>налог на доходы физических лиц (</w:t>
      </w:r>
      <w:r w:rsidR="001A24C5" w:rsidRPr="00E9629C">
        <w:rPr>
          <w:rFonts w:ascii="Times New Roman" w:hAnsi="Times New Roman" w:cs="Times New Roman"/>
          <w:sz w:val="26"/>
          <w:szCs w:val="26"/>
        </w:rPr>
        <w:t>НДФЛ</w:t>
      </w:r>
      <w:r w:rsidR="000D7F91">
        <w:rPr>
          <w:rFonts w:ascii="Times New Roman" w:hAnsi="Times New Roman" w:cs="Times New Roman"/>
          <w:sz w:val="26"/>
          <w:szCs w:val="26"/>
        </w:rPr>
        <w:t>)</w:t>
      </w:r>
      <w:bookmarkStart w:id="0" w:name="_GoBack"/>
      <w:bookmarkEnd w:id="0"/>
      <w:r w:rsidR="001A24C5" w:rsidRPr="00E9629C">
        <w:rPr>
          <w:rFonts w:ascii="Times New Roman" w:hAnsi="Times New Roman" w:cs="Times New Roman"/>
          <w:sz w:val="26"/>
          <w:szCs w:val="26"/>
        </w:rPr>
        <w:t xml:space="preserve"> необходимо, если при выплате дохода налоговый агент не удержал НДФЛ и не сообщил об этом в налоговый орган. Если же налоговый агент выполнил эту обязанность, то налоговый орган направит налогоплательщику уведомление, на основании которого необходимо уплатить НДФЛ не позднее 1 декабря 2026 года.</w:t>
      </w:r>
    </w:p>
    <w:p w:rsidR="001A24C5" w:rsidRPr="00E9629C" w:rsidRDefault="00E9629C" w:rsidP="00E9629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1A24C5" w:rsidRPr="00E9629C">
        <w:rPr>
          <w:rFonts w:ascii="Times New Roman" w:hAnsi="Times New Roman" w:cs="Times New Roman"/>
          <w:sz w:val="26"/>
          <w:szCs w:val="26"/>
        </w:rPr>
        <w:t>Спикер мероприятия обратила внимание слушателей, что предельный срок подачи декларации 30 апреля 2026 года не распространяется на получение налоговых вычетов. В этом случае направить декларацию можно в любое время в течение года.</w:t>
      </w:r>
    </w:p>
    <w:p w:rsidR="00AF1C34" w:rsidRPr="00E9629C" w:rsidRDefault="00E9629C" w:rsidP="00E9629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AF1C34" w:rsidRPr="00E9629C">
        <w:rPr>
          <w:rFonts w:ascii="Times New Roman" w:hAnsi="Times New Roman" w:cs="Times New Roman"/>
          <w:sz w:val="26"/>
          <w:szCs w:val="26"/>
        </w:rPr>
        <w:t xml:space="preserve">В мероприятии приняли участие </w:t>
      </w:r>
      <w:r w:rsidR="001A24C5" w:rsidRPr="00E9629C">
        <w:rPr>
          <w:rFonts w:ascii="Times New Roman" w:hAnsi="Times New Roman" w:cs="Times New Roman"/>
          <w:sz w:val="26"/>
          <w:szCs w:val="26"/>
        </w:rPr>
        <w:t>39</w:t>
      </w:r>
      <w:r w:rsidR="00AF1C34" w:rsidRPr="00E9629C">
        <w:rPr>
          <w:rFonts w:ascii="Times New Roman" w:hAnsi="Times New Roman" w:cs="Times New Roman"/>
          <w:sz w:val="26"/>
          <w:szCs w:val="26"/>
        </w:rPr>
        <w:t xml:space="preserve"> налогоплательщик</w:t>
      </w:r>
      <w:r w:rsidR="007B3A8E" w:rsidRPr="00E9629C">
        <w:rPr>
          <w:rFonts w:ascii="Times New Roman" w:hAnsi="Times New Roman" w:cs="Times New Roman"/>
          <w:sz w:val="26"/>
          <w:szCs w:val="26"/>
        </w:rPr>
        <w:t>ов</w:t>
      </w:r>
      <w:r w:rsidR="00AF1C34" w:rsidRPr="00E9629C">
        <w:rPr>
          <w:rFonts w:ascii="Times New Roman" w:hAnsi="Times New Roman" w:cs="Times New Roman"/>
          <w:sz w:val="26"/>
          <w:szCs w:val="26"/>
        </w:rPr>
        <w:t>.</w:t>
      </w:r>
    </w:p>
    <w:p w:rsidR="00D7106D" w:rsidRDefault="00D7106D" w:rsidP="00DA77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71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166"/>
    <w:rsid w:val="000908E8"/>
    <w:rsid w:val="00092936"/>
    <w:rsid w:val="000D7F91"/>
    <w:rsid w:val="00170F9B"/>
    <w:rsid w:val="001A24C5"/>
    <w:rsid w:val="00250061"/>
    <w:rsid w:val="002E47BA"/>
    <w:rsid w:val="0038126F"/>
    <w:rsid w:val="003E41D3"/>
    <w:rsid w:val="004465F0"/>
    <w:rsid w:val="004A572D"/>
    <w:rsid w:val="004D0C5B"/>
    <w:rsid w:val="00514493"/>
    <w:rsid w:val="005D1E14"/>
    <w:rsid w:val="005D3243"/>
    <w:rsid w:val="006D5166"/>
    <w:rsid w:val="00717E82"/>
    <w:rsid w:val="00722F2E"/>
    <w:rsid w:val="007511F2"/>
    <w:rsid w:val="0078487B"/>
    <w:rsid w:val="007B3A8E"/>
    <w:rsid w:val="00874260"/>
    <w:rsid w:val="00944097"/>
    <w:rsid w:val="00A153E7"/>
    <w:rsid w:val="00AB77DC"/>
    <w:rsid w:val="00AF1C34"/>
    <w:rsid w:val="00B71BE2"/>
    <w:rsid w:val="00BD08C6"/>
    <w:rsid w:val="00C53691"/>
    <w:rsid w:val="00CA1E25"/>
    <w:rsid w:val="00D63783"/>
    <w:rsid w:val="00D7106D"/>
    <w:rsid w:val="00DA77E3"/>
    <w:rsid w:val="00E522B5"/>
    <w:rsid w:val="00E9629C"/>
    <w:rsid w:val="00EF55EF"/>
    <w:rsid w:val="00F5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74233-D0B8-4FCD-A219-62FF1A28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62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17892&amp;dst=100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Устьянцева Елена Михайловна</dc:creator>
  <cp:keywords/>
  <dc:description/>
  <cp:lastModifiedBy>Кретова Ольга Анатольевна</cp:lastModifiedBy>
  <cp:revision>3</cp:revision>
  <dcterms:created xsi:type="dcterms:W3CDTF">2026-01-27T07:25:00Z</dcterms:created>
  <dcterms:modified xsi:type="dcterms:W3CDTF">2026-01-29T08:24:00Z</dcterms:modified>
</cp:coreProperties>
</file>