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908" w:rsidRDefault="00585908" w:rsidP="0058590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85908">
        <w:rPr>
          <w:rFonts w:ascii="Times New Roman" w:hAnsi="Times New Roman" w:cs="Times New Roman"/>
          <w:b/>
          <w:sz w:val="28"/>
          <w:szCs w:val="28"/>
          <w:lang w:eastAsia="ru-RU"/>
        </w:rPr>
        <w:t>Налоговые уведомления будут направляться</w:t>
      </w:r>
    </w:p>
    <w:p w:rsidR="00585908" w:rsidRPr="00585908" w:rsidRDefault="00585908" w:rsidP="0058590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85908">
        <w:rPr>
          <w:rFonts w:ascii="Times New Roman" w:hAnsi="Times New Roman" w:cs="Times New Roman"/>
          <w:b/>
          <w:sz w:val="28"/>
          <w:szCs w:val="28"/>
          <w:lang w:eastAsia="ru-RU"/>
        </w:rPr>
        <w:t>через Личный кабинет на ЕПГУ</w:t>
      </w:r>
    </w:p>
    <w:p w:rsidR="00585908" w:rsidRPr="002C27C8" w:rsidRDefault="00585908" w:rsidP="00585908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20583" w:rsidRPr="00803F2A" w:rsidRDefault="00585908" w:rsidP="00803F2A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C27C8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Межрайонная инспекция ФНС России № 29 по Свердловской области информирует, что с</w:t>
      </w:r>
      <w:r w:rsidRPr="002C27C8">
        <w:rPr>
          <w:rFonts w:ascii="Times New Roman" w:hAnsi="Times New Roman" w:cs="Times New Roman"/>
          <w:sz w:val="26"/>
          <w:szCs w:val="26"/>
        </w:rPr>
        <w:t xml:space="preserve"> </w:t>
      </w:r>
      <w:r w:rsidRPr="002C27C8">
        <w:rPr>
          <w:rFonts w:ascii="Times New Roman" w:hAnsi="Times New Roman" w:cs="Times New Roman"/>
          <w:sz w:val="26"/>
          <w:szCs w:val="26"/>
          <w:lang w:eastAsia="ru-RU"/>
        </w:rPr>
        <w:t>1 августа 2026 года упрощен порядок передачи физическому лицу, зарегистрированному в ЕСИА, налоговых уведомлений через</w:t>
      </w:r>
      <w:r w:rsidRPr="00585908">
        <w:rPr>
          <w:lang w:eastAsia="ru-RU"/>
        </w:rPr>
        <w:t xml:space="preserve"> </w:t>
      </w:r>
      <w:r w:rsidRPr="00803F2A">
        <w:rPr>
          <w:rFonts w:ascii="Times New Roman" w:hAnsi="Times New Roman" w:cs="Times New Roman"/>
          <w:sz w:val="26"/>
          <w:szCs w:val="26"/>
          <w:lang w:eastAsia="ru-RU"/>
        </w:rPr>
        <w:t xml:space="preserve">личный кабинет на едином портале </w:t>
      </w:r>
      <w:proofErr w:type="spellStart"/>
      <w:r w:rsidRPr="00803F2A">
        <w:rPr>
          <w:rFonts w:ascii="Times New Roman" w:hAnsi="Times New Roman" w:cs="Times New Roman"/>
          <w:sz w:val="26"/>
          <w:szCs w:val="26"/>
          <w:lang w:eastAsia="ru-RU"/>
        </w:rPr>
        <w:t>госуслуг</w:t>
      </w:r>
      <w:proofErr w:type="spellEnd"/>
      <w:r w:rsidRPr="00803F2A">
        <w:rPr>
          <w:rFonts w:ascii="Times New Roman" w:hAnsi="Times New Roman" w:cs="Times New Roman"/>
          <w:sz w:val="26"/>
          <w:szCs w:val="26"/>
          <w:lang w:eastAsia="ru-RU"/>
        </w:rPr>
        <w:t xml:space="preserve"> (ЕПГУ)</w:t>
      </w:r>
      <w:r w:rsidR="00C20583" w:rsidRPr="00803F2A">
        <w:rPr>
          <w:rFonts w:ascii="Times New Roman" w:hAnsi="Times New Roman" w:cs="Times New Roman"/>
          <w:sz w:val="26"/>
          <w:szCs w:val="26"/>
          <w:lang w:eastAsia="ru-RU"/>
        </w:rPr>
        <w:t xml:space="preserve">. Также в Личный кабинет на портале Госуслуг будут направляться требования об уплате задолженности и решения о её взыскании. </w:t>
      </w:r>
    </w:p>
    <w:p w:rsidR="00C20583" w:rsidRDefault="00C20583" w:rsidP="00803F2A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03F2A">
        <w:rPr>
          <w:rFonts w:ascii="Times New Roman" w:hAnsi="Times New Roman" w:cs="Times New Roman"/>
          <w:sz w:val="26"/>
          <w:szCs w:val="26"/>
          <w:lang w:eastAsia="ru-RU"/>
        </w:rPr>
        <w:t xml:space="preserve">            Налоговые уведомления </w:t>
      </w:r>
      <w:r w:rsidR="00803F2A">
        <w:rPr>
          <w:rFonts w:ascii="Times New Roman" w:hAnsi="Times New Roman" w:cs="Times New Roman"/>
          <w:sz w:val="26"/>
          <w:szCs w:val="26"/>
          <w:lang w:eastAsia="ru-RU"/>
        </w:rPr>
        <w:t xml:space="preserve">на уплату имущественных налогов физических лиц (налог на имущество, земельный </w:t>
      </w:r>
      <w:r w:rsidR="00CE7891">
        <w:rPr>
          <w:rFonts w:ascii="Times New Roman" w:hAnsi="Times New Roman" w:cs="Times New Roman"/>
          <w:sz w:val="26"/>
          <w:szCs w:val="26"/>
          <w:lang w:eastAsia="ru-RU"/>
        </w:rPr>
        <w:t xml:space="preserve">и транспортный </w:t>
      </w:r>
      <w:r w:rsidR="00803F2A">
        <w:rPr>
          <w:rFonts w:ascii="Times New Roman" w:hAnsi="Times New Roman" w:cs="Times New Roman"/>
          <w:sz w:val="26"/>
          <w:szCs w:val="26"/>
          <w:lang w:eastAsia="ru-RU"/>
        </w:rPr>
        <w:t>налог</w:t>
      </w:r>
      <w:r w:rsidR="00CE7891">
        <w:rPr>
          <w:rFonts w:ascii="Times New Roman" w:hAnsi="Times New Roman" w:cs="Times New Roman"/>
          <w:sz w:val="26"/>
          <w:szCs w:val="26"/>
          <w:lang w:eastAsia="ru-RU"/>
        </w:rPr>
        <w:t xml:space="preserve">, а также </w:t>
      </w:r>
      <w:r w:rsidR="002C27C8">
        <w:rPr>
          <w:rFonts w:ascii="Times New Roman" w:hAnsi="Times New Roman" w:cs="Times New Roman"/>
          <w:sz w:val="26"/>
          <w:szCs w:val="26"/>
          <w:lang w:eastAsia="ru-RU"/>
        </w:rPr>
        <w:t>налог на доходы физических лиц (</w:t>
      </w:r>
      <w:r w:rsidR="00CE7891">
        <w:rPr>
          <w:rFonts w:ascii="Times New Roman" w:hAnsi="Times New Roman" w:cs="Times New Roman"/>
          <w:sz w:val="26"/>
          <w:szCs w:val="26"/>
          <w:lang w:eastAsia="ru-RU"/>
        </w:rPr>
        <w:t>НДФЛ</w:t>
      </w:r>
      <w:r w:rsidR="002C27C8">
        <w:rPr>
          <w:rFonts w:ascii="Times New Roman" w:hAnsi="Times New Roman" w:cs="Times New Roman"/>
          <w:sz w:val="26"/>
          <w:szCs w:val="26"/>
          <w:lang w:eastAsia="ru-RU"/>
        </w:rPr>
        <w:t>)</w:t>
      </w:r>
      <w:r w:rsidR="00CE7891">
        <w:rPr>
          <w:rFonts w:ascii="Times New Roman" w:hAnsi="Times New Roman" w:cs="Times New Roman"/>
          <w:sz w:val="26"/>
          <w:szCs w:val="26"/>
          <w:lang w:eastAsia="ru-RU"/>
        </w:rPr>
        <w:t xml:space="preserve"> с суммы дополнительного дохода, полученного от вкладов в кредитных организациях</w:t>
      </w:r>
      <w:r w:rsidR="00803F2A">
        <w:rPr>
          <w:rFonts w:ascii="Times New Roman" w:hAnsi="Times New Roman" w:cs="Times New Roman"/>
          <w:sz w:val="26"/>
          <w:szCs w:val="26"/>
          <w:lang w:eastAsia="ru-RU"/>
        </w:rPr>
        <w:t>)</w:t>
      </w:r>
      <w:r w:rsidR="00CE789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803F2A">
        <w:rPr>
          <w:rFonts w:ascii="Times New Roman" w:hAnsi="Times New Roman" w:cs="Times New Roman"/>
          <w:sz w:val="26"/>
          <w:szCs w:val="26"/>
          <w:lang w:eastAsia="ru-RU"/>
        </w:rPr>
        <w:t>будут направлены всем пользователям, зарегистрированным на ЕПГУ.</w:t>
      </w:r>
    </w:p>
    <w:p w:rsidR="00585908" w:rsidRPr="00803F2A" w:rsidRDefault="00C20583" w:rsidP="00803F2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03F2A">
        <w:rPr>
          <w:rFonts w:ascii="Times New Roman" w:hAnsi="Times New Roman" w:cs="Times New Roman"/>
          <w:sz w:val="26"/>
          <w:szCs w:val="26"/>
          <w:lang w:eastAsia="ru-RU"/>
        </w:rPr>
        <w:t xml:space="preserve">            </w:t>
      </w:r>
      <w:r w:rsidR="00585908" w:rsidRPr="00803F2A">
        <w:rPr>
          <w:rFonts w:ascii="Times New Roman" w:hAnsi="Times New Roman" w:cs="Times New Roman"/>
          <w:sz w:val="26"/>
          <w:szCs w:val="26"/>
        </w:rPr>
        <w:t xml:space="preserve">По состоянию на текущую дату для получения документов гражданину необходимо направить уведомление о необходимости получения документов от налоговых органов через личный кабинет на портале Госуслуг. Для этого следует перейти в раздел «Услуги», а затем в раздел «Штрафы/Налоги», где отобразится услуга «Получение налоговых уведомлений на Госуслугах». Далее заявитель должен проверить указанные в согласии паспортные данные, ИНН, адрес электронной почты и нажать кнопку «Отправить в </w:t>
      </w:r>
      <w:proofErr w:type="spellStart"/>
      <w:r w:rsidR="00585908" w:rsidRPr="00803F2A">
        <w:rPr>
          <w:rFonts w:ascii="Times New Roman" w:hAnsi="Times New Roman" w:cs="Times New Roman"/>
          <w:sz w:val="26"/>
          <w:szCs w:val="26"/>
        </w:rPr>
        <w:t>Госключ</w:t>
      </w:r>
      <w:proofErr w:type="spellEnd"/>
      <w:r w:rsidR="00585908" w:rsidRPr="00803F2A">
        <w:rPr>
          <w:rFonts w:ascii="Times New Roman" w:hAnsi="Times New Roman" w:cs="Times New Roman"/>
          <w:sz w:val="26"/>
          <w:szCs w:val="26"/>
        </w:rPr>
        <w:t>». «</w:t>
      </w:r>
      <w:proofErr w:type="spellStart"/>
      <w:r w:rsidR="00585908" w:rsidRPr="00803F2A">
        <w:rPr>
          <w:rFonts w:ascii="Times New Roman" w:hAnsi="Times New Roman" w:cs="Times New Roman"/>
          <w:sz w:val="26"/>
          <w:szCs w:val="26"/>
        </w:rPr>
        <w:t>Госключ</w:t>
      </w:r>
      <w:proofErr w:type="spellEnd"/>
      <w:r w:rsidR="00585908" w:rsidRPr="00803F2A">
        <w:rPr>
          <w:rFonts w:ascii="Times New Roman" w:hAnsi="Times New Roman" w:cs="Times New Roman"/>
          <w:sz w:val="26"/>
          <w:szCs w:val="26"/>
        </w:rPr>
        <w:t>» - это приложение, позволяющее подписывать документы в электронном виде усиленной неквалифицированной электронной подписью физического лица. Если нет приложения «</w:t>
      </w:r>
      <w:proofErr w:type="spellStart"/>
      <w:r w:rsidR="00585908" w:rsidRPr="00803F2A">
        <w:rPr>
          <w:rFonts w:ascii="Times New Roman" w:hAnsi="Times New Roman" w:cs="Times New Roman"/>
          <w:sz w:val="26"/>
          <w:szCs w:val="26"/>
        </w:rPr>
        <w:t>Госключ</w:t>
      </w:r>
      <w:proofErr w:type="spellEnd"/>
      <w:r w:rsidR="00585908" w:rsidRPr="00803F2A">
        <w:rPr>
          <w:rFonts w:ascii="Times New Roman" w:hAnsi="Times New Roman" w:cs="Times New Roman"/>
          <w:sz w:val="26"/>
          <w:szCs w:val="26"/>
        </w:rPr>
        <w:t>», то его следует скачать на смартфон и пройти процедуру регистрации, которая достаточно проста: нужно ввести логин и пароль от Госуслуг. Далее в разделе «Услуги» приложения «</w:t>
      </w:r>
      <w:proofErr w:type="spellStart"/>
      <w:r w:rsidR="00585908" w:rsidRPr="00803F2A">
        <w:rPr>
          <w:rFonts w:ascii="Times New Roman" w:hAnsi="Times New Roman" w:cs="Times New Roman"/>
          <w:sz w:val="26"/>
          <w:szCs w:val="26"/>
        </w:rPr>
        <w:t>Госключ</w:t>
      </w:r>
      <w:proofErr w:type="spellEnd"/>
      <w:r w:rsidR="00585908" w:rsidRPr="00803F2A">
        <w:rPr>
          <w:rFonts w:ascii="Times New Roman" w:hAnsi="Times New Roman" w:cs="Times New Roman"/>
          <w:sz w:val="26"/>
          <w:szCs w:val="26"/>
        </w:rPr>
        <w:t xml:space="preserve">» отобразится электронный документ – согласие. Проверив свои данные, указанные в документе, </w:t>
      </w:r>
      <w:r w:rsidR="002C27C8">
        <w:rPr>
          <w:rFonts w:ascii="Times New Roman" w:hAnsi="Times New Roman" w:cs="Times New Roman"/>
          <w:sz w:val="26"/>
          <w:szCs w:val="26"/>
        </w:rPr>
        <w:t xml:space="preserve">надо </w:t>
      </w:r>
      <w:r w:rsidR="00585908" w:rsidRPr="00803F2A">
        <w:rPr>
          <w:rFonts w:ascii="Times New Roman" w:hAnsi="Times New Roman" w:cs="Times New Roman"/>
          <w:sz w:val="26"/>
          <w:szCs w:val="26"/>
        </w:rPr>
        <w:t>подпис</w:t>
      </w:r>
      <w:r w:rsidR="002C27C8">
        <w:rPr>
          <w:rFonts w:ascii="Times New Roman" w:hAnsi="Times New Roman" w:cs="Times New Roman"/>
          <w:sz w:val="26"/>
          <w:szCs w:val="26"/>
        </w:rPr>
        <w:t>ать</w:t>
      </w:r>
      <w:r w:rsidR="00585908" w:rsidRPr="00803F2A">
        <w:rPr>
          <w:rFonts w:ascii="Times New Roman" w:hAnsi="Times New Roman" w:cs="Times New Roman"/>
          <w:sz w:val="26"/>
          <w:szCs w:val="26"/>
        </w:rPr>
        <w:t xml:space="preserve"> документ электронной подписью.</w:t>
      </w:r>
    </w:p>
    <w:p w:rsidR="00585908" w:rsidRPr="00803F2A" w:rsidRDefault="00585908" w:rsidP="00803F2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03F2A">
        <w:rPr>
          <w:rFonts w:ascii="Times New Roman" w:hAnsi="Times New Roman" w:cs="Times New Roman"/>
          <w:sz w:val="26"/>
          <w:szCs w:val="26"/>
        </w:rPr>
        <w:t xml:space="preserve">          По окончании процедуры на Госуслугах отобра</w:t>
      </w:r>
      <w:r w:rsidR="002C27C8">
        <w:rPr>
          <w:rFonts w:ascii="Times New Roman" w:hAnsi="Times New Roman" w:cs="Times New Roman"/>
          <w:sz w:val="26"/>
          <w:szCs w:val="26"/>
        </w:rPr>
        <w:t>зится</w:t>
      </w:r>
      <w:bookmarkStart w:id="0" w:name="_GoBack"/>
      <w:bookmarkEnd w:id="0"/>
      <w:r w:rsidRPr="00803F2A">
        <w:rPr>
          <w:rFonts w:ascii="Times New Roman" w:hAnsi="Times New Roman" w:cs="Times New Roman"/>
          <w:sz w:val="26"/>
          <w:szCs w:val="26"/>
        </w:rPr>
        <w:t xml:space="preserve"> уведомление о направлении согласия в ФНС России.</w:t>
      </w:r>
    </w:p>
    <w:p w:rsidR="00585908" w:rsidRPr="00803F2A" w:rsidRDefault="00585908" w:rsidP="00803F2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03F2A">
        <w:rPr>
          <w:rFonts w:ascii="Times New Roman" w:hAnsi="Times New Roman" w:cs="Times New Roman"/>
          <w:sz w:val="26"/>
          <w:szCs w:val="26"/>
        </w:rPr>
        <w:t xml:space="preserve">          Получив уведомление на уплату имущественных налогов либо требование об уплате задолженности, пользователи портала Госуслуг смогут уплатить начисления либо налоговую задолженность в режиме онлайн.</w:t>
      </w:r>
    </w:p>
    <w:p w:rsidR="00585908" w:rsidRPr="00803F2A" w:rsidRDefault="00585908" w:rsidP="00803F2A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3F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Инспекция обращает внимание, </w:t>
      </w:r>
      <w:r w:rsidR="00803F2A" w:rsidRPr="00803F2A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 налоговые у</w:t>
      </w:r>
      <w:r w:rsidRPr="00803F2A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ведомлени</w:t>
      </w:r>
      <w:r w:rsidR="00803F2A" w:rsidRPr="00803F2A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803F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бу</w:t>
      </w:r>
      <w:r w:rsidR="00803F2A" w:rsidRPr="00803F2A">
        <w:rPr>
          <w:rFonts w:ascii="Times New Roman" w:eastAsia="Times New Roman" w:hAnsi="Times New Roman" w:cs="Times New Roman"/>
          <w:sz w:val="26"/>
          <w:szCs w:val="26"/>
          <w:lang w:eastAsia="ru-RU"/>
        </w:rPr>
        <w:t>мажном носителе в адрес пользователей, зарегистрированных в единой системе идентификации и аутентификации, направляться не будут.</w:t>
      </w:r>
    </w:p>
    <w:sectPr w:rsidR="00585908" w:rsidRPr="00803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908"/>
    <w:rsid w:val="001901CC"/>
    <w:rsid w:val="002C27C8"/>
    <w:rsid w:val="00585908"/>
    <w:rsid w:val="00803F2A"/>
    <w:rsid w:val="008E0DB5"/>
    <w:rsid w:val="009D0F8E"/>
    <w:rsid w:val="00C20583"/>
    <w:rsid w:val="00CE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B708CA-EF64-449E-9BCC-E307AA2AE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90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59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Веревкина Ольга Владимировна</dc:creator>
  <cp:keywords/>
  <dc:description/>
  <cp:lastModifiedBy>Кретова Ольга Анатольевна</cp:lastModifiedBy>
  <cp:revision>3</cp:revision>
  <dcterms:created xsi:type="dcterms:W3CDTF">2026-01-22T07:02:00Z</dcterms:created>
  <dcterms:modified xsi:type="dcterms:W3CDTF">2026-01-22T15:32:00Z</dcterms:modified>
</cp:coreProperties>
</file>