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745E6" w14:textId="77777777" w:rsidR="00FC1179" w:rsidRDefault="00FC1179" w:rsidP="00FC1179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Пояснительная записка</w:t>
      </w:r>
    </w:p>
    <w:p w14:paraId="50D156B4" w14:textId="77777777" w:rsidR="006A2EF5" w:rsidRPr="006A2EF5" w:rsidRDefault="00FC1179" w:rsidP="006A2EF5">
      <w:pPr>
        <w:jc w:val="center"/>
        <w:rPr>
          <w:rFonts w:ascii="Liberation Serif" w:hAnsi="Liberation Serif" w:cs="Liberation Serif"/>
          <w:b/>
        </w:rPr>
      </w:pPr>
      <w:r w:rsidRPr="007B3AC2">
        <w:rPr>
          <w:rFonts w:ascii="Liberation Serif" w:hAnsi="Liberation Serif" w:cs="Liberation Serif"/>
          <w:b/>
        </w:rPr>
        <w:t xml:space="preserve">О внесении изменений в муниципальную программу Тугулымского </w:t>
      </w:r>
      <w:r>
        <w:rPr>
          <w:rFonts w:ascii="Liberation Serif" w:hAnsi="Liberation Serif" w:cs="Liberation Serif"/>
          <w:b/>
        </w:rPr>
        <w:t xml:space="preserve">муниципального </w:t>
      </w:r>
      <w:r w:rsidRPr="007B3AC2">
        <w:rPr>
          <w:rFonts w:ascii="Liberation Serif" w:hAnsi="Liberation Serif" w:cs="Liberation Serif"/>
          <w:b/>
        </w:rPr>
        <w:t>округа «</w:t>
      </w:r>
      <w:r w:rsidR="00443045">
        <w:rPr>
          <w:rFonts w:ascii="Liberation Serif" w:hAnsi="Liberation Serif" w:cs="Liberation Serif"/>
          <w:b/>
        </w:rPr>
        <w:t xml:space="preserve">Обновление автотранспортного и технологического парка муниципальных предприятий </w:t>
      </w:r>
      <w:r w:rsidR="006A2EF5">
        <w:rPr>
          <w:rFonts w:ascii="Liberation Serif" w:hAnsi="Liberation Serif" w:cs="Liberation Serif"/>
          <w:b/>
        </w:rPr>
        <w:t>Тугулымского муниципального округа</w:t>
      </w:r>
      <w:r w:rsidRPr="007B3AC2">
        <w:rPr>
          <w:rFonts w:ascii="Liberation Serif" w:hAnsi="Liberation Serif" w:cs="Liberation Serif"/>
          <w:b/>
        </w:rPr>
        <w:t>» на 2021-2027 годы»</w:t>
      </w:r>
      <w:r w:rsidR="006A2EF5">
        <w:rPr>
          <w:rFonts w:ascii="Liberation Serif" w:hAnsi="Liberation Serif" w:cs="Liberation Serif"/>
          <w:b/>
        </w:rPr>
        <w:t xml:space="preserve">                                                                                      </w:t>
      </w:r>
      <w:r w:rsidRPr="007B3AC2">
        <w:rPr>
          <w:rFonts w:ascii="Liberation Serif" w:hAnsi="Liberation Serif" w:cs="Liberation Serif"/>
          <w:b/>
        </w:rPr>
        <w:t xml:space="preserve"> (далее по тексту – Муниципальная программа, МП</w:t>
      </w:r>
      <w:r w:rsidR="006A2EF5">
        <w:rPr>
          <w:rFonts w:ascii="Liberation Serif" w:hAnsi="Liberation Serif" w:cs="Liberation Serif"/>
          <w:b/>
        </w:rPr>
        <w:t>)</w:t>
      </w:r>
    </w:p>
    <w:p w14:paraId="4CAF980C" w14:textId="77777777" w:rsidR="00D83F62" w:rsidRPr="00D83F62" w:rsidRDefault="00D83F62" w:rsidP="00D83F62">
      <w:pPr>
        <w:spacing w:after="0" w:line="240" w:lineRule="auto"/>
        <w:jc w:val="both"/>
        <w:rPr>
          <w:rFonts w:ascii="Liberation Serif" w:eastAsia="Times New Roman" w:hAnsi="Liberation Serif" w:cs="Liberation Serif"/>
        </w:rPr>
      </w:pPr>
      <w:r w:rsidRPr="00D83F62">
        <w:rPr>
          <w:rFonts w:ascii="Liberation Serif" w:eastAsia="Times New Roman" w:hAnsi="Liberation Serif" w:cs="Liberation Serif"/>
        </w:rPr>
        <w:t xml:space="preserve">            Внесение изменений в программу обусловлено:</w:t>
      </w:r>
    </w:p>
    <w:p w14:paraId="0768EEB0" w14:textId="77777777" w:rsidR="00D83F62" w:rsidRPr="00D83F62" w:rsidRDefault="00D83F62" w:rsidP="00D83F62">
      <w:pPr>
        <w:spacing w:after="0" w:line="240" w:lineRule="auto"/>
        <w:jc w:val="both"/>
        <w:rPr>
          <w:rFonts w:ascii="Liberation Serif" w:eastAsia="Times New Roman" w:hAnsi="Liberation Serif" w:cs="Liberation Serif"/>
        </w:rPr>
      </w:pPr>
    </w:p>
    <w:p w14:paraId="5F997FBF" w14:textId="77777777" w:rsidR="00D83F62" w:rsidRPr="00D83F62" w:rsidRDefault="00D83F62" w:rsidP="00D83F6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</w:rPr>
      </w:pPr>
      <w:proofErr w:type="gramStart"/>
      <w:r w:rsidRPr="00D83F62">
        <w:rPr>
          <w:rFonts w:ascii="Liberation Serif" w:eastAsia="Times New Roman" w:hAnsi="Liberation Serif" w:cs="Liberation Serif"/>
        </w:rPr>
        <w:t>1.  приведением объемов финансирования программы в соответствии с Решением Думы Тугулымского муниципального округа Свердловской области от 24 октября 2025 г. № 88 «О внесении изменений  в решение Думы Тугулымского городского округа от 20.12.2024г. №104 «Об утверждении бюджета Тугулымского муниципального округа Свердловской области на 2025 год и плановый период 2026 и 2027 годов»</w:t>
      </w:r>
      <w:r w:rsidRPr="00D83F62">
        <w:rPr>
          <w:rFonts w:ascii="Liberation Serif" w:eastAsia="Times New Roman" w:hAnsi="Liberation Serif" w:cs="Liberation Serif"/>
          <w:i/>
        </w:rPr>
        <w:t>;</w:t>
      </w:r>
      <w:proofErr w:type="gramEnd"/>
    </w:p>
    <w:p w14:paraId="466F5734" w14:textId="363F5288" w:rsidR="00D83F62" w:rsidRPr="00D83F62" w:rsidRDefault="00D83F62" w:rsidP="00D83F62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</w:rPr>
      </w:pPr>
      <w:r>
        <w:rPr>
          <w:rFonts w:ascii="Liberation Serif" w:eastAsia="Times New Roman" w:hAnsi="Liberation Serif" w:cs="Liberation Serif"/>
        </w:rPr>
        <w:t>2</w:t>
      </w:r>
      <w:r w:rsidRPr="00D83F62">
        <w:rPr>
          <w:rFonts w:ascii="Liberation Serif" w:eastAsia="Times New Roman" w:hAnsi="Liberation Serif" w:cs="Liberation Serif"/>
        </w:rPr>
        <w:t xml:space="preserve">. продлением срока реализации программы до 2028 года, в связи с тем, что период действия программы заканчивается 2027 годом и программа не является основанием для планирования средств в бюджете муниципального округа на реализацию мероприятий в 2028 году. </w:t>
      </w:r>
    </w:p>
    <w:p w14:paraId="38715084" w14:textId="77777777" w:rsidR="00D83F62" w:rsidRPr="00D83F62" w:rsidRDefault="00D83F62" w:rsidP="00D83F62">
      <w:pPr>
        <w:spacing w:after="0" w:line="240" w:lineRule="auto"/>
        <w:jc w:val="both"/>
        <w:rPr>
          <w:rFonts w:ascii="Liberation Serif" w:eastAsia="Times New Roman" w:hAnsi="Liberation Serif" w:cs="Liberation Serif"/>
        </w:rPr>
      </w:pPr>
      <w:r w:rsidRPr="00D83F62">
        <w:rPr>
          <w:rFonts w:ascii="Liberation Serif" w:eastAsia="Times New Roman" w:hAnsi="Liberation Serif" w:cs="Liberation Serif"/>
        </w:rPr>
        <w:t xml:space="preserve">  </w:t>
      </w:r>
    </w:p>
    <w:p w14:paraId="6E2A9DA2" w14:textId="77777777" w:rsidR="00D83F62" w:rsidRPr="00D83F62" w:rsidRDefault="00D83F62" w:rsidP="00D83F62">
      <w:pPr>
        <w:spacing w:after="0" w:line="240" w:lineRule="auto"/>
        <w:jc w:val="both"/>
        <w:rPr>
          <w:rFonts w:ascii="Liberation Serif" w:eastAsia="Times New Roman" w:hAnsi="Liberation Serif" w:cs="Liberation Serif"/>
        </w:rPr>
      </w:pPr>
      <w:r w:rsidRPr="00D83F62">
        <w:rPr>
          <w:rFonts w:ascii="Liberation Serif" w:eastAsia="Times New Roman" w:hAnsi="Liberation Serif" w:cs="Liberation Serif"/>
        </w:rPr>
        <w:t>В муниципальную программу вносятся следующие изменения:</w:t>
      </w:r>
    </w:p>
    <w:p w14:paraId="73EE4D34" w14:textId="402E5021" w:rsidR="00D83F62" w:rsidRPr="00D83F62" w:rsidRDefault="00D83F62" w:rsidP="00D83F6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</w:rPr>
      </w:pPr>
      <w:r w:rsidRPr="00D83F62">
        <w:rPr>
          <w:rFonts w:ascii="Liberation Serif" w:eastAsia="Times New Roman" w:hAnsi="Liberation Serif" w:cs="Liberation Serif"/>
        </w:rPr>
        <w:t>1)  В постановление администрации Тугулымского городского округа от 27.10.2020 № 288 «Об утверждении муниципальной программы Тугулымского муниципального округа «</w:t>
      </w:r>
      <w:r>
        <w:rPr>
          <w:rFonts w:ascii="Liberation Serif" w:eastAsia="Times New Roman" w:hAnsi="Liberation Serif" w:cs="Liberation Serif"/>
        </w:rPr>
        <w:t>Обновление автотранспортного и технологического парка муниципальных предприятий Тугулымского муниципального округа</w:t>
      </w:r>
      <w:r w:rsidRPr="00D83F62">
        <w:rPr>
          <w:rFonts w:ascii="Liberation Serif" w:eastAsia="Times New Roman" w:hAnsi="Liberation Serif" w:cs="Liberation Serif"/>
        </w:rPr>
        <w:t>» на 2021-2027 годы» внесены изменения касающиеся наименования программы. В программу внесены изменения касающиеся срока реализации программы (добавлен 2028 год), в связи с этим муниципальная программа изложена в новой редакции;</w:t>
      </w:r>
    </w:p>
    <w:p w14:paraId="1814BFC0" w14:textId="77777777" w:rsidR="00D83F62" w:rsidRPr="00D83F62" w:rsidRDefault="00D83F62" w:rsidP="00D83F62">
      <w:pPr>
        <w:tabs>
          <w:tab w:val="left" w:pos="142"/>
        </w:tabs>
        <w:spacing w:after="0" w:line="240" w:lineRule="auto"/>
        <w:ind w:left="142"/>
        <w:jc w:val="both"/>
        <w:rPr>
          <w:rFonts w:ascii="Liberation Serif" w:eastAsia="Times New Roman" w:hAnsi="Liberation Serif" w:cs="Liberation Serif"/>
        </w:rPr>
      </w:pPr>
      <w:r w:rsidRPr="00D83F62">
        <w:rPr>
          <w:rFonts w:ascii="Liberation Serif" w:eastAsia="Times New Roman" w:hAnsi="Liberation Serif" w:cs="Liberation Serif"/>
        </w:rPr>
        <w:t xml:space="preserve">          2)Приложение №2 к Муниципальной программе (План мероприятий) внесены следующие изменения:</w:t>
      </w:r>
    </w:p>
    <w:p w14:paraId="6F0CE5F7" w14:textId="687FA8E9" w:rsidR="00D83F62" w:rsidRPr="00D83F62" w:rsidRDefault="00D83F62" w:rsidP="00D83F62">
      <w:pPr>
        <w:tabs>
          <w:tab w:val="left" w:pos="142"/>
        </w:tabs>
        <w:spacing w:after="0" w:line="240" w:lineRule="auto"/>
        <w:ind w:left="142"/>
        <w:jc w:val="both"/>
        <w:rPr>
          <w:rFonts w:ascii="Liberation Serif" w:eastAsia="Times New Roman" w:hAnsi="Liberation Serif" w:cs="Liberation Serif"/>
        </w:rPr>
      </w:pPr>
      <w:r w:rsidRPr="00D83F62">
        <w:rPr>
          <w:rFonts w:ascii="Liberation Serif" w:eastAsia="Times New Roman" w:hAnsi="Liberation Serif" w:cs="Liberation Serif"/>
        </w:rPr>
        <w:t xml:space="preserve">- добавлен 2028 год, </w:t>
      </w:r>
      <w:r w:rsidR="00AD64DE">
        <w:rPr>
          <w:rFonts w:ascii="Liberation Serif" w:eastAsia="Times New Roman" w:hAnsi="Liberation Serif" w:cs="Liberation Serif"/>
        </w:rPr>
        <w:t xml:space="preserve">объем </w:t>
      </w:r>
      <w:r w:rsidRPr="00D83F62">
        <w:rPr>
          <w:rFonts w:ascii="Liberation Serif" w:eastAsia="Times New Roman" w:hAnsi="Liberation Serif" w:cs="Liberation Serif"/>
        </w:rPr>
        <w:t xml:space="preserve">финансирование </w:t>
      </w:r>
      <w:r w:rsidR="00765EA9">
        <w:rPr>
          <w:rFonts w:ascii="Liberation Serif" w:eastAsia="Times New Roman" w:hAnsi="Liberation Serif" w:cs="Liberation Serif"/>
        </w:rPr>
        <w:t>11700,0</w:t>
      </w:r>
      <w:r w:rsidR="00AD64DE">
        <w:rPr>
          <w:rFonts w:ascii="Liberation Serif" w:eastAsia="Times New Roman" w:hAnsi="Liberation Serif" w:cs="Liberation Serif"/>
        </w:rPr>
        <w:t xml:space="preserve"> тыс. руб;</w:t>
      </w:r>
    </w:p>
    <w:p w14:paraId="5CDF1DEE" w14:textId="45DFB665" w:rsidR="00D83F62" w:rsidRPr="00D83F62" w:rsidRDefault="00D83F62" w:rsidP="00D83F62">
      <w:pPr>
        <w:tabs>
          <w:tab w:val="left" w:pos="142"/>
        </w:tabs>
        <w:spacing w:after="0" w:line="240" w:lineRule="auto"/>
        <w:ind w:left="142"/>
        <w:jc w:val="both"/>
        <w:rPr>
          <w:rFonts w:ascii="Liberation Serif" w:eastAsia="Times New Roman" w:hAnsi="Liberation Serif" w:cs="Liberation Serif"/>
        </w:rPr>
      </w:pPr>
      <w:r>
        <w:rPr>
          <w:rFonts w:ascii="Liberation Serif" w:eastAsia="Times New Roman" w:hAnsi="Liberation Serif" w:cs="Liberation Serif"/>
        </w:rPr>
        <w:t>- уменьшен</w:t>
      </w:r>
      <w:r w:rsidRPr="00D83F62">
        <w:rPr>
          <w:rFonts w:ascii="Liberation Serif" w:eastAsia="Times New Roman" w:hAnsi="Liberation Serif" w:cs="Liberation Serif"/>
        </w:rPr>
        <w:t xml:space="preserve"> общий объем финансирования 2025 года </w:t>
      </w:r>
      <w:r>
        <w:rPr>
          <w:rFonts w:ascii="Liberation Serif" w:eastAsia="Times New Roman" w:hAnsi="Liberation Serif" w:cs="Liberation Serif"/>
        </w:rPr>
        <w:t>уменьшился</w:t>
      </w:r>
      <w:r w:rsidRPr="00D83F62">
        <w:rPr>
          <w:rFonts w:ascii="Liberation Serif" w:eastAsia="Times New Roman" w:hAnsi="Liberation Serif" w:cs="Liberation Serif"/>
        </w:rPr>
        <w:t xml:space="preserve"> на </w:t>
      </w:r>
      <w:r w:rsidR="00064391">
        <w:rPr>
          <w:rFonts w:ascii="Liberation Serif" w:eastAsia="Times New Roman" w:hAnsi="Liberation Serif" w:cs="Liberation Serif"/>
        </w:rPr>
        <w:t>1437,6</w:t>
      </w:r>
      <w:r w:rsidRPr="00D83F62">
        <w:rPr>
          <w:rFonts w:ascii="Liberation Serif" w:eastAsia="Times New Roman" w:hAnsi="Liberation Serif" w:cs="Liberation Serif"/>
        </w:rPr>
        <w:t xml:space="preserve"> </w:t>
      </w:r>
      <w:proofErr w:type="spellStart"/>
      <w:r w:rsidRPr="00D83F62">
        <w:rPr>
          <w:rFonts w:ascii="Liberation Serif" w:eastAsia="Times New Roman" w:hAnsi="Liberation Serif" w:cs="Liberation Serif"/>
        </w:rPr>
        <w:t>ты</w:t>
      </w:r>
      <w:r w:rsidR="00064391">
        <w:rPr>
          <w:rFonts w:ascii="Liberation Serif" w:eastAsia="Times New Roman" w:hAnsi="Liberation Serif" w:cs="Liberation Serif"/>
        </w:rPr>
        <w:t>с</w:t>
      </w:r>
      <w:proofErr w:type="gramStart"/>
      <w:r w:rsidR="00064391">
        <w:rPr>
          <w:rFonts w:ascii="Liberation Serif" w:eastAsia="Times New Roman" w:hAnsi="Liberation Serif" w:cs="Liberation Serif"/>
        </w:rPr>
        <w:t>.р</w:t>
      </w:r>
      <w:proofErr w:type="gramEnd"/>
      <w:r w:rsidR="00064391">
        <w:rPr>
          <w:rFonts w:ascii="Liberation Serif" w:eastAsia="Times New Roman" w:hAnsi="Liberation Serif" w:cs="Liberation Serif"/>
        </w:rPr>
        <w:t>уб</w:t>
      </w:r>
      <w:proofErr w:type="spellEnd"/>
      <w:r w:rsidR="00064391">
        <w:rPr>
          <w:rFonts w:ascii="Liberation Serif" w:eastAsia="Times New Roman" w:hAnsi="Liberation Serif" w:cs="Liberation Serif"/>
        </w:rPr>
        <w:t>. и составит 29529,9</w:t>
      </w:r>
      <w:r w:rsidRPr="00D83F62">
        <w:rPr>
          <w:rFonts w:ascii="Liberation Serif" w:eastAsia="Times New Roman" w:hAnsi="Liberation Serif" w:cs="Liberation Serif"/>
        </w:rPr>
        <w:t xml:space="preserve"> </w:t>
      </w:r>
      <w:proofErr w:type="spellStart"/>
      <w:r w:rsidRPr="00D83F62">
        <w:rPr>
          <w:rFonts w:ascii="Liberation Serif" w:eastAsia="Times New Roman" w:hAnsi="Liberation Serif" w:cs="Liberation Serif"/>
        </w:rPr>
        <w:t>тыс.руб</w:t>
      </w:r>
      <w:proofErr w:type="spellEnd"/>
      <w:r w:rsidRPr="00D83F62">
        <w:rPr>
          <w:rFonts w:ascii="Liberation Serif" w:eastAsia="Times New Roman" w:hAnsi="Liberation Serif" w:cs="Liberation Serif"/>
        </w:rPr>
        <w:t>.</w:t>
      </w:r>
    </w:p>
    <w:p w14:paraId="768C0E32" w14:textId="77777777" w:rsidR="00D83F62" w:rsidRPr="00D83F62" w:rsidRDefault="00D83F62" w:rsidP="00D83F62">
      <w:pPr>
        <w:tabs>
          <w:tab w:val="left" w:pos="142"/>
        </w:tabs>
        <w:spacing w:after="0" w:line="240" w:lineRule="auto"/>
        <w:ind w:left="142"/>
        <w:jc w:val="both"/>
        <w:rPr>
          <w:rFonts w:ascii="Liberation Serif" w:eastAsia="Times New Roman" w:hAnsi="Liberation Serif" w:cs="Liberation Serif"/>
        </w:rPr>
      </w:pPr>
    </w:p>
    <w:p w14:paraId="76099317" w14:textId="61B6C4EA" w:rsidR="00D83F62" w:rsidRDefault="00D83F62" w:rsidP="00D83F62">
      <w:pPr>
        <w:tabs>
          <w:tab w:val="left" w:pos="142"/>
        </w:tabs>
        <w:spacing w:after="0" w:line="240" w:lineRule="auto"/>
        <w:ind w:left="142"/>
        <w:jc w:val="both"/>
        <w:rPr>
          <w:rFonts w:ascii="Liberation Serif" w:eastAsia="Times New Roman" w:hAnsi="Liberation Serif" w:cs="Liberation Serif"/>
        </w:rPr>
      </w:pPr>
      <w:r w:rsidRPr="00D83F62">
        <w:rPr>
          <w:rFonts w:ascii="Liberation Serif" w:eastAsia="Times New Roman" w:hAnsi="Liberation Serif" w:cs="Liberation Serif"/>
        </w:rPr>
        <w:t>Общий объем фин</w:t>
      </w:r>
      <w:r w:rsidR="00765EA9">
        <w:rPr>
          <w:rFonts w:ascii="Liberation Serif" w:eastAsia="Times New Roman" w:hAnsi="Liberation Serif" w:cs="Liberation Serif"/>
        </w:rPr>
        <w:t>ансирования программы увеличен на 10262,4</w:t>
      </w:r>
      <w:r>
        <w:rPr>
          <w:rFonts w:ascii="Liberation Serif" w:eastAsia="Times New Roman" w:hAnsi="Liberation Serif" w:cs="Liberation Serif"/>
        </w:rPr>
        <w:t xml:space="preserve"> </w:t>
      </w:r>
      <w:proofErr w:type="spellStart"/>
      <w:r>
        <w:rPr>
          <w:rFonts w:ascii="Liberation Serif" w:eastAsia="Times New Roman" w:hAnsi="Liberation Serif" w:cs="Liberation Serif"/>
        </w:rPr>
        <w:t>тыс</w:t>
      </w:r>
      <w:proofErr w:type="gramStart"/>
      <w:r>
        <w:rPr>
          <w:rFonts w:ascii="Liberation Serif" w:eastAsia="Times New Roman" w:hAnsi="Liberation Serif" w:cs="Liberation Serif"/>
        </w:rPr>
        <w:t>.р</w:t>
      </w:r>
      <w:proofErr w:type="gramEnd"/>
      <w:r>
        <w:rPr>
          <w:rFonts w:ascii="Liberation Serif" w:eastAsia="Times New Roman" w:hAnsi="Liberation Serif" w:cs="Liberation Serif"/>
        </w:rPr>
        <w:t>уб</w:t>
      </w:r>
      <w:proofErr w:type="spellEnd"/>
      <w:r>
        <w:rPr>
          <w:rFonts w:ascii="Liberation Serif" w:eastAsia="Times New Roman" w:hAnsi="Liberation Serif" w:cs="Liberation Serif"/>
        </w:rPr>
        <w:t>.</w:t>
      </w:r>
      <w:r w:rsidR="00765EA9">
        <w:rPr>
          <w:rFonts w:ascii="Liberation Serif" w:eastAsia="Times New Roman" w:hAnsi="Liberation Serif" w:cs="Liberation Serif"/>
        </w:rPr>
        <w:t xml:space="preserve"> и составит 72399,8</w:t>
      </w:r>
      <w:r w:rsidRPr="00D83F62">
        <w:rPr>
          <w:rFonts w:ascii="Liberation Serif" w:eastAsia="Times New Roman" w:hAnsi="Liberation Serif" w:cs="Liberation Serif"/>
        </w:rPr>
        <w:t xml:space="preserve"> </w:t>
      </w:r>
      <w:proofErr w:type="spellStart"/>
      <w:r w:rsidRPr="00D83F62">
        <w:rPr>
          <w:rFonts w:ascii="Liberation Serif" w:eastAsia="Times New Roman" w:hAnsi="Liberation Serif" w:cs="Liberation Serif"/>
        </w:rPr>
        <w:t>тыс.р</w:t>
      </w:r>
      <w:r>
        <w:rPr>
          <w:rFonts w:ascii="Liberation Serif" w:eastAsia="Times New Roman" w:hAnsi="Liberation Serif" w:cs="Liberation Serif"/>
        </w:rPr>
        <w:t>уб</w:t>
      </w:r>
      <w:proofErr w:type="spellEnd"/>
      <w:r>
        <w:rPr>
          <w:rFonts w:ascii="Liberation Serif" w:eastAsia="Times New Roman" w:hAnsi="Liberation Serif" w:cs="Liberation Serif"/>
        </w:rPr>
        <w:t>., из ни</w:t>
      </w:r>
      <w:r w:rsidR="00064391">
        <w:rPr>
          <w:rFonts w:ascii="Liberation Serif" w:eastAsia="Times New Roman" w:hAnsi="Liberation Serif" w:cs="Liberation Serif"/>
        </w:rPr>
        <w:t>х: 2025 год уменьшился на 1437,6</w:t>
      </w:r>
      <w:r>
        <w:rPr>
          <w:rFonts w:ascii="Liberation Serif" w:eastAsia="Times New Roman" w:hAnsi="Liberation Serif" w:cs="Liberation Serif"/>
        </w:rPr>
        <w:t xml:space="preserve"> </w:t>
      </w:r>
      <w:proofErr w:type="spellStart"/>
      <w:r>
        <w:rPr>
          <w:rFonts w:ascii="Liberation Serif" w:eastAsia="Times New Roman" w:hAnsi="Liberation Serif" w:cs="Liberation Serif"/>
        </w:rPr>
        <w:t>тыс.ру</w:t>
      </w:r>
      <w:r w:rsidR="00064391">
        <w:rPr>
          <w:rFonts w:ascii="Liberation Serif" w:eastAsia="Times New Roman" w:hAnsi="Liberation Serif" w:cs="Liberation Serif"/>
        </w:rPr>
        <w:t>б</w:t>
      </w:r>
      <w:proofErr w:type="spellEnd"/>
      <w:r w:rsidR="00064391">
        <w:rPr>
          <w:rFonts w:ascii="Liberation Serif" w:eastAsia="Times New Roman" w:hAnsi="Liberation Serif" w:cs="Liberation Serif"/>
        </w:rPr>
        <w:t>. и составит 29529,9</w:t>
      </w:r>
      <w:r w:rsidRPr="00D83F62">
        <w:rPr>
          <w:rFonts w:ascii="Liberation Serif" w:eastAsia="Times New Roman" w:hAnsi="Liberation Serif" w:cs="Liberation Serif"/>
        </w:rPr>
        <w:t xml:space="preserve"> </w:t>
      </w:r>
      <w:proofErr w:type="spellStart"/>
      <w:r w:rsidRPr="00D83F62">
        <w:rPr>
          <w:rFonts w:ascii="Liberation Serif" w:eastAsia="Times New Roman" w:hAnsi="Liberation Serif" w:cs="Liberation Serif"/>
        </w:rPr>
        <w:t>тыс.руб</w:t>
      </w:r>
      <w:proofErr w:type="spellEnd"/>
      <w:r w:rsidRPr="00D83F62">
        <w:rPr>
          <w:rFonts w:ascii="Liberation Serif" w:eastAsia="Times New Roman" w:hAnsi="Liberation Serif" w:cs="Liberation Serif"/>
        </w:rPr>
        <w:t>., 2026 го</w:t>
      </w:r>
      <w:r>
        <w:rPr>
          <w:rFonts w:ascii="Liberation Serif" w:eastAsia="Times New Roman" w:hAnsi="Liberation Serif" w:cs="Liberation Serif"/>
        </w:rPr>
        <w:t>д без изменений и составляет 0,0</w:t>
      </w:r>
      <w:r w:rsidRPr="00D83F62">
        <w:rPr>
          <w:rFonts w:ascii="Liberation Serif" w:eastAsia="Times New Roman" w:hAnsi="Liberation Serif" w:cs="Liberation Serif"/>
        </w:rPr>
        <w:t xml:space="preserve"> </w:t>
      </w:r>
      <w:proofErr w:type="spellStart"/>
      <w:r w:rsidRPr="00D83F62">
        <w:rPr>
          <w:rFonts w:ascii="Liberation Serif" w:eastAsia="Times New Roman" w:hAnsi="Liberation Serif" w:cs="Liberation Serif"/>
        </w:rPr>
        <w:t>тыс.руб</w:t>
      </w:r>
      <w:proofErr w:type="spellEnd"/>
      <w:r w:rsidRPr="00D83F62">
        <w:rPr>
          <w:rFonts w:ascii="Liberation Serif" w:eastAsia="Times New Roman" w:hAnsi="Liberation Serif" w:cs="Liberation Serif"/>
        </w:rPr>
        <w:t>., 2027 год без</w:t>
      </w:r>
      <w:r w:rsidR="00765EA9">
        <w:rPr>
          <w:rFonts w:ascii="Liberation Serif" w:eastAsia="Times New Roman" w:hAnsi="Liberation Serif" w:cs="Liberation Serif"/>
        </w:rPr>
        <w:t xml:space="preserve"> изменений и составляет 11700,0</w:t>
      </w:r>
      <w:r w:rsidRPr="00D83F62">
        <w:rPr>
          <w:rFonts w:ascii="Liberation Serif" w:eastAsia="Times New Roman" w:hAnsi="Liberation Serif" w:cs="Liberation Serif"/>
        </w:rPr>
        <w:t xml:space="preserve"> </w:t>
      </w:r>
      <w:proofErr w:type="spellStart"/>
      <w:r w:rsidRPr="00D83F62">
        <w:rPr>
          <w:rFonts w:ascii="Liberation Serif" w:eastAsia="Times New Roman" w:hAnsi="Liberation Serif" w:cs="Liberation Serif"/>
        </w:rPr>
        <w:t>тыс.руб</w:t>
      </w:r>
      <w:proofErr w:type="spellEnd"/>
      <w:r w:rsidRPr="00D83F62">
        <w:rPr>
          <w:rFonts w:ascii="Liberation Serif" w:eastAsia="Times New Roman" w:hAnsi="Liberation Serif" w:cs="Liberation Serif"/>
        </w:rPr>
        <w:t>., 2028 год</w:t>
      </w:r>
      <w:r w:rsidR="00765EA9">
        <w:rPr>
          <w:rFonts w:ascii="Liberation Serif" w:eastAsia="Times New Roman" w:hAnsi="Liberation Serif" w:cs="Liberation Serif"/>
        </w:rPr>
        <w:t xml:space="preserve"> добавлен и составляет  11700,0</w:t>
      </w:r>
      <w:r w:rsidRPr="00D83F62">
        <w:rPr>
          <w:rFonts w:ascii="Liberation Serif" w:eastAsia="Times New Roman" w:hAnsi="Liberation Serif" w:cs="Liberation Serif"/>
        </w:rPr>
        <w:t xml:space="preserve">  </w:t>
      </w:r>
      <w:proofErr w:type="spellStart"/>
      <w:r w:rsidRPr="00D83F62">
        <w:rPr>
          <w:rFonts w:ascii="Liberation Serif" w:eastAsia="Times New Roman" w:hAnsi="Liberation Serif" w:cs="Liberation Serif"/>
        </w:rPr>
        <w:t>тыс.руб</w:t>
      </w:r>
      <w:proofErr w:type="spellEnd"/>
      <w:r w:rsidRPr="00D83F62">
        <w:rPr>
          <w:rFonts w:ascii="Liberation Serif" w:eastAsia="Times New Roman" w:hAnsi="Liberation Serif" w:cs="Liberation Serif"/>
        </w:rPr>
        <w:t>., в том числе:</w:t>
      </w:r>
      <w:bookmarkStart w:id="0" w:name="_GoBack"/>
      <w:bookmarkEnd w:id="0"/>
    </w:p>
    <w:p w14:paraId="2D9A4C1D" w14:textId="77777777" w:rsidR="00D83F62" w:rsidRPr="00D83F62" w:rsidRDefault="00D83F62" w:rsidP="00D83F62">
      <w:pPr>
        <w:tabs>
          <w:tab w:val="left" w:pos="142"/>
        </w:tabs>
        <w:spacing w:after="0" w:line="240" w:lineRule="auto"/>
        <w:ind w:left="142"/>
        <w:jc w:val="both"/>
        <w:rPr>
          <w:rFonts w:ascii="Liberation Serif" w:eastAsia="Times New Roman" w:hAnsi="Liberation Serif" w:cs="Liberation Serif"/>
        </w:rPr>
      </w:pPr>
    </w:p>
    <w:p w14:paraId="7E98484D" w14:textId="77777777" w:rsidR="001A5874" w:rsidRDefault="001A5874" w:rsidP="001A5874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2025 год</w:t>
      </w:r>
    </w:p>
    <w:p w14:paraId="331AAD75" w14:textId="77777777" w:rsidR="001A5874" w:rsidRDefault="001A5874" w:rsidP="001A5874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p w14:paraId="217D222B" w14:textId="77777777" w:rsidR="001A5874" w:rsidRDefault="001A5874" w:rsidP="001A5874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Подпрограмма 1 «</w:t>
      </w:r>
      <w:r w:rsidR="00BD1CC5">
        <w:rPr>
          <w:rFonts w:ascii="Liberation Serif" w:hAnsi="Liberation Serif" w:cs="Liberation Serif"/>
          <w:b/>
        </w:rPr>
        <w:t>Обновление автотранспортного и технологического парка муниципальных предприятий</w:t>
      </w:r>
      <w:r>
        <w:rPr>
          <w:rFonts w:ascii="Liberation Serif" w:hAnsi="Liberation Serif" w:cs="Liberation Serif"/>
          <w:b/>
        </w:rPr>
        <w:t>»</w:t>
      </w:r>
    </w:p>
    <w:p w14:paraId="58949C18" w14:textId="77777777" w:rsidR="001A5874" w:rsidRDefault="001A5874" w:rsidP="001A5874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p w14:paraId="583521B4" w14:textId="77777777" w:rsidR="001A5874" w:rsidRDefault="00BD1CC5" w:rsidP="001A5874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Направление «Капитальные вложения</w:t>
      </w:r>
      <w:r w:rsidR="001A5874">
        <w:rPr>
          <w:rFonts w:ascii="Liberation Serif" w:hAnsi="Liberation Serif" w:cs="Liberation Serif"/>
          <w:b/>
        </w:rPr>
        <w:t>»</w:t>
      </w:r>
    </w:p>
    <w:p w14:paraId="050308B4" w14:textId="77777777" w:rsidR="00AA767C" w:rsidRDefault="00AA767C" w:rsidP="001A5874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p w14:paraId="095AE031" w14:textId="77777777" w:rsidR="001A5874" w:rsidRDefault="001A5874" w:rsidP="001A5874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p w14:paraId="7D78B4E8" w14:textId="46D84ABC" w:rsidR="00423B00" w:rsidRDefault="00D83F62" w:rsidP="009B25EC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Мероприятие 1</w:t>
      </w:r>
      <w:r w:rsidR="00423B00">
        <w:rPr>
          <w:rFonts w:ascii="Liberation Serif" w:hAnsi="Liberation Serif" w:cs="Liberation Serif"/>
          <w:b/>
        </w:rPr>
        <w:t xml:space="preserve">. </w:t>
      </w:r>
      <w:r>
        <w:rPr>
          <w:rFonts w:ascii="Liberation Serif" w:hAnsi="Liberation Serif" w:cs="Liberation Serif"/>
          <w:b/>
        </w:rPr>
        <w:t>Приобретение автобусов для организации транспортного обслуживания населения</w:t>
      </w:r>
      <w:r w:rsidR="00BD1CC5">
        <w:rPr>
          <w:rFonts w:ascii="Liberation Serif" w:hAnsi="Liberation Serif" w:cs="Liberation Serif"/>
          <w:b/>
        </w:rPr>
        <w:t xml:space="preserve"> </w:t>
      </w:r>
      <w:r w:rsidR="00423B00">
        <w:rPr>
          <w:rFonts w:ascii="Liberation Serif" w:hAnsi="Liberation Serif" w:cs="Liberation Serif"/>
        </w:rPr>
        <w:t>объем ф</w:t>
      </w:r>
      <w:r w:rsidR="000D2C84">
        <w:rPr>
          <w:rFonts w:ascii="Liberation Serif" w:hAnsi="Liberation Serif" w:cs="Liberation Serif"/>
        </w:rPr>
        <w:t>инансирования уменьш</w:t>
      </w:r>
      <w:r w:rsidR="00E84FDD">
        <w:rPr>
          <w:rFonts w:ascii="Liberation Serif" w:hAnsi="Liberation Serif" w:cs="Liberation Serif"/>
        </w:rPr>
        <w:t>ен на</w:t>
      </w:r>
      <w:r>
        <w:rPr>
          <w:rFonts w:ascii="Liberation Serif" w:hAnsi="Liberation Serif" w:cs="Liberation Serif"/>
        </w:rPr>
        <w:t xml:space="preserve"> 629,3</w:t>
      </w:r>
      <w:r w:rsidR="006D1A52">
        <w:rPr>
          <w:rFonts w:ascii="Liberation Serif" w:hAnsi="Liberation Serif" w:cs="Liberation Serif"/>
        </w:rPr>
        <w:t xml:space="preserve"> </w:t>
      </w:r>
      <w:proofErr w:type="spellStart"/>
      <w:r>
        <w:rPr>
          <w:rFonts w:ascii="Liberation Serif" w:hAnsi="Liberation Serif" w:cs="Liberation Serif"/>
        </w:rPr>
        <w:t>тыс</w:t>
      </w:r>
      <w:proofErr w:type="gramStart"/>
      <w:r>
        <w:rPr>
          <w:rFonts w:ascii="Liberation Serif" w:hAnsi="Liberation Serif" w:cs="Liberation Serif"/>
        </w:rPr>
        <w:t>.р</w:t>
      </w:r>
      <w:proofErr w:type="gramEnd"/>
      <w:r>
        <w:rPr>
          <w:rFonts w:ascii="Liberation Serif" w:hAnsi="Liberation Serif" w:cs="Liberation Serif"/>
        </w:rPr>
        <w:t>уб</w:t>
      </w:r>
      <w:proofErr w:type="spellEnd"/>
      <w:r>
        <w:rPr>
          <w:rFonts w:ascii="Liberation Serif" w:hAnsi="Liberation Serif" w:cs="Liberation Serif"/>
        </w:rPr>
        <w:t>. и составит 14870,7</w:t>
      </w:r>
      <w:r w:rsidR="00324A46">
        <w:rPr>
          <w:rFonts w:ascii="Liberation Serif" w:hAnsi="Liberation Serif" w:cs="Liberation Serif"/>
        </w:rPr>
        <w:t xml:space="preserve"> </w:t>
      </w:r>
      <w:proofErr w:type="spellStart"/>
      <w:r w:rsidR="00324A46">
        <w:rPr>
          <w:rFonts w:ascii="Liberation Serif" w:hAnsi="Liberation Serif" w:cs="Liberation Serif"/>
        </w:rPr>
        <w:t>тыс.руб</w:t>
      </w:r>
      <w:proofErr w:type="spellEnd"/>
      <w:r w:rsidR="00324A46">
        <w:rPr>
          <w:rFonts w:ascii="Liberation Serif" w:hAnsi="Liberation Serif" w:cs="Liberation Serif"/>
        </w:rPr>
        <w:t>.</w:t>
      </w:r>
      <w:r w:rsidR="009B25EC">
        <w:rPr>
          <w:rFonts w:ascii="Liberation Serif" w:hAnsi="Liberation Serif" w:cs="Liberation Serif"/>
        </w:rPr>
        <w:t xml:space="preserve"> В связи с экономией по муниципальному контракту.</w:t>
      </w:r>
    </w:p>
    <w:p w14:paraId="234D5C56" w14:textId="1FD1D45D" w:rsidR="00064391" w:rsidRDefault="00064391" w:rsidP="009B25EC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 xml:space="preserve">Мероприятие 2. Приобретение коммунальной техники для организации предоставления коммунальных услуг населению </w:t>
      </w:r>
      <w:r>
        <w:rPr>
          <w:rFonts w:ascii="Liberation Serif" w:hAnsi="Liberation Serif" w:cs="Liberation Serif"/>
        </w:rPr>
        <w:t xml:space="preserve">объем финансирования уменьшен на 808,3 тыс. руб. и составит 14659,2 </w:t>
      </w:r>
      <w:proofErr w:type="spellStart"/>
      <w:r>
        <w:rPr>
          <w:rFonts w:ascii="Liberation Serif" w:hAnsi="Liberation Serif" w:cs="Liberation Serif"/>
        </w:rPr>
        <w:t>тыс</w:t>
      </w:r>
      <w:proofErr w:type="gramStart"/>
      <w:r>
        <w:rPr>
          <w:rFonts w:ascii="Liberation Serif" w:hAnsi="Liberation Serif" w:cs="Liberation Serif"/>
        </w:rPr>
        <w:t>.р</w:t>
      </w:r>
      <w:proofErr w:type="gramEnd"/>
      <w:r>
        <w:rPr>
          <w:rFonts w:ascii="Liberation Serif" w:hAnsi="Liberation Serif" w:cs="Liberation Serif"/>
        </w:rPr>
        <w:t>уб</w:t>
      </w:r>
      <w:proofErr w:type="spellEnd"/>
      <w:r>
        <w:rPr>
          <w:rFonts w:ascii="Liberation Serif" w:hAnsi="Liberation Serif" w:cs="Liberation Serif"/>
        </w:rPr>
        <w:t>.</w:t>
      </w:r>
      <w:r w:rsidR="009B25EC">
        <w:rPr>
          <w:rFonts w:ascii="Liberation Serif" w:hAnsi="Liberation Serif" w:cs="Liberation Serif"/>
        </w:rPr>
        <w:t>, из них:</w:t>
      </w:r>
    </w:p>
    <w:p w14:paraId="0481B91E" w14:textId="7FA757EF" w:rsidR="00AD64DE" w:rsidRPr="00AD64DE" w:rsidRDefault="009B25EC" w:rsidP="00AD64DE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proofErr w:type="spellStart"/>
      <w:r>
        <w:rPr>
          <w:rFonts w:ascii="Liberation Serif" w:hAnsi="Liberation Serif" w:cs="Liberation Serif"/>
          <w:b/>
        </w:rPr>
        <w:t>Подмероприятие</w:t>
      </w:r>
      <w:proofErr w:type="spellEnd"/>
      <w:r>
        <w:rPr>
          <w:rFonts w:ascii="Liberation Serif" w:hAnsi="Liberation Serif" w:cs="Liberation Serif"/>
          <w:b/>
        </w:rPr>
        <w:t xml:space="preserve"> 2.7. Приобретение комбинированной коммунальной машины  </w:t>
      </w:r>
      <w:r>
        <w:rPr>
          <w:rFonts w:ascii="Liberation Serif" w:hAnsi="Liberation Serif" w:cs="Liberation Serif"/>
        </w:rPr>
        <w:t xml:space="preserve">объем финансирования уменьшен на 808,3 тыс. руб. и составит 14659,2 </w:t>
      </w:r>
      <w:proofErr w:type="spellStart"/>
      <w:r>
        <w:rPr>
          <w:rFonts w:ascii="Liberation Serif" w:hAnsi="Liberation Serif" w:cs="Liberation Serif"/>
        </w:rPr>
        <w:t>тыс</w:t>
      </w:r>
      <w:proofErr w:type="gramStart"/>
      <w:r>
        <w:rPr>
          <w:rFonts w:ascii="Liberation Serif" w:hAnsi="Liberation Serif" w:cs="Liberation Serif"/>
        </w:rPr>
        <w:t>.р</w:t>
      </w:r>
      <w:proofErr w:type="gramEnd"/>
      <w:r>
        <w:rPr>
          <w:rFonts w:ascii="Liberation Serif" w:hAnsi="Liberation Serif" w:cs="Liberation Serif"/>
        </w:rPr>
        <w:t>уб</w:t>
      </w:r>
      <w:proofErr w:type="spellEnd"/>
      <w:r>
        <w:rPr>
          <w:rFonts w:ascii="Liberation Serif" w:hAnsi="Liberation Serif" w:cs="Liberation Serif"/>
        </w:rPr>
        <w:t>. В связи с экономией по муниципальному контракту.</w:t>
      </w:r>
    </w:p>
    <w:p w14:paraId="7A2A7207" w14:textId="77777777" w:rsidR="00AD64DE" w:rsidRDefault="00AD64DE" w:rsidP="009B25EC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</w:p>
    <w:p w14:paraId="521C72CE" w14:textId="77777777" w:rsidR="00765EA9" w:rsidRDefault="00765EA9" w:rsidP="009B25EC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</w:p>
    <w:p w14:paraId="360A65EF" w14:textId="5214911B" w:rsidR="00765EA9" w:rsidRDefault="00765EA9" w:rsidP="00765EA9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lastRenderedPageBreak/>
        <w:t>2028</w:t>
      </w:r>
      <w:r>
        <w:rPr>
          <w:rFonts w:ascii="Liberation Serif" w:hAnsi="Liberation Serif" w:cs="Liberation Serif"/>
          <w:b/>
        </w:rPr>
        <w:t xml:space="preserve"> год</w:t>
      </w:r>
    </w:p>
    <w:p w14:paraId="47F5481B" w14:textId="77777777" w:rsidR="00765EA9" w:rsidRDefault="00765EA9" w:rsidP="00765EA9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p w14:paraId="27DC1C2F" w14:textId="77777777" w:rsidR="00765EA9" w:rsidRDefault="00765EA9" w:rsidP="00765EA9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Подпрограмма 1 «Обновление автотранспортного и технологического парка муниципальных предприятий»</w:t>
      </w:r>
    </w:p>
    <w:p w14:paraId="423211E3" w14:textId="77777777" w:rsidR="00765EA9" w:rsidRDefault="00765EA9" w:rsidP="00765EA9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p w14:paraId="15E51100" w14:textId="77777777" w:rsidR="00765EA9" w:rsidRDefault="00765EA9" w:rsidP="00765EA9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Направление «Капитальные вложения»</w:t>
      </w:r>
    </w:p>
    <w:p w14:paraId="7A0F8E9A" w14:textId="77777777" w:rsidR="00765EA9" w:rsidRDefault="00765EA9" w:rsidP="00765EA9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p w14:paraId="0FC9F72F" w14:textId="50F021AE" w:rsidR="00765EA9" w:rsidRDefault="00765EA9" w:rsidP="00765EA9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 xml:space="preserve">Мероприятие 2. Приобретение коммунальной техники для организации предоставления коммунальных услуг населению </w:t>
      </w:r>
      <w:r>
        <w:rPr>
          <w:rFonts w:ascii="Liberation Serif" w:hAnsi="Liberation Serif" w:cs="Liberation Serif"/>
        </w:rPr>
        <w:t xml:space="preserve">объем финансирования </w:t>
      </w:r>
      <w:r>
        <w:rPr>
          <w:rFonts w:ascii="Liberation Serif" w:hAnsi="Liberation Serif" w:cs="Liberation Serif"/>
        </w:rPr>
        <w:t>добавлен и составит 10600,0 тыс. рублей.</w:t>
      </w:r>
    </w:p>
    <w:p w14:paraId="0EBA12D6" w14:textId="75D51607" w:rsidR="00765EA9" w:rsidRDefault="00765EA9" w:rsidP="00765EA9">
      <w:pPr>
        <w:spacing w:after="0" w:line="240" w:lineRule="auto"/>
        <w:ind w:firstLine="708"/>
        <w:jc w:val="center"/>
        <w:rPr>
          <w:rFonts w:ascii="Liberation Serif" w:hAnsi="Liberation Serif" w:cs="Liberation Serif"/>
          <w:b/>
        </w:rPr>
      </w:pPr>
      <w:r w:rsidRPr="00765EA9">
        <w:rPr>
          <w:rFonts w:ascii="Liberation Serif" w:hAnsi="Liberation Serif" w:cs="Liberation Serif"/>
          <w:b/>
        </w:rPr>
        <w:t>«Прочие нужды»</w:t>
      </w:r>
    </w:p>
    <w:p w14:paraId="0ABB03EE" w14:textId="25E1DA0B" w:rsidR="00765EA9" w:rsidRDefault="00765EA9" w:rsidP="00765EA9">
      <w:pPr>
        <w:spacing w:after="0" w:line="240" w:lineRule="auto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ab/>
      </w:r>
    </w:p>
    <w:p w14:paraId="64769E47" w14:textId="2748EE66" w:rsidR="00765EA9" w:rsidRDefault="00765EA9" w:rsidP="00765EA9">
      <w:pPr>
        <w:spacing w:after="0"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ab/>
      </w:r>
      <w:r w:rsidRPr="00765EA9">
        <w:rPr>
          <w:rFonts w:ascii="Liberation Serif" w:hAnsi="Liberation Serif" w:cs="Liberation Serif"/>
          <w:b/>
        </w:rPr>
        <w:t>Мероприятие 3. Повышение безопасности  работы  автобусного парка и коммунальной техники (в том числе кредиторская задолженность)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</w:rPr>
        <w:t>объем финансирования добавлен и составит 500,0 тыс. рублей.</w:t>
      </w:r>
    </w:p>
    <w:p w14:paraId="33EE7EE5" w14:textId="2F0C5E3E" w:rsidR="00765EA9" w:rsidRPr="00765EA9" w:rsidRDefault="00765EA9" w:rsidP="00765EA9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765EA9">
        <w:rPr>
          <w:rFonts w:ascii="Liberation Serif" w:hAnsi="Liberation Serif" w:cs="Liberation Serif"/>
          <w:b/>
        </w:rPr>
        <w:t>Мероприятие 4. Ремонт муниципального автотранспорта и коммунальной техники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</w:rPr>
        <w:t>объем финансирования добавлен и составит 600,0 тыс. рублей.</w:t>
      </w:r>
    </w:p>
    <w:p w14:paraId="065AB72B" w14:textId="77777777" w:rsidR="00765EA9" w:rsidRDefault="00765EA9" w:rsidP="00765EA9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</w:p>
    <w:p w14:paraId="4845F3C6" w14:textId="77777777" w:rsidR="009B25EC" w:rsidRPr="009B25EC" w:rsidRDefault="009B25EC" w:rsidP="009B25EC">
      <w:pPr>
        <w:keepNext/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</w:rPr>
      </w:pPr>
      <w:r w:rsidRPr="009B25EC">
        <w:rPr>
          <w:rFonts w:ascii="Times New Roman" w:eastAsia="Times New Roman" w:hAnsi="Times New Roman" w:cs="Times New Roman"/>
        </w:rPr>
        <w:t>3) В приложение 1 программы «Цели задачи и целевые показатели реализации муниципальной программы» внесены изменения касающиеся увеличения периода действия программы – добавления 2028 года и значения целевых показателей программы на данный период.</w:t>
      </w:r>
    </w:p>
    <w:p w14:paraId="3EA5D589" w14:textId="1417F401" w:rsidR="009B25EC" w:rsidRPr="009B25EC" w:rsidRDefault="009B25EC" w:rsidP="009B25EC">
      <w:pPr>
        <w:keepNext/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</w:rPr>
      </w:pPr>
      <w:r w:rsidRPr="009B25EC">
        <w:rPr>
          <w:rFonts w:ascii="Times New Roman" w:eastAsia="Times New Roman" w:hAnsi="Times New Roman" w:cs="Times New Roman"/>
        </w:rPr>
        <w:t>В связи с вносимыми изменениями Паспорт программы, Приложение 1 «Цели, задачи и целевые показатели реализации муниципальной программы…», Приложение № 2 «План мероприятий по выполнению муниципальной программы Тугулымского муниципального округа</w:t>
      </w:r>
      <w:r>
        <w:rPr>
          <w:rFonts w:ascii="Times New Roman" w:eastAsia="Times New Roman" w:hAnsi="Times New Roman" w:cs="Times New Roman"/>
        </w:rPr>
        <w:t>»</w:t>
      </w:r>
    </w:p>
    <w:p w14:paraId="7AFDC41B" w14:textId="77777777" w:rsidR="009B25EC" w:rsidRPr="009B25EC" w:rsidRDefault="009B25EC" w:rsidP="009B25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B25EC">
        <w:rPr>
          <w:rFonts w:ascii="Times New Roman" w:eastAsia="Times New Roman" w:hAnsi="Times New Roman" w:cs="Times New Roman"/>
        </w:rPr>
        <w:t xml:space="preserve"> Проект программы размещен на сайте администрации Тугулымского муниципального округа во вкладке «Деятельность» - «Муниципальные программы» по адресу в сети интернет: </w:t>
      </w:r>
      <w:hyperlink r:id="rId5" w:anchor="document_list" w:history="1">
        <w:r w:rsidRPr="009B25EC">
          <w:rPr>
            <w:rFonts w:ascii="Times New Roman" w:eastAsia="Times New Roman" w:hAnsi="Times New Roman" w:cs="Times New Roman"/>
            <w:color w:val="0000FF" w:themeColor="hyperlink"/>
            <w:u w:val="single"/>
          </w:rPr>
          <w:t>https://tugulym.midural.ru/document/list/document_class/77#document_list</w:t>
        </w:r>
      </w:hyperlink>
      <w:r w:rsidRPr="009B25EC">
        <w:rPr>
          <w:rFonts w:ascii="Times New Roman" w:eastAsia="Times New Roman" w:hAnsi="Times New Roman" w:cs="Times New Roman"/>
        </w:rPr>
        <w:t xml:space="preserve">. </w:t>
      </w:r>
    </w:p>
    <w:p w14:paraId="745929C1" w14:textId="77777777" w:rsidR="009B25EC" w:rsidRPr="009B25EC" w:rsidRDefault="009B25EC" w:rsidP="009B25EC">
      <w:pPr>
        <w:spacing w:after="0" w:line="240" w:lineRule="auto"/>
        <w:rPr>
          <w:rFonts w:ascii="Liberation Serif" w:eastAsia="Times New Roman" w:hAnsi="Liberation Serif" w:cs="Liberation Serif"/>
        </w:rPr>
      </w:pPr>
    </w:p>
    <w:p w14:paraId="66AE58F7" w14:textId="77777777" w:rsidR="009B25EC" w:rsidRDefault="009B25EC" w:rsidP="009B25EC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</w:p>
    <w:p w14:paraId="5D724D0E" w14:textId="77777777" w:rsidR="00AA767C" w:rsidRDefault="00AA767C" w:rsidP="00D84F0E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020653E2" w14:textId="77777777" w:rsidR="00AA767C" w:rsidRPr="00654EE5" w:rsidRDefault="00AA767C" w:rsidP="003D2FD4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</w:rPr>
      </w:pPr>
    </w:p>
    <w:p w14:paraId="6CB41506" w14:textId="77777777" w:rsidR="005A7A7A" w:rsidRDefault="005A7A7A" w:rsidP="003D2FD4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</w:rPr>
      </w:pPr>
    </w:p>
    <w:p w14:paraId="57398590" w14:textId="234C476A" w:rsidR="008259AF" w:rsidRDefault="00AA767C" w:rsidP="008259AF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Начальник</w:t>
      </w:r>
      <w:r w:rsidR="00AD3780">
        <w:rPr>
          <w:rFonts w:ascii="Liberation Serif" w:hAnsi="Liberation Serif" w:cs="Liberation Serif"/>
          <w:bCs/>
        </w:rPr>
        <w:t xml:space="preserve"> </w:t>
      </w:r>
      <w:r w:rsidR="008259AF">
        <w:rPr>
          <w:rFonts w:ascii="Liberation Serif" w:hAnsi="Liberation Serif" w:cs="Liberation Serif"/>
          <w:bCs/>
        </w:rPr>
        <w:t>отдела</w:t>
      </w:r>
    </w:p>
    <w:p w14:paraId="54C5C49F" w14:textId="34D60024" w:rsidR="008259AF" w:rsidRDefault="00AA767C" w:rsidP="008259AF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ж</w:t>
      </w:r>
      <w:r w:rsidR="008259AF">
        <w:rPr>
          <w:rFonts w:ascii="Liberation Serif" w:hAnsi="Liberation Serif" w:cs="Liberation Serif"/>
          <w:bCs/>
        </w:rPr>
        <w:t>илищно-коммунального хозяйства и транспорта</w:t>
      </w:r>
    </w:p>
    <w:p w14:paraId="4214E366" w14:textId="1A40E903" w:rsidR="008259AF" w:rsidRDefault="00AA767C" w:rsidP="008259AF">
      <w:pPr>
        <w:spacing w:after="0" w:line="240" w:lineRule="auto"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а</w:t>
      </w:r>
      <w:r w:rsidR="008259AF">
        <w:rPr>
          <w:rFonts w:ascii="Liberation Serif" w:hAnsi="Liberation Serif" w:cs="Liberation Serif"/>
          <w:bCs/>
        </w:rPr>
        <w:t xml:space="preserve">дминистрации Тугулымского муниципального округа                               </w:t>
      </w:r>
      <w:r w:rsidR="00AD3780">
        <w:rPr>
          <w:rFonts w:ascii="Liberation Serif" w:hAnsi="Liberation Serif" w:cs="Liberation Serif"/>
          <w:bCs/>
        </w:rPr>
        <w:t xml:space="preserve">             </w:t>
      </w:r>
      <w:r>
        <w:rPr>
          <w:rFonts w:ascii="Liberation Serif" w:hAnsi="Liberation Serif" w:cs="Liberation Serif"/>
          <w:bCs/>
        </w:rPr>
        <w:t xml:space="preserve">      </w:t>
      </w:r>
      <w:r w:rsidR="008259AF">
        <w:rPr>
          <w:rFonts w:ascii="Liberation Serif" w:hAnsi="Liberation Serif" w:cs="Liberation Serif"/>
          <w:bCs/>
        </w:rPr>
        <w:t xml:space="preserve"> </w:t>
      </w:r>
      <w:r>
        <w:rPr>
          <w:rFonts w:ascii="Liberation Serif" w:hAnsi="Liberation Serif" w:cs="Liberation Serif"/>
          <w:bCs/>
        </w:rPr>
        <w:t>Е.В. Грицаев</w:t>
      </w:r>
    </w:p>
    <w:p w14:paraId="36649F84" w14:textId="77777777" w:rsidR="00EC3A93" w:rsidRPr="00740FCD" w:rsidRDefault="00EC3A93" w:rsidP="00EC3A93">
      <w:pPr>
        <w:ind w:firstLine="709"/>
        <w:jc w:val="both"/>
        <w:rPr>
          <w:rFonts w:ascii="Liberation Serif" w:hAnsi="Liberation Serif" w:cs="Liberation Serif"/>
          <w:bCs/>
        </w:rPr>
      </w:pPr>
    </w:p>
    <w:p w14:paraId="4D484E2A" w14:textId="77777777" w:rsidR="00EC3A93" w:rsidRDefault="00EC3A93" w:rsidP="00D84F0E">
      <w:pPr>
        <w:spacing w:after="0" w:line="240" w:lineRule="auto"/>
        <w:jc w:val="both"/>
        <w:rPr>
          <w:rFonts w:ascii="Liberation Serif" w:hAnsi="Liberation Serif" w:cs="Liberation Serif"/>
        </w:rPr>
      </w:pPr>
    </w:p>
    <w:p w14:paraId="71162536" w14:textId="6C3E7159" w:rsidR="003E5356" w:rsidRPr="006D5688" w:rsidRDefault="003E5356" w:rsidP="00D84F0E">
      <w:pPr>
        <w:spacing w:after="0" w:line="240" w:lineRule="auto"/>
        <w:jc w:val="both"/>
        <w:rPr>
          <w:rFonts w:ascii="Liberation Serif" w:hAnsi="Liberation Serif" w:cs="Liberation Serif"/>
        </w:rPr>
      </w:pPr>
    </w:p>
    <w:sectPr w:rsidR="003E5356" w:rsidRPr="006D5688" w:rsidSect="00F33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1179"/>
    <w:rsid w:val="0005190B"/>
    <w:rsid w:val="00056E83"/>
    <w:rsid w:val="00064391"/>
    <w:rsid w:val="000B1439"/>
    <w:rsid w:val="000D2964"/>
    <w:rsid w:val="000D2C84"/>
    <w:rsid w:val="00114A67"/>
    <w:rsid w:val="00122A45"/>
    <w:rsid w:val="00180454"/>
    <w:rsid w:val="001A5874"/>
    <w:rsid w:val="002D0A64"/>
    <w:rsid w:val="00305DAC"/>
    <w:rsid w:val="00311DAA"/>
    <w:rsid w:val="00324A46"/>
    <w:rsid w:val="00331094"/>
    <w:rsid w:val="003D2FD4"/>
    <w:rsid w:val="003E5356"/>
    <w:rsid w:val="003E61DF"/>
    <w:rsid w:val="00423B00"/>
    <w:rsid w:val="00443045"/>
    <w:rsid w:val="00466009"/>
    <w:rsid w:val="004B4A2C"/>
    <w:rsid w:val="00521650"/>
    <w:rsid w:val="005A7A7A"/>
    <w:rsid w:val="005C2CEB"/>
    <w:rsid w:val="00654EE5"/>
    <w:rsid w:val="006A2EF5"/>
    <w:rsid w:val="006D1A52"/>
    <w:rsid w:val="006D5688"/>
    <w:rsid w:val="00731DBE"/>
    <w:rsid w:val="00765EA9"/>
    <w:rsid w:val="007D46CE"/>
    <w:rsid w:val="008176CA"/>
    <w:rsid w:val="008259AF"/>
    <w:rsid w:val="009211A3"/>
    <w:rsid w:val="009470DC"/>
    <w:rsid w:val="009A57DB"/>
    <w:rsid w:val="009B25EC"/>
    <w:rsid w:val="00A24FFE"/>
    <w:rsid w:val="00A327B0"/>
    <w:rsid w:val="00AA767C"/>
    <w:rsid w:val="00AD3780"/>
    <w:rsid w:val="00AD64DE"/>
    <w:rsid w:val="00AD71EF"/>
    <w:rsid w:val="00B1608A"/>
    <w:rsid w:val="00B37F8D"/>
    <w:rsid w:val="00B503E7"/>
    <w:rsid w:val="00BD1CC5"/>
    <w:rsid w:val="00BD7721"/>
    <w:rsid w:val="00C30C7E"/>
    <w:rsid w:val="00C60514"/>
    <w:rsid w:val="00C97DE5"/>
    <w:rsid w:val="00D740A8"/>
    <w:rsid w:val="00D83F62"/>
    <w:rsid w:val="00D84F0E"/>
    <w:rsid w:val="00DE353B"/>
    <w:rsid w:val="00E527EA"/>
    <w:rsid w:val="00E84FDD"/>
    <w:rsid w:val="00EC3A93"/>
    <w:rsid w:val="00F11440"/>
    <w:rsid w:val="00F331FE"/>
    <w:rsid w:val="00F65397"/>
    <w:rsid w:val="00F66885"/>
    <w:rsid w:val="00F903CD"/>
    <w:rsid w:val="00FC1179"/>
    <w:rsid w:val="00FD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A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ignature"/>
    <w:basedOn w:val="a"/>
    <w:link w:val="a4"/>
    <w:uiPriority w:val="99"/>
    <w:unhideWhenUsed/>
    <w:rsid w:val="005A7A7A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Подпись Знак"/>
    <w:basedOn w:val="a0"/>
    <w:link w:val="a3"/>
    <w:uiPriority w:val="99"/>
    <w:rsid w:val="005A7A7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ugulym.midural.ru/document/list/document_class/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JO-2021-1</dc:creator>
  <cp:keywords/>
  <dc:description/>
  <cp:lastModifiedBy>JO-2021-1</cp:lastModifiedBy>
  <cp:revision>23</cp:revision>
  <dcterms:created xsi:type="dcterms:W3CDTF">2025-01-31T04:12:00Z</dcterms:created>
  <dcterms:modified xsi:type="dcterms:W3CDTF">2025-12-17T06:50:00Z</dcterms:modified>
</cp:coreProperties>
</file>