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1B" w:rsidRDefault="000473B2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-15875</wp:posOffset>
                </wp:positionV>
                <wp:extent cx="3133725" cy="8477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1F6" w:rsidRPr="000371F6" w:rsidRDefault="000371F6" w:rsidP="000371F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371F6">
                              <w:rPr>
                                <w:sz w:val="20"/>
                                <w:szCs w:val="20"/>
                              </w:rPr>
                              <w:t>Собственники помещений в многоквартирном доме</w:t>
                            </w:r>
                            <w:r w:rsidR="006659FC">
                              <w:rPr>
                                <w:sz w:val="20"/>
                                <w:szCs w:val="20"/>
                              </w:rPr>
                              <w:t xml:space="preserve"> (далее - МКД)</w:t>
                            </w:r>
                            <w:r w:rsidRPr="000371F6">
                              <w:rPr>
                                <w:sz w:val="20"/>
                                <w:szCs w:val="20"/>
                              </w:rPr>
                              <w:t xml:space="preserve"> владеют общим имуществом на праве общей долевой собственности и несут бремя расходов на содержание общего имущества соразмерно своим долям в праве общей собственности.</w:t>
                            </w:r>
                          </w:p>
                          <w:p w:rsidR="000371F6" w:rsidRDefault="000371F6" w:rsidP="00037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0;margin-top:-1.25pt;width:246.75pt;height:66.7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0371F6" w:rsidRPr="000371F6" w:rsidRDefault="000371F6" w:rsidP="000371F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371F6">
                        <w:rPr>
                          <w:sz w:val="20"/>
                          <w:szCs w:val="20"/>
                        </w:rPr>
                        <w:t>Собственники помещений в многоквартирном доме</w:t>
                      </w:r>
                      <w:r w:rsidR="006659FC">
                        <w:rPr>
                          <w:sz w:val="20"/>
                          <w:szCs w:val="20"/>
                        </w:rPr>
                        <w:t xml:space="preserve"> (далее - МКД)</w:t>
                      </w:r>
                      <w:r w:rsidRPr="000371F6">
                        <w:rPr>
                          <w:sz w:val="20"/>
                          <w:szCs w:val="20"/>
                        </w:rPr>
                        <w:t xml:space="preserve"> владеют общим имуществом на праве общей долевой собственности и несут бремя расходов на содержание общего имущества соразмерно своим долям в праве общей собственности.</w:t>
                      </w:r>
                    </w:p>
                    <w:p w:rsidR="000371F6" w:rsidRDefault="000371F6" w:rsidP="000371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0371F6" w:rsidRDefault="000371F6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</w:p>
    <w:p w:rsidR="00905D2D" w:rsidRDefault="000049E4" w:rsidP="0090603D">
      <w:pPr>
        <w:autoSpaceDE w:val="0"/>
        <w:autoSpaceDN w:val="0"/>
        <w:adjustRightInd w:val="0"/>
        <w:spacing w:line="160" w:lineRule="exact"/>
        <w:rPr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76200</wp:posOffset>
                </wp:positionV>
                <wp:extent cx="3048000" cy="400050"/>
                <wp:effectExtent l="0" t="0" r="38100" b="19050"/>
                <wp:wrapNone/>
                <wp:docPr id="15" name="Пяти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000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9E4" w:rsidRDefault="000371F6" w:rsidP="000049E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</w:rPr>
                              <w:t>Состав общего имущества в многоквартирном доме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5" o:spid="_x0000_s1027" type="#_x0000_t15" style="position:absolute;margin-left:10.75pt;margin-top:6pt;width:240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" adj="2018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049E4" w:rsidRDefault="000371F6" w:rsidP="000049E4">
                      <w:pPr>
                        <w:jc w:val="center"/>
                      </w:pPr>
                      <w:r>
                        <w:rPr>
                          <w:b/>
                          <w:sz w:val="22"/>
                        </w:rPr>
                        <w:t>Состав общего имущества в многоквартирном доме</w:t>
                      </w:r>
                    </w:p>
                  </w:txbxContent>
                </v:textbox>
              </v:shape>
            </w:pict>
          </mc:Fallback>
        </mc:AlternateContent>
      </w:r>
    </w:p>
    <w:p w:rsidR="000049E4" w:rsidRDefault="000049E4" w:rsidP="000B59C6">
      <w:pPr>
        <w:autoSpaceDE w:val="0"/>
        <w:autoSpaceDN w:val="0"/>
        <w:adjustRightInd w:val="0"/>
        <w:spacing w:line="120" w:lineRule="exact"/>
        <w:ind w:left="142" w:right="142" w:firstLine="284"/>
        <w:jc w:val="both"/>
        <w:rPr>
          <w:b/>
          <w:sz w:val="22"/>
          <w:szCs w:val="22"/>
        </w:rPr>
      </w:pPr>
    </w:p>
    <w:p w:rsidR="000049E4" w:rsidRDefault="000049E4" w:rsidP="000B59C6">
      <w:pPr>
        <w:autoSpaceDE w:val="0"/>
        <w:autoSpaceDN w:val="0"/>
        <w:adjustRightInd w:val="0"/>
        <w:spacing w:line="120" w:lineRule="exact"/>
        <w:ind w:left="142" w:right="142" w:firstLine="284"/>
        <w:jc w:val="both"/>
        <w:rPr>
          <w:b/>
          <w:sz w:val="22"/>
          <w:szCs w:val="22"/>
        </w:rPr>
      </w:pPr>
    </w:p>
    <w:p w:rsidR="000049E4" w:rsidRDefault="000049E4" w:rsidP="000B59C6">
      <w:pPr>
        <w:autoSpaceDE w:val="0"/>
        <w:autoSpaceDN w:val="0"/>
        <w:adjustRightInd w:val="0"/>
        <w:spacing w:line="120" w:lineRule="exact"/>
        <w:ind w:left="142" w:right="142" w:firstLine="284"/>
        <w:jc w:val="both"/>
        <w:rPr>
          <w:b/>
          <w:sz w:val="22"/>
          <w:szCs w:val="22"/>
        </w:rPr>
      </w:pPr>
    </w:p>
    <w:p w:rsidR="000049E4" w:rsidRDefault="000049E4" w:rsidP="000B59C6">
      <w:pPr>
        <w:autoSpaceDE w:val="0"/>
        <w:autoSpaceDN w:val="0"/>
        <w:adjustRightInd w:val="0"/>
        <w:spacing w:line="120" w:lineRule="exact"/>
        <w:ind w:left="142" w:right="142" w:firstLine="284"/>
        <w:jc w:val="both"/>
        <w:rPr>
          <w:b/>
          <w:sz w:val="22"/>
          <w:szCs w:val="22"/>
        </w:rPr>
      </w:pPr>
    </w:p>
    <w:p w:rsidR="000B59C6" w:rsidRDefault="000B59C6" w:rsidP="000B59C6">
      <w:pPr>
        <w:autoSpaceDE w:val="0"/>
        <w:autoSpaceDN w:val="0"/>
        <w:adjustRightInd w:val="0"/>
        <w:spacing w:line="120" w:lineRule="exact"/>
        <w:ind w:left="142" w:right="142" w:firstLine="284"/>
        <w:jc w:val="both"/>
        <w:rPr>
          <w:b/>
          <w:sz w:val="22"/>
          <w:szCs w:val="22"/>
        </w:rPr>
      </w:pPr>
    </w:p>
    <w:p w:rsidR="000371F6" w:rsidRPr="000371F6" w:rsidRDefault="000371F6" w:rsidP="000371F6">
      <w:pPr>
        <w:autoSpaceDE w:val="0"/>
        <w:autoSpaceDN w:val="0"/>
        <w:adjustRightInd w:val="0"/>
        <w:ind w:right="140"/>
        <w:jc w:val="both"/>
        <w:rPr>
          <w:sz w:val="20"/>
          <w:szCs w:val="20"/>
        </w:rPr>
      </w:pPr>
    </w:p>
    <w:p w:rsidR="00D20089" w:rsidRPr="000B59C6" w:rsidRDefault="008679C2" w:rsidP="00290115">
      <w:pPr>
        <w:pStyle w:val="a7"/>
        <w:numPr>
          <w:ilvl w:val="0"/>
          <w:numId w:val="14"/>
        </w:numPr>
        <w:autoSpaceDE w:val="0"/>
        <w:autoSpaceDN w:val="0"/>
        <w:adjustRightInd w:val="0"/>
        <w:ind w:left="142" w:right="140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290830</wp:posOffset>
            </wp:positionV>
            <wp:extent cx="1249045" cy="1095375"/>
            <wp:effectExtent l="0" t="0" r="8255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60-2604109_towers-clipart-apartment-towers-clipart-apartm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A85" w:rsidRPr="000B59C6">
        <w:rPr>
          <w:sz w:val="20"/>
          <w:szCs w:val="20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</w:t>
      </w:r>
      <w:r w:rsidR="000B59C6" w:rsidRPr="000B59C6">
        <w:rPr>
          <w:sz w:val="20"/>
          <w:szCs w:val="20"/>
        </w:rPr>
        <w:t>оммуникации, иное оборудование</w:t>
      </w:r>
      <w:r w:rsidR="00633A85" w:rsidRPr="000B59C6">
        <w:rPr>
          <w:sz w:val="20"/>
          <w:szCs w:val="20"/>
        </w:rPr>
        <w:t>;</w:t>
      </w:r>
    </w:p>
    <w:p w:rsidR="00D20089" w:rsidRPr="000B59C6" w:rsidRDefault="00633A85" w:rsidP="000B59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142" w:right="140" w:firstLine="284"/>
        <w:jc w:val="both"/>
        <w:rPr>
          <w:sz w:val="20"/>
          <w:szCs w:val="20"/>
        </w:rPr>
      </w:pPr>
      <w:r w:rsidRPr="000B59C6">
        <w:rPr>
          <w:sz w:val="20"/>
          <w:szCs w:val="20"/>
        </w:rPr>
        <w:t xml:space="preserve">помещения, не принадлежащие отдельным собственникам и предназначенные для удовлетворения социально-бытовых потребностей собственников помещений, включая помещения, предназначенные для организации их досуга, культурного развития, детского творчества, занятий спортом и </w:t>
      </w:r>
      <w:r w:rsidR="000B59C6" w:rsidRPr="000B59C6">
        <w:rPr>
          <w:sz w:val="20"/>
          <w:szCs w:val="20"/>
        </w:rPr>
        <w:t>других</w:t>
      </w:r>
      <w:r w:rsidRPr="000B59C6">
        <w:rPr>
          <w:sz w:val="20"/>
          <w:szCs w:val="20"/>
        </w:rPr>
        <w:t xml:space="preserve"> мероприятий;</w:t>
      </w:r>
    </w:p>
    <w:p w:rsidR="00D20089" w:rsidRPr="000B59C6" w:rsidRDefault="00633A85" w:rsidP="000B59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142" w:right="140" w:firstLine="284"/>
        <w:jc w:val="both"/>
        <w:rPr>
          <w:sz w:val="20"/>
          <w:szCs w:val="20"/>
        </w:rPr>
      </w:pPr>
      <w:r w:rsidRPr="000B59C6">
        <w:rPr>
          <w:sz w:val="20"/>
          <w:szCs w:val="20"/>
        </w:rPr>
        <w:t>крыши, ограждающие несущие и ненесущие конструкции данного дома, механическое, электрическое, санитарно-техническое и иное оборудование</w:t>
      </w:r>
      <w:r w:rsidR="000B59C6" w:rsidRPr="000B59C6">
        <w:rPr>
          <w:sz w:val="20"/>
          <w:szCs w:val="20"/>
        </w:rPr>
        <w:t xml:space="preserve"> дома</w:t>
      </w:r>
      <w:r w:rsidR="00C12482" w:rsidRPr="000B59C6">
        <w:rPr>
          <w:sz w:val="20"/>
          <w:szCs w:val="20"/>
        </w:rPr>
        <w:t>;</w:t>
      </w:r>
    </w:p>
    <w:p w:rsidR="006659FC" w:rsidRPr="001B2C5B" w:rsidRDefault="00633A85" w:rsidP="001B2C5B">
      <w:pPr>
        <w:pStyle w:val="a7"/>
        <w:numPr>
          <w:ilvl w:val="0"/>
          <w:numId w:val="14"/>
        </w:numPr>
        <w:autoSpaceDE w:val="0"/>
        <w:autoSpaceDN w:val="0"/>
        <w:adjustRightInd w:val="0"/>
        <w:ind w:left="142" w:right="140" w:firstLine="284"/>
        <w:jc w:val="both"/>
        <w:rPr>
          <w:sz w:val="20"/>
          <w:szCs w:val="20"/>
        </w:rPr>
      </w:pPr>
      <w:r w:rsidRPr="000B59C6">
        <w:rPr>
          <w:sz w:val="20"/>
          <w:szCs w:val="20"/>
        </w:rPr>
        <w:t xml:space="preserve">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</w:p>
    <w:p w:rsidR="00465EFC" w:rsidRDefault="0077701B" w:rsidP="00465EFC">
      <w:pPr>
        <w:autoSpaceDE w:val="0"/>
        <w:autoSpaceDN w:val="0"/>
        <w:adjustRightInd w:val="0"/>
        <w:ind w:right="1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16510</wp:posOffset>
                </wp:positionV>
                <wp:extent cx="3200400" cy="295275"/>
                <wp:effectExtent l="0" t="0" r="38100" b="28575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952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D1C" w:rsidRPr="003F3D1C" w:rsidRDefault="0048058F" w:rsidP="003F3D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Содержание общего имущества в МКД</w:t>
                            </w:r>
                          </w:p>
                          <w:p w:rsidR="00465EFC" w:rsidRPr="00465EFC" w:rsidRDefault="00465EFC" w:rsidP="00465E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3" o:spid="_x0000_s1028" type="#_x0000_t15" style="position:absolute;left:0;text-align:left;margin-left:5.5pt;margin-top:1.3pt;width:252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" adj="20604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3F3D1C" w:rsidRPr="003F3D1C" w:rsidRDefault="0048058F" w:rsidP="003F3D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Содержание общего имущества в МКД</w:t>
                      </w:r>
                    </w:p>
                    <w:p w:rsidR="00465EFC" w:rsidRPr="00465EFC" w:rsidRDefault="00465EFC" w:rsidP="00465EF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73B2" w:rsidRDefault="000473B2" w:rsidP="0048058F">
      <w:pPr>
        <w:autoSpaceDE w:val="0"/>
        <w:autoSpaceDN w:val="0"/>
        <w:adjustRightInd w:val="0"/>
        <w:ind w:right="142"/>
        <w:jc w:val="both"/>
        <w:rPr>
          <w:sz w:val="20"/>
          <w:szCs w:val="20"/>
        </w:rPr>
      </w:pPr>
    </w:p>
    <w:p w:rsidR="003F1BCF" w:rsidRPr="009C0417" w:rsidRDefault="0048058F" w:rsidP="0048058F">
      <w:pPr>
        <w:autoSpaceDE w:val="0"/>
        <w:autoSpaceDN w:val="0"/>
        <w:adjustRightInd w:val="0"/>
        <w:ind w:righ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95250</wp:posOffset>
            </wp:positionV>
            <wp:extent cx="1280160" cy="85090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cHpejZJULyFUt5PXXv5e8GhAnmBZoAth05MNsqQkCl7OKSD7WKgtUBkQfqNd9O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58F" w:rsidRDefault="003F1BCF" w:rsidP="001B2C5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F1BCF">
        <w:rPr>
          <w:b/>
          <w:sz w:val="20"/>
          <w:szCs w:val="20"/>
        </w:rPr>
        <w:t> </w:t>
      </w:r>
      <w:r w:rsidR="00BB0505" w:rsidRPr="00BB0505">
        <w:rPr>
          <w:sz w:val="20"/>
          <w:szCs w:val="20"/>
        </w:rPr>
        <w:t>Содержание общего имущ</w:t>
      </w:r>
      <w:r w:rsidR="0090603D">
        <w:rPr>
          <w:sz w:val="20"/>
          <w:szCs w:val="20"/>
        </w:rPr>
        <w:t xml:space="preserve">ества в зависимости от состава, </w:t>
      </w:r>
      <w:r w:rsidR="00BB0505" w:rsidRPr="00BB0505">
        <w:rPr>
          <w:sz w:val="20"/>
          <w:szCs w:val="20"/>
        </w:rPr>
        <w:t xml:space="preserve">особенностей, степени физического износа и технического состояния </w:t>
      </w:r>
      <w:r w:rsidR="0048058F">
        <w:rPr>
          <w:sz w:val="20"/>
          <w:szCs w:val="20"/>
        </w:rPr>
        <w:t>включает:</w:t>
      </w:r>
    </w:p>
    <w:p w:rsidR="00AF2626" w:rsidRDefault="00AF2626" w:rsidP="00AF2626">
      <w:pPr>
        <w:pStyle w:val="a7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48058F" w:rsidRPr="0048058F">
        <w:rPr>
          <w:sz w:val="20"/>
          <w:szCs w:val="20"/>
        </w:rPr>
        <w:t>смотры общего имущества</w:t>
      </w:r>
      <w:r>
        <w:rPr>
          <w:sz w:val="20"/>
          <w:szCs w:val="20"/>
        </w:rPr>
        <w:t>.</w:t>
      </w:r>
    </w:p>
    <w:p w:rsidR="00AF2626" w:rsidRDefault="00AF2626" w:rsidP="00AF262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626">
        <w:rPr>
          <w:sz w:val="20"/>
          <w:szCs w:val="20"/>
        </w:rPr>
        <w:t> Осмо</w:t>
      </w:r>
      <w:r>
        <w:rPr>
          <w:sz w:val="20"/>
          <w:szCs w:val="20"/>
        </w:rPr>
        <w:t>тры общего имущества могут быть:</w:t>
      </w:r>
    </w:p>
    <w:p w:rsidR="00AF2626" w:rsidRDefault="00AF2626" w:rsidP="00AF262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626">
        <w:rPr>
          <w:sz w:val="20"/>
          <w:szCs w:val="20"/>
        </w:rPr>
        <w:t>а)</w:t>
      </w:r>
      <w:r>
        <w:rPr>
          <w:sz w:val="20"/>
          <w:szCs w:val="20"/>
        </w:rPr>
        <w:t xml:space="preserve"> </w:t>
      </w:r>
      <w:r w:rsidRPr="00AF2626"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>екущие</w:t>
      </w:r>
      <w:r w:rsidRPr="00AF2626">
        <w:rPr>
          <w:sz w:val="20"/>
          <w:szCs w:val="20"/>
        </w:rPr>
        <w:t xml:space="preserve"> </w:t>
      </w:r>
      <w:r>
        <w:rPr>
          <w:sz w:val="20"/>
          <w:szCs w:val="20"/>
        </w:rPr>
        <w:t>(п</w:t>
      </w:r>
      <w:r w:rsidRPr="00AF2626">
        <w:rPr>
          <w:sz w:val="20"/>
          <w:szCs w:val="20"/>
        </w:rPr>
        <w:t>роводятся в сроки, рекомендуемые в технической документации на многоквартирный дом</w:t>
      </w:r>
      <w:r>
        <w:rPr>
          <w:sz w:val="20"/>
          <w:szCs w:val="20"/>
        </w:rPr>
        <w:t>);</w:t>
      </w:r>
    </w:p>
    <w:p w:rsidR="00AF2626" w:rsidRPr="00AF2626" w:rsidRDefault="00AF2626" w:rsidP="00AF262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184150</wp:posOffset>
            </wp:positionV>
            <wp:extent cx="1428750" cy="921385"/>
            <wp:effectExtent l="0" t="0" r="0" b="0"/>
            <wp:wrapTight wrapText="bothSides">
              <wp:wrapPolygon edited="0">
                <wp:start x="0" y="0"/>
                <wp:lineTo x="0" y="20990"/>
                <wp:lineTo x="21312" y="20990"/>
                <wp:lineTo x="21312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шаблон-блог-13-335x2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  <w:lang w:val="en-US"/>
        </w:rPr>
        <w:t>b</w:t>
      </w:r>
      <w:r w:rsidRPr="00AF2626">
        <w:rPr>
          <w:sz w:val="20"/>
          <w:szCs w:val="20"/>
        </w:rPr>
        <w:t>)</w:t>
      </w:r>
      <w:r w:rsidRPr="00AF2626">
        <w:rPr>
          <w:color w:val="000000"/>
          <w:sz w:val="30"/>
          <w:szCs w:val="30"/>
          <w:shd w:val="clear" w:color="auto" w:fill="FFFFFF"/>
        </w:rPr>
        <w:t xml:space="preserve"> </w:t>
      </w:r>
      <w:r w:rsidRPr="00AF2626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езонные (</w:t>
      </w:r>
      <w:r w:rsidRPr="00AF2626">
        <w:rPr>
          <w:sz w:val="20"/>
          <w:szCs w:val="20"/>
        </w:rPr>
        <w:t>проводятся в отношении всего общего имущества 2 раза в год</w:t>
      </w:r>
      <w:r>
        <w:rPr>
          <w:sz w:val="20"/>
          <w:szCs w:val="20"/>
        </w:rPr>
        <w:t>: весной и осенью)</w:t>
      </w:r>
    </w:p>
    <w:p w:rsidR="0048058F" w:rsidRDefault="00AF2626" w:rsidP="00AF262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c</w:t>
      </w:r>
      <w:r w:rsidRPr="00AF2626">
        <w:rPr>
          <w:sz w:val="20"/>
          <w:szCs w:val="20"/>
        </w:rPr>
        <w:t>)</w:t>
      </w:r>
      <w:r w:rsidRPr="00AF2626">
        <w:rPr>
          <w:color w:val="000000"/>
          <w:sz w:val="30"/>
          <w:szCs w:val="30"/>
          <w:shd w:val="clear" w:color="auto" w:fill="FFFFFF"/>
        </w:rPr>
        <w:t xml:space="preserve"> </w:t>
      </w:r>
      <w:r w:rsidRPr="00AF2626">
        <w:rPr>
          <w:b/>
          <w:sz w:val="20"/>
          <w:szCs w:val="20"/>
        </w:rPr>
        <w:t xml:space="preserve">внеочередные </w:t>
      </w:r>
      <w:r>
        <w:rPr>
          <w:sz w:val="20"/>
          <w:szCs w:val="20"/>
        </w:rPr>
        <w:t>(</w:t>
      </w:r>
      <w:r w:rsidRPr="00AF2626">
        <w:rPr>
          <w:sz w:val="20"/>
          <w:szCs w:val="20"/>
        </w:rPr>
        <w:t>проводятся в течение одних суток после произошедших аварий, опасного природного процесса или явления</w:t>
      </w:r>
      <w:r>
        <w:rPr>
          <w:sz w:val="20"/>
          <w:szCs w:val="20"/>
        </w:rPr>
        <w:t>).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2) обеспечение</w:t>
      </w:r>
      <w:r w:rsidR="00FC1F8E" w:rsidRPr="00FC1F8E">
        <w:rPr>
          <w:sz w:val="20"/>
          <w:szCs w:val="20"/>
        </w:rPr>
        <w:t xml:space="preserve">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C1F8E" w:rsidRPr="00FC1F8E">
        <w:rPr>
          <w:sz w:val="20"/>
          <w:szCs w:val="20"/>
        </w:rPr>
        <w:t>) поддержание помещений, входящих в состав общего имущества, в состоянии, обеспечивающем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подполий;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C1F8E" w:rsidRPr="00FC1F8E">
        <w:rPr>
          <w:sz w:val="20"/>
          <w:szCs w:val="20"/>
        </w:rPr>
        <w:t>) уборку и санитарно-гигиеническую очистку помещений общего пользования, а также земельного участка, входящего в состав общего имущества: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1F8E" w:rsidRPr="00FC1F8E">
        <w:rPr>
          <w:sz w:val="20"/>
          <w:szCs w:val="20"/>
        </w:rPr>
        <w:t>) сбор и вывоз жидких бытовых отходов;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FC1F8E" w:rsidRPr="00FC1F8E">
        <w:rPr>
          <w:sz w:val="20"/>
          <w:szCs w:val="20"/>
        </w:rPr>
        <w:t>) организацию мест для накопления и накопление отработанных ртутьсодержащих ламп и их передачу в специализированные организации;</w:t>
      </w:r>
    </w:p>
    <w:p w:rsidR="00FC1F8E" w:rsidRPr="00FC1F8E" w:rsidRDefault="0048058F" w:rsidP="00FC1F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C1F8E" w:rsidRPr="00FC1F8E">
        <w:rPr>
          <w:sz w:val="20"/>
          <w:szCs w:val="20"/>
        </w:rPr>
        <w:t>) работы по содержанию мест (площадок) накопления твердых коммунальных отходов;</w:t>
      </w:r>
    </w:p>
    <w:p w:rsidR="00DD0C47" w:rsidRDefault="0048058F" w:rsidP="00DD0C4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FC1F8E" w:rsidRPr="00FC1F8E">
        <w:rPr>
          <w:sz w:val="20"/>
          <w:szCs w:val="20"/>
        </w:rPr>
        <w:t xml:space="preserve">) содержание и уход за элементами озеленения и благоустройства, а также иными предназначенными для обслуживания, эксплуатации и благоустройства этого </w:t>
      </w:r>
      <w:r w:rsidR="00BA2DE4">
        <w:rPr>
          <w:sz w:val="20"/>
          <w:szCs w:val="20"/>
        </w:rPr>
        <w:t>многоквартирного дома объектами;</w:t>
      </w:r>
    </w:p>
    <w:p w:rsidR="00BA2DE4" w:rsidRDefault="0048058F" w:rsidP="00DD0C4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A2DE4">
        <w:rPr>
          <w:sz w:val="20"/>
          <w:szCs w:val="20"/>
        </w:rPr>
        <w:t>)</w:t>
      </w:r>
      <w:r w:rsidR="00BA2DE4" w:rsidRPr="00BA2DE4">
        <w:rPr>
          <w:color w:val="000000"/>
          <w:sz w:val="30"/>
          <w:szCs w:val="30"/>
          <w:shd w:val="clear" w:color="auto" w:fill="FFFFFF"/>
        </w:rPr>
        <w:t xml:space="preserve"> </w:t>
      </w:r>
      <w:r w:rsidR="00BA2DE4" w:rsidRPr="00BA2DE4">
        <w:rPr>
          <w:sz w:val="20"/>
          <w:szCs w:val="20"/>
        </w:rPr>
        <w:t>меры пожарной безопасности в соответствии с законодательством</w:t>
      </w:r>
      <w:r w:rsidR="00BA2DE4">
        <w:rPr>
          <w:sz w:val="20"/>
          <w:szCs w:val="20"/>
        </w:rPr>
        <w:t>;</w:t>
      </w:r>
    </w:p>
    <w:p w:rsidR="00BA2DE4" w:rsidRDefault="0048058F" w:rsidP="00DD0C4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E72424">
        <w:rPr>
          <w:sz w:val="20"/>
          <w:szCs w:val="20"/>
        </w:rPr>
        <w:t>)</w:t>
      </w:r>
      <w:r w:rsidR="00E72424" w:rsidRPr="00E72424">
        <w:rPr>
          <w:color w:val="000000"/>
          <w:sz w:val="30"/>
          <w:szCs w:val="30"/>
          <w:shd w:val="clear" w:color="auto" w:fill="FFFFFF"/>
        </w:rPr>
        <w:t xml:space="preserve"> </w:t>
      </w:r>
      <w:r w:rsidR="00E72424" w:rsidRPr="00E72424">
        <w:rPr>
          <w:sz w:val="20"/>
          <w:szCs w:val="20"/>
        </w:rPr>
        <w:t>текущий и капитальный ремонт, подготовку к сезонной эксплуатации</w:t>
      </w:r>
      <w:r w:rsidR="00E72424">
        <w:rPr>
          <w:sz w:val="20"/>
          <w:szCs w:val="20"/>
        </w:rPr>
        <w:t>;</w:t>
      </w:r>
    </w:p>
    <w:p w:rsidR="00E72424" w:rsidRDefault="0048058F" w:rsidP="00DD0C4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E72424">
        <w:rPr>
          <w:sz w:val="20"/>
          <w:szCs w:val="20"/>
        </w:rPr>
        <w:t>)</w:t>
      </w:r>
      <w:r w:rsidR="00E72424" w:rsidRPr="00E72424">
        <w:rPr>
          <w:color w:val="000000"/>
          <w:sz w:val="30"/>
          <w:szCs w:val="30"/>
          <w:shd w:val="clear" w:color="auto" w:fill="FFFFFF"/>
        </w:rPr>
        <w:t xml:space="preserve"> </w:t>
      </w:r>
      <w:r w:rsidR="00E72424" w:rsidRPr="00E72424">
        <w:rPr>
          <w:sz w:val="20"/>
          <w:szCs w:val="20"/>
        </w:rPr>
        <w:t>проведение обязательных в отношении общего имущества мероприятий по энергосбережению и повышению энергетической эффективности</w:t>
      </w:r>
      <w:r w:rsidR="00E72424">
        <w:rPr>
          <w:sz w:val="20"/>
          <w:szCs w:val="20"/>
        </w:rPr>
        <w:t>;</w:t>
      </w:r>
    </w:p>
    <w:p w:rsidR="00E72424" w:rsidRDefault="00D5132A" w:rsidP="00DD0C4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13335</wp:posOffset>
            </wp:positionV>
            <wp:extent cx="359410" cy="603250"/>
            <wp:effectExtent l="0" t="0" r="2540" b="6350"/>
            <wp:wrapTight wrapText="bothSides">
              <wp:wrapPolygon edited="0">
                <wp:start x="3435" y="0"/>
                <wp:lineTo x="0" y="3411"/>
                <wp:lineTo x="0" y="6139"/>
                <wp:lineTo x="4580" y="21145"/>
                <wp:lineTo x="5724" y="21145"/>
                <wp:lineTo x="12594" y="21145"/>
                <wp:lineTo x="20608" y="10232"/>
                <wp:lineTo x="20608" y="2728"/>
                <wp:lineTo x="16028" y="0"/>
                <wp:lineTo x="3435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058F">
        <w:rPr>
          <w:sz w:val="20"/>
          <w:szCs w:val="20"/>
        </w:rPr>
        <w:t>12</w:t>
      </w:r>
      <w:r w:rsidR="00E72424">
        <w:rPr>
          <w:sz w:val="20"/>
          <w:szCs w:val="20"/>
        </w:rPr>
        <w:t>)</w:t>
      </w:r>
      <w:r w:rsidR="00E72424" w:rsidRPr="00E72424">
        <w:rPr>
          <w:color w:val="000000"/>
          <w:sz w:val="30"/>
          <w:szCs w:val="30"/>
          <w:shd w:val="clear" w:color="auto" w:fill="FFFFFF"/>
        </w:rPr>
        <w:t xml:space="preserve"> </w:t>
      </w:r>
      <w:r w:rsidR="00E72424" w:rsidRPr="00E72424">
        <w:rPr>
          <w:sz w:val="20"/>
          <w:szCs w:val="20"/>
        </w:rPr>
        <w:t>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</w:t>
      </w:r>
      <w:r w:rsidR="00E72424">
        <w:rPr>
          <w:sz w:val="20"/>
          <w:szCs w:val="20"/>
        </w:rPr>
        <w:t>;</w:t>
      </w:r>
    </w:p>
    <w:p w:rsidR="00AF2384" w:rsidRDefault="0048058F" w:rsidP="00DF350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E72424">
        <w:rPr>
          <w:sz w:val="20"/>
          <w:szCs w:val="20"/>
        </w:rPr>
        <w:t>)</w:t>
      </w:r>
      <w:r w:rsidR="00E72424" w:rsidRPr="00E72424">
        <w:rPr>
          <w:sz w:val="20"/>
          <w:szCs w:val="20"/>
        </w:rPr>
        <w:t> приобретение холодной воды, горячей воды и электрической энергии, потребляемых при использовании и содержании общего имущества, а также отведение сточных вод в целях содержания общего имущества</w:t>
      </w:r>
      <w:r w:rsidR="00E72424">
        <w:rPr>
          <w:sz w:val="20"/>
          <w:szCs w:val="20"/>
        </w:rPr>
        <w:t>.</w:t>
      </w:r>
    </w:p>
    <w:p w:rsidR="00112892" w:rsidRDefault="00101A9E" w:rsidP="007726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ragraph">
                  <wp:posOffset>12700</wp:posOffset>
                </wp:positionV>
                <wp:extent cx="3028950" cy="257175"/>
                <wp:effectExtent l="0" t="0" r="38100" b="28575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571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93" w:rsidRPr="00400B93" w:rsidRDefault="00101A9E" w:rsidP="00C00C07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Минимальный перечень работ и услуг </w:t>
                            </w:r>
                            <w:r w:rsidR="00DF350C">
                              <w:rPr>
                                <w:b/>
                                <w:bCs/>
                                <w:iCs/>
                              </w:rPr>
                              <w:t xml:space="preserve"> по 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по </w:t>
                            </w:r>
                          </w:p>
                          <w:p w:rsidR="00400B93" w:rsidRDefault="00400B93" w:rsidP="00400B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5" o:spid="_x0000_s1029" type="#_x0000_t15" style="position:absolute;left:0;text-align:left;margin-left:582pt;margin-top:1pt;width:238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" adj="2068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00B93" w:rsidRPr="00400B93" w:rsidRDefault="00101A9E" w:rsidP="00C00C07">
                      <w:pPr>
                        <w:jc w:val="center"/>
                        <w:rPr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 xml:space="preserve">Минимальный перечень работ и услуг </w:t>
                      </w:r>
                      <w:r w:rsidR="00DF350C">
                        <w:rPr>
                          <w:b/>
                          <w:bCs/>
                          <w:iCs/>
                        </w:rPr>
                        <w:t xml:space="preserve"> по </w:t>
                      </w:r>
                      <w:r>
                        <w:rPr>
                          <w:b/>
                          <w:bCs/>
                          <w:iCs/>
                        </w:rPr>
                        <w:t xml:space="preserve">по </w:t>
                      </w:r>
                    </w:p>
                    <w:p w:rsidR="00400B93" w:rsidRDefault="00400B93" w:rsidP="00400B9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5519D" w:rsidRDefault="00D5519D" w:rsidP="0077268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01A9E" w:rsidRDefault="00101A9E" w:rsidP="00D5519D">
      <w:pPr>
        <w:autoSpaceDE w:val="0"/>
        <w:autoSpaceDN w:val="0"/>
        <w:adjustRightInd w:val="0"/>
        <w:ind w:firstLine="567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Законодательством предусмотрен минимальный перечень работ и услуг </w:t>
      </w:r>
      <w:r w:rsidRPr="00101A9E">
        <w:rPr>
          <w:bCs/>
          <w:iCs/>
          <w:sz w:val="20"/>
          <w:szCs w:val="20"/>
        </w:rPr>
        <w:t>необходимых для обеспечения надлежащего содержания общего имущества в многоквартирном доме, который утверждён Постановлением Правительства РФ от 03.04.2013 N 290</w:t>
      </w:r>
      <w:r>
        <w:rPr>
          <w:bCs/>
          <w:iCs/>
          <w:sz w:val="20"/>
          <w:szCs w:val="20"/>
        </w:rPr>
        <w:t>.</w:t>
      </w:r>
    </w:p>
    <w:p w:rsidR="000473B2" w:rsidRPr="00DF350C" w:rsidRDefault="00AF2626" w:rsidP="00AF2626">
      <w:pPr>
        <w:autoSpaceDE w:val="0"/>
        <w:autoSpaceDN w:val="0"/>
        <w:adjustRightInd w:val="0"/>
        <w:ind w:firstLine="567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Минимальный перечень услуг и работ, необходимых для обеспечения надлежащего содержания общего имущества в  МКД включает</w:t>
      </w:r>
      <w:r w:rsidR="00101A9E" w:rsidRPr="00DF350C">
        <w:rPr>
          <w:bCs/>
          <w:iCs/>
          <w:sz w:val="20"/>
          <w:szCs w:val="20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8"/>
        <w:gridCol w:w="1651"/>
        <w:gridCol w:w="1693"/>
      </w:tblGrid>
      <w:tr w:rsidR="00101A9E" w:rsidTr="00101A9E">
        <w:tc>
          <w:tcPr>
            <w:tcW w:w="1748" w:type="dxa"/>
          </w:tcPr>
          <w:p w:rsidR="00101A9E" w:rsidRPr="00F949D9" w:rsidRDefault="00101A9E" w:rsidP="00101A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49D9">
              <w:rPr>
                <w:b/>
                <w:bCs/>
                <w:iCs/>
                <w:sz w:val="20"/>
                <w:szCs w:val="20"/>
              </w:rPr>
              <w:t>Содержание несущих и ненесущих конструкций.</w:t>
            </w:r>
          </w:p>
        </w:tc>
        <w:tc>
          <w:tcPr>
            <w:tcW w:w="1651" w:type="dxa"/>
          </w:tcPr>
          <w:p w:rsidR="00101A9E" w:rsidRPr="00F949D9" w:rsidRDefault="00101A9E" w:rsidP="00101A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49D9">
              <w:rPr>
                <w:b/>
                <w:bCs/>
                <w:iCs/>
                <w:sz w:val="20"/>
                <w:szCs w:val="20"/>
              </w:rPr>
              <w:t>Ремонт и содержание оборудования и систем инженерно-технического обеспечения.</w:t>
            </w:r>
          </w:p>
        </w:tc>
        <w:tc>
          <w:tcPr>
            <w:tcW w:w="1693" w:type="dxa"/>
          </w:tcPr>
          <w:p w:rsidR="00101A9E" w:rsidRPr="00F949D9" w:rsidRDefault="00101A9E" w:rsidP="00101A9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49D9">
              <w:rPr>
                <w:b/>
                <w:bCs/>
                <w:iCs/>
                <w:sz w:val="20"/>
                <w:szCs w:val="20"/>
              </w:rPr>
              <w:t>Иные работы и услуги по содержанию иного общего имущества.</w:t>
            </w:r>
          </w:p>
        </w:tc>
      </w:tr>
      <w:tr w:rsidR="00101A9E" w:rsidTr="00101A9E">
        <w:tc>
          <w:tcPr>
            <w:tcW w:w="1748" w:type="dxa"/>
          </w:tcPr>
          <w:p w:rsidR="00101A9E" w:rsidRDefault="00101A9E" w:rsidP="00D5519D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01A9E">
              <w:rPr>
                <w:bCs/>
                <w:iCs/>
                <w:sz w:val="20"/>
                <w:szCs w:val="20"/>
              </w:rPr>
              <w:t>К несущим конструкциям относятся фундамент, стены, колонны, перекрытия, ле</w:t>
            </w:r>
            <w:r>
              <w:rPr>
                <w:bCs/>
                <w:iCs/>
                <w:sz w:val="20"/>
                <w:szCs w:val="20"/>
              </w:rPr>
              <w:t>стницы и крыша, а к не несущим -</w:t>
            </w:r>
            <w:r w:rsidRPr="00101A9E">
              <w:rPr>
                <w:bCs/>
                <w:iCs/>
                <w:sz w:val="20"/>
                <w:szCs w:val="20"/>
              </w:rPr>
              <w:t xml:space="preserve"> перегородки, внутренняя отделка и полы в многоквартирных домах.</w:t>
            </w:r>
          </w:p>
        </w:tc>
        <w:tc>
          <w:tcPr>
            <w:tcW w:w="1651" w:type="dxa"/>
          </w:tcPr>
          <w:p w:rsidR="00101A9E" w:rsidRDefault="00101A9E" w:rsidP="00D5519D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 сети водо-, тепло-, </w:t>
            </w:r>
            <w:r w:rsidRPr="00101A9E">
              <w:rPr>
                <w:bCs/>
                <w:iCs/>
                <w:sz w:val="20"/>
                <w:szCs w:val="20"/>
              </w:rPr>
              <w:t>электро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01A9E">
              <w:rPr>
                <w:bCs/>
                <w:iCs/>
                <w:sz w:val="20"/>
                <w:szCs w:val="20"/>
              </w:rPr>
              <w:t xml:space="preserve">- и </w:t>
            </w:r>
            <w:bookmarkStart w:id="0" w:name="_GoBack"/>
            <w:bookmarkEnd w:id="0"/>
            <w:r w:rsidRPr="00101A9E">
              <w:rPr>
                <w:bCs/>
                <w:iCs/>
                <w:sz w:val="20"/>
                <w:szCs w:val="20"/>
              </w:rPr>
              <w:t>газоснабжения, системы вентиляции, мусоропроводы, лифтовое и другое оборудование</w:t>
            </w:r>
            <w:r w:rsidR="00F949D9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693" w:type="dxa"/>
          </w:tcPr>
          <w:p w:rsidR="00101A9E" w:rsidRDefault="00101A9E" w:rsidP="00101A9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01A9E">
              <w:rPr>
                <w:bCs/>
                <w:iCs/>
                <w:sz w:val="20"/>
                <w:szCs w:val="20"/>
              </w:rPr>
              <w:t>сухая и влажная уборка в МКД, дератизация и дезинсекция помещений, работы на земельном участке: благоустройство, озеленение,</w:t>
            </w:r>
          </w:p>
          <w:p w:rsidR="00101A9E" w:rsidRDefault="00101A9E" w:rsidP="00101A9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услуги по управлению МКД</w:t>
            </w:r>
          </w:p>
        </w:tc>
      </w:tr>
    </w:tbl>
    <w:p w:rsidR="002A3C5A" w:rsidRDefault="00C9491A" w:rsidP="002A3C5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140335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3acb5d580300cd4eeb692d8ebf1999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899" w:rsidRDefault="003B1193" w:rsidP="00F949D9">
      <w:pPr>
        <w:autoSpaceDE w:val="0"/>
        <w:autoSpaceDN w:val="0"/>
        <w:adjustRightInd w:val="0"/>
        <w:ind w:left="284" w:right="282" w:firstLine="284"/>
        <w:jc w:val="both"/>
        <w:rPr>
          <w:sz w:val="20"/>
          <w:szCs w:val="20"/>
        </w:rPr>
      </w:pPr>
      <w:r w:rsidRPr="00F273A8">
        <w:rPr>
          <w:sz w:val="20"/>
          <w:szCs w:val="20"/>
        </w:rPr>
        <w:t>К</w:t>
      </w:r>
      <w:r w:rsidR="00B25899" w:rsidRPr="00F273A8">
        <w:rPr>
          <w:sz w:val="20"/>
          <w:szCs w:val="20"/>
        </w:rPr>
        <w:t xml:space="preserve">онкретный перечень услуг и работ утверждается на общем собрании собственников помещений в </w:t>
      </w:r>
      <w:r w:rsidRPr="00F273A8">
        <w:rPr>
          <w:sz w:val="20"/>
          <w:szCs w:val="20"/>
        </w:rPr>
        <w:t>МКД и</w:t>
      </w:r>
      <w:r w:rsidR="009F2046" w:rsidRPr="00F273A8">
        <w:rPr>
          <w:sz w:val="20"/>
          <w:szCs w:val="20"/>
        </w:rPr>
        <w:t xml:space="preserve"> устанавливается </w:t>
      </w:r>
      <w:r w:rsidRPr="00F273A8">
        <w:rPr>
          <w:sz w:val="20"/>
          <w:szCs w:val="20"/>
        </w:rPr>
        <w:t xml:space="preserve">в </w:t>
      </w:r>
      <w:r w:rsidR="009F2046" w:rsidRPr="00F273A8">
        <w:rPr>
          <w:sz w:val="20"/>
          <w:szCs w:val="20"/>
        </w:rPr>
        <w:t>договор</w:t>
      </w:r>
      <w:r w:rsidRPr="00F273A8">
        <w:rPr>
          <w:sz w:val="20"/>
          <w:szCs w:val="20"/>
        </w:rPr>
        <w:t>е управления</w:t>
      </w:r>
      <w:r w:rsidR="009F2046" w:rsidRPr="00F273A8">
        <w:rPr>
          <w:sz w:val="20"/>
          <w:szCs w:val="20"/>
        </w:rPr>
        <w:t xml:space="preserve"> МКД</w:t>
      </w:r>
      <w:r w:rsidRPr="00F273A8">
        <w:rPr>
          <w:sz w:val="20"/>
          <w:szCs w:val="20"/>
        </w:rPr>
        <w:t>.</w:t>
      </w:r>
      <w:r w:rsidR="009F2046" w:rsidRPr="00F273A8">
        <w:rPr>
          <w:sz w:val="20"/>
          <w:szCs w:val="20"/>
        </w:rPr>
        <w:t xml:space="preserve"> </w:t>
      </w:r>
      <w:r w:rsidR="00421F38" w:rsidRPr="00421F38">
        <w:rPr>
          <w:sz w:val="20"/>
          <w:szCs w:val="20"/>
        </w:rPr>
        <w:t>Он не должен содержать меньше работ и услуг, чем содержится в  м</w:t>
      </w:r>
      <w:r w:rsidR="00421F38" w:rsidRPr="00421F38">
        <w:rPr>
          <w:bCs/>
          <w:sz w:val="20"/>
          <w:szCs w:val="20"/>
        </w:rPr>
        <w:t>инимальном перечне услуг и работ, утвержденном постановлением правительства.</w:t>
      </w:r>
      <w:r w:rsidR="00F949D9">
        <w:rPr>
          <w:sz w:val="20"/>
          <w:szCs w:val="20"/>
        </w:rPr>
        <w:t xml:space="preserve"> </w:t>
      </w:r>
      <w:r w:rsidRPr="00F273A8">
        <w:rPr>
          <w:sz w:val="20"/>
          <w:szCs w:val="20"/>
        </w:rPr>
        <w:t>Б</w:t>
      </w:r>
      <w:r w:rsidR="009F2046" w:rsidRPr="00F273A8">
        <w:rPr>
          <w:sz w:val="20"/>
          <w:szCs w:val="20"/>
        </w:rPr>
        <w:t>ез утверждения такого перечня договор управления не может быть утвержден.</w:t>
      </w:r>
    </w:p>
    <w:p w:rsidR="00AF2626" w:rsidRDefault="00D5132A" w:rsidP="00F949D9">
      <w:pPr>
        <w:autoSpaceDE w:val="0"/>
        <w:autoSpaceDN w:val="0"/>
        <w:adjustRightInd w:val="0"/>
        <w:ind w:left="284" w:right="282"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086100" cy="9715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D9" w:rsidRPr="00F949D9" w:rsidRDefault="00F949D9" w:rsidP="00F949D9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949D9">
                              <w:rPr>
                                <w:sz w:val="20"/>
                              </w:rPr>
                              <w:t>Собственники помещений имеют право в любое время письменно запросить в управляющей организации перечень выполняемых работ и информацию о том, с какой периодичностью они проводятся. Сведения предоставляются потребителю в течение 5 рабочих дней.</w:t>
                            </w:r>
                          </w:p>
                          <w:p w:rsidR="00F949D9" w:rsidRDefault="00F949D9" w:rsidP="00F94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left:0;text-align:left;margin-left:191.8pt;margin-top:2.55pt;width:243pt;height:76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949D9" w:rsidRPr="00F949D9" w:rsidRDefault="00F949D9" w:rsidP="00F949D9">
                      <w:pPr>
                        <w:jc w:val="both"/>
                        <w:rPr>
                          <w:sz w:val="20"/>
                        </w:rPr>
                      </w:pPr>
                      <w:bookmarkStart w:id="1" w:name="_GoBack"/>
                      <w:r w:rsidRPr="00F949D9">
                        <w:rPr>
                          <w:sz w:val="20"/>
                        </w:rPr>
                        <w:t>Собственники помещений имеют право в любое время письменно запросить в управляющей организации перечень выполняемых работ и информацию о том, с какой периодичностью они проводятся. Сведения предоставляются потребителю в течение 5 рабочих дней.</w:t>
                      </w:r>
                    </w:p>
                    <w:bookmarkEnd w:id="1"/>
                    <w:p w:rsidR="00F949D9" w:rsidRDefault="00F949D9" w:rsidP="00F949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F2626" w:rsidRDefault="00AF2626" w:rsidP="00F949D9">
      <w:pPr>
        <w:autoSpaceDE w:val="0"/>
        <w:autoSpaceDN w:val="0"/>
        <w:adjustRightInd w:val="0"/>
        <w:ind w:left="284" w:right="282" w:firstLine="284"/>
        <w:jc w:val="both"/>
        <w:rPr>
          <w:sz w:val="20"/>
          <w:szCs w:val="20"/>
        </w:rPr>
      </w:pPr>
    </w:p>
    <w:p w:rsidR="00A11448" w:rsidRDefault="00A11448" w:rsidP="00A11448">
      <w:pPr>
        <w:autoSpaceDE w:val="0"/>
        <w:autoSpaceDN w:val="0"/>
        <w:adjustRightInd w:val="0"/>
        <w:ind w:left="284" w:right="282" w:firstLine="284"/>
        <w:rPr>
          <w:sz w:val="20"/>
          <w:szCs w:val="20"/>
        </w:rPr>
      </w:pPr>
    </w:p>
    <w:p w:rsidR="00F949D9" w:rsidRDefault="00F949D9" w:rsidP="00D9532A">
      <w:pPr>
        <w:autoSpaceDE w:val="0"/>
        <w:autoSpaceDN w:val="0"/>
        <w:adjustRightInd w:val="0"/>
        <w:ind w:left="284" w:right="282" w:firstLine="284"/>
        <w:jc w:val="both"/>
        <w:rPr>
          <w:sz w:val="20"/>
          <w:szCs w:val="20"/>
        </w:rPr>
      </w:pPr>
    </w:p>
    <w:p w:rsidR="00F949D9" w:rsidRDefault="00F949D9" w:rsidP="00D9532A">
      <w:pPr>
        <w:autoSpaceDE w:val="0"/>
        <w:autoSpaceDN w:val="0"/>
        <w:adjustRightInd w:val="0"/>
        <w:ind w:left="284" w:right="282" w:firstLine="284"/>
        <w:jc w:val="both"/>
        <w:rPr>
          <w:sz w:val="20"/>
          <w:szCs w:val="20"/>
        </w:rPr>
      </w:pPr>
    </w:p>
    <w:p w:rsidR="00F949D9" w:rsidRDefault="00F949D9" w:rsidP="00A11448">
      <w:pPr>
        <w:autoSpaceDE w:val="0"/>
        <w:autoSpaceDN w:val="0"/>
        <w:adjustRightInd w:val="0"/>
        <w:ind w:right="282"/>
        <w:jc w:val="both"/>
        <w:rPr>
          <w:sz w:val="20"/>
          <w:szCs w:val="20"/>
        </w:rPr>
      </w:pPr>
    </w:p>
    <w:p w:rsidR="00400B93" w:rsidRDefault="00D42BDB" w:rsidP="00D9532A">
      <w:pPr>
        <w:autoSpaceDE w:val="0"/>
        <w:autoSpaceDN w:val="0"/>
        <w:adjustRightInd w:val="0"/>
        <w:ind w:left="284" w:right="282" w:firstLine="284"/>
        <w:jc w:val="both"/>
        <w:rPr>
          <w:bCs/>
          <w:iCs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19685</wp:posOffset>
                </wp:positionV>
                <wp:extent cx="3000375" cy="457200"/>
                <wp:effectExtent l="0" t="0" r="47625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572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BCF" w:rsidRPr="003F1BCF" w:rsidRDefault="009A2CF2" w:rsidP="003F1B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Расходы на </w:t>
                            </w:r>
                            <w:r w:rsidR="003F1BCF" w:rsidRPr="003F1BCF">
                              <w:rPr>
                                <w:b/>
                              </w:rPr>
                              <w:t xml:space="preserve"> содержание общего имущества в </w:t>
                            </w:r>
                            <w:r w:rsidR="0077701B">
                              <w:rPr>
                                <w:b/>
                              </w:rPr>
                              <w:t>МКД</w:t>
                            </w:r>
                          </w:p>
                          <w:p w:rsidR="003F1BCF" w:rsidRDefault="003F1BCF" w:rsidP="003F1B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" o:spid="_x0000_s1031" type="#_x0000_t15" style="position:absolute;left:0;text-align:left;margin-left:10pt;margin-top:1.55pt;width:236.2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" adj="19954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F1BCF" w:rsidRPr="003F1BCF" w:rsidRDefault="009A2CF2" w:rsidP="003F1B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Расходы на </w:t>
                      </w:r>
                      <w:r w:rsidR="003F1BCF" w:rsidRPr="003F1BCF">
                        <w:rPr>
                          <w:b/>
                        </w:rPr>
                        <w:t xml:space="preserve"> содержание общего имущества в </w:t>
                      </w:r>
                      <w:r w:rsidR="0077701B">
                        <w:rPr>
                          <w:b/>
                        </w:rPr>
                        <w:t>МКД</w:t>
                      </w:r>
                    </w:p>
                    <w:p w:rsidR="003F1BCF" w:rsidRDefault="003F1BCF" w:rsidP="003F1B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71F6" w:rsidRDefault="000371F6" w:rsidP="000371F6">
      <w:pPr>
        <w:autoSpaceDE w:val="0"/>
        <w:autoSpaceDN w:val="0"/>
        <w:adjustRightInd w:val="0"/>
        <w:ind w:right="284"/>
        <w:jc w:val="both"/>
        <w:rPr>
          <w:b/>
          <w:sz w:val="20"/>
          <w:szCs w:val="20"/>
        </w:rPr>
      </w:pPr>
    </w:p>
    <w:p w:rsidR="000371F6" w:rsidRDefault="000371F6" w:rsidP="000371F6">
      <w:pPr>
        <w:autoSpaceDE w:val="0"/>
        <w:autoSpaceDN w:val="0"/>
        <w:adjustRightInd w:val="0"/>
        <w:ind w:right="284"/>
        <w:jc w:val="both"/>
        <w:rPr>
          <w:b/>
          <w:sz w:val="20"/>
          <w:szCs w:val="20"/>
        </w:rPr>
      </w:pPr>
    </w:p>
    <w:p w:rsidR="00D5519D" w:rsidRDefault="00464A3F" w:rsidP="000371F6">
      <w:pPr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174625</wp:posOffset>
            </wp:positionH>
            <wp:positionV relativeFrom="paragraph">
              <wp:posOffset>67310</wp:posOffset>
            </wp:positionV>
            <wp:extent cx="914400" cy="895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f606a69320cbd5a5028a499359a028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448" w:rsidRDefault="002A3C5A" w:rsidP="009A2CF2">
      <w:pPr>
        <w:autoSpaceDE w:val="0"/>
        <w:autoSpaceDN w:val="0"/>
        <w:adjustRightInd w:val="0"/>
        <w:ind w:right="284" w:firstLine="567"/>
        <w:jc w:val="both"/>
        <w:rPr>
          <w:rFonts w:asciiTheme="minorHAnsi" w:hAnsiTheme="minorHAnsi"/>
          <w:color w:val="333333"/>
          <w:shd w:val="clear" w:color="auto" w:fill="FFFFFF"/>
        </w:rPr>
      </w:pPr>
      <w:r>
        <w:rPr>
          <w:sz w:val="20"/>
          <w:szCs w:val="20"/>
        </w:rPr>
        <w:t>Р</w:t>
      </w:r>
      <w:r w:rsidRPr="002A3C5A">
        <w:rPr>
          <w:sz w:val="20"/>
          <w:szCs w:val="20"/>
        </w:rPr>
        <w:t>азмер платы за содержание жилого по</w:t>
      </w:r>
      <w:r>
        <w:rPr>
          <w:sz w:val="20"/>
          <w:szCs w:val="20"/>
        </w:rPr>
        <w:t xml:space="preserve">мещения в многоквартирном доме </w:t>
      </w:r>
      <w:r w:rsidRPr="002A3C5A">
        <w:rPr>
          <w:sz w:val="20"/>
          <w:szCs w:val="20"/>
        </w:rPr>
        <w:t>определяется на общем собрании собственников помещений в таком доме с учетом предложений управляющей организации и устанавливается на срок не менее чем один год</w:t>
      </w:r>
      <w:r>
        <w:rPr>
          <w:sz w:val="20"/>
          <w:szCs w:val="20"/>
        </w:rPr>
        <w:t>.</w:t>
      </w:r>
      <w:r w:rsidRPr="002A3C5A">
        <w:rPr>
          <w:rFonts w:ascii="Roboto" w:hAnsi="Roboto"/>
          <w:color w:val="333333"/>
          <w:shd w:val="clear" w:color="auto" w:fill="FFFFFF"/>
        </w:rPr>
        <w:t xml:space="preserve"> </w:t>
      </w:r>
    </w:p>
    <w:p w:rsidR="009A2CF2" w:rsidRDefault="00A11448" w:rsidP="009A2CF2">
      <w:pPr>
        <w:autoSpaceDE w:val="0"/>
        <w:autoSpaceDN w:val="0"/>
        <w:adjustRightInd w:val="0"/>
        <w:ind w:right="284" w:firstLine="567"/>
        <w:jc w:val="both"/>
        <w:rPr>
          <w:bCs/>
          <w:sz w:val="20"/>
          <w:shd w:val="clear" w:color="auto" w:fill="FFFFFF"/>
        </w:rPr>
      </w:pPr>
      <w:r w:rsidRPr="00A11448">
        <w:rPr>
          <w:bCs/>
          <w:sz w:val="20"/>
          <w:shd w:val="clear" w:color="auto" w:fill="FFFFFF"/>
        </w:rPr>
        <w:t>Если собственниками помещений в многоквартирном доме на обще</w:t>
      </w:r>
      <w:r>
        <w:rPr>
          <w:bCs/>
          <w:sz w:val="20"/>
          <w:shd w:val="clear" w:color="auto" w:fill="FFFFFF"/>
        </w:rPr>
        <w:t>м собрании не утвержден размер</w:t>
      </w:r>
      <w:r w:rsidRPr="00A11448">
        <w:rPr>
          <w:bCs/>
          <w:sz w:val="20"/>
          <w:shd w:val="clear" w:color="auto" w:fill="FFFFFF"/>
        </w:rPr>
        <w:t xml:space="preserve"> платы за содержание жилого помещения, </w:t>
      </w:r>
      <w:r>
        <w:rPr>
          <w:bCs/>
          <w:sz w:val="20"/>
          <w:shd w:val="clear" w:color="auto" w:fill="FFFFFF"/>
        </w:rPr>
        <w:t xml:space="preserve">то </w:t>
      </w:r>
      <w:r w:rsidRPr="00A11448">
        <w:rPr>
          <w:bCs/>
          <w:sz w:val="20"/>
          <w:shd w:val="clear" w:color="auto" w:fill="FFFFFF"/>
        </w:rPr>
        <w:t>размер платы за содержание и ремонт жилого помещения, вносимой собственниками помещений, устанавливается органом местного самоуправления.</w:t>
      </w:r>
      <w:r>
        <w:rPr>
          <w:bCs/>
          <w:sz w:val="20"/>
          <w:shd w:val="clear" w:color="auto" w:fill="FFFFFF"/>
        </w:rPr>
        <w:t xml:space="preserve"> Порядок снижения оплаты установлен п.10 Правил изменения размера платы за содержание жилого помещения, утверждённых Постановлением Правительства от 13.08.2006 г. № 491.</w:t>
      </w:r>
    </w:p>
    <w:p w:rsidR="00A11448" w:rsidRDefault="001B2C5B" w:rsidP="00A11448">
      <w:pPr>
        <w:autoSpaceDE w:val="0"/>
        <w:autoSpaceDN w:val="0"/>
        <w:adjustRightInd w:val="0"/>
        <w:ind w:right="284" w:firstLine="567"/>
        <w:jc w:val="center"/>
        <w:rPr>
          <w:b/>
          <w:sz w:val="20"/>
          <w:shd w:val="clear" w:color="auto" w:fill="FFFFFF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19050</wp:posOffset>
                </wp:positionV>
                <wp:extent cx="3057525" cy="419100"/>
                <wp:effectExtent l="0" t="0" r="47625" b="19050"/>
                <wp:wrapNone/>
                <wp:docPr id="31" name="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C5B" w:rsidRPr="001B2C5B" w:rsidRDefault="001B2C5B" w:rsidP="001B2C5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2C5B">
                              <w:rPr>
                                <w:b/>
                              </w:rPr>
                              <w:t>Ответственность за нарушение качества услуг</w:t>
                            </w:r>
                          </w:p>
                          <w:p w:rsidR="001B2C5B" w:rsidRDefault="001B2C5B" w:rsidP="001B2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1" o:spid="_x0000_s1032" type="#_x0000_t15" style="position:absolute;left:0;text-align:left;margin-left:1pt;margin-top:1.5pt;width:240.7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" adj="2012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B2C5B" w:rsidRPr="001B2C5B" w:rsidRDefault="001B2C5B" w:rsidP="001B2C5B">
                      <w:pPr>
                        <w:jc w:val="center"/>
                        <w:rPr>
                          <w:b/>
                        </w:rPr>
                      </w:pPr>
                      <w:r w:rsidRPr="001B2C5B">
                        <w:rPr>
                          <w:b/>
                        </w:rPr>
                        <w:t>Ответственность за нарушение качества услуг</w:t>
                      </w:r>
                    </w:p>
                    <w:p w:rsidR="001B2C5B" w:rsidRDefault="001B2C5B" w:rsidP="001B2C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2C5B" w:rsidRDefault="001B2C5B" w:rsidP="00A11448">
      <w:pPr>
        <w:autoSpaceDE w:val="0"/>
        <w:autoSpaceDN w:val="0"/>
        <w:adjustRightInd w:val="0"/>
        <w:ind w:right="284" w:firstLine="567"/>
        <w:jc w:val="center"/>
        <w:rPr>
          <w:b/>
          <w:sz w:val="20"/>
          <w:shd w:val="clear" w:color="auto" w:fill="FFFFFF"/>
        </w:rPr>
      </w:pPr>
    </w:p>
    <w:p w:rsidR="001B2C5B" w:rsidRDefault="001B2C5B" w:rsidP="00A11448">
      <w:pPr>
        <w:autoSpaceDE w:val="0"/>
        <w:autoSpaceDN w:val="0"/>
        <w:adjustRightInd w:val="0"/>
        <w:ind w:right="284" w:firstLine="567"/>
        <w:jc w:val="center"/>
        <w:rPr>
          <w:b/>
          <w:sz w:val="20"/>
          <w:shd w:val="clear" w:color="auto" w:fill="FFFFFF"/>
        </w:rPr>
      </w:pPr>
    </w:p>
    <w:p w:rsidR="000473B2" w:rsidRPr="00A11448" w:rsidRDefault="00A11448" w:rsidP="00A11448">
      <w:pPr>
        <w:autoSpaceDE w:val="0"/>
        <w:autoSpaceDN w:val="0"/>
        <w:adjustRightInd w:val="0"/>
        <w:ind w:right="284" w:firstLine="567"/>
        <w:jc w:val="both"/>
        <w:rPr>
          <w:b/>
          <w:sz w:val="20"/>
          <w:shd w:val="clear" w:color="auto" w:fill="FFFFFF"/>
        </w:rPr>
      </w:pPr>
      <w:r>
        <w:rPr>
          <w:sz w:val="20"/>
          <w:szCs w:val="20"/>
        </w:rPr>
        <w:t>1.</w:t>
      </w:r>
      <w:r w:rsidR="001B2C5B">
        <w:rPr>
          <w:sz w:val="20"/>
          <w:szCs w:val="20"/>
        </w:rPr>
        <w:t> </w:t>
      </w:r>
      <w:r w:rsidR="000473B2" w:rsidRPr="000473B2">
        <w:rPr>
          <w:sz w:val="20"/>
          <w:szCs w:val="20"/>
        </w:rPr>
        <w:t xml:space="preserve">В случаях оказания услуг и выполнения работ ненадлежащего качества и (или) с перерывами, превышающими установленную продолжительность, </w:t>
      </w:r>
      <w:r w:rsidR="001B2C5B">
        <w:rPr>
          <w:sz w:val="20"/>
          <w:szCs w:val="20"/>
        </w:rPr>
        <w:t xml:space="preserve">управляющая организация </w:t>
      </w:r>
      <w:r w:rsidR="000473B2">
        <w:rPr>
          <w:sz w:val="20"/>
          <w:szCs w:val="20"/>
        </w:rPr>
        <w:t>обязана</w:t>
      </w:r>
      <w:r w:rsidR="000473B2" w:rsidRPr="000473B2">
        <w:rPr>
          <w:sz w:val="20"/>
          <w:szCs w:val="20"/>
        </w:rPr>
        <w:t xml:space="preserve"> снизить размер платы за содержание и ремонт жилого помещения собственникам помещений</w:t>
      </w:r>
      <w:r w:rsidR="000473B2">
        <w:rPr>
          <w:sz w:val="20"/>
          <w:szCs w:val="20"/>
        </w:rPr>
        <w:t xml:space="preserve">. </w:t>
      </w:r>
    </w:p>
    <w:p w:rsidR="00DF350C" w:rsidRPr="001B2C5B" w:rsidRDefault="00A11448" w:rsidP="001B2C5B">
      <w:pPr>
        <w:autoSpaceDE w:val="0"/>
        <w:autoSpaceDN w:val="0"/>
        <w:adjustRightInd w:val="0"/>
        <w:ind w:right="284"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473B2" w:rsidRPr="000473B2">
        <w:rPr>
          <w:bCs/>
          <w:sz w:val="20"/>
          <w:szCs w:val="20"/>
        </w:rPr>
        <w:t>Факт выявления ненадлежащего качества услуг отражается в акте нарушения качества. Указанный акт является основанием для уменьшения размера платы за содержание жилого помещения.</w:t>
      </w:r>
    </w:p>
    <w:p w:rsidR="00D5132A" w:rsidRPr="00D5132A" w:rsidRDefault="001B2C5B" w:rsidP="00D5132A">
      <w:pPr>
        <w:autoSpaceDE w:val="0"/>
        <w:autoSpaceDN w:val="0"/>
        <w:adjustRightInd w:val="0"/>
        <w:ind w:right="284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0473B2">
        <w:rPr>
          <w:bCs/>
          <w:sz w:val="20"/>
          <w:szCs w:val="20"/>
        </w:rPr>
        <w:t>У</w:t>
      </w:r>
      <w:r w:rsidR="000473B2" w:rsidRPr="000473B2">
        <w:rPr>
          <w:bCs/>
          <w:sz w:val="20"/>
          <w:szCs w:val="20"/>
        </w:rPr>
        <w:t>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</w:t>
      </w:r>
      <w:r w:rsidR="000473B2">
        <w:rPr>
          <w:bCs/>
          <w:sz w:val="20"/>
          <w:szCs w:val="20"/>
        </w:rPr>
        <w:t>.</w:t>
      </w:r>
      <w:r w:rsidR="00D5132A">
        <w:rPr>
          <w:b/>
          <w:bCs/>
          <w:sz w:val="20"/>
          <w:szCs w:val="20"/>
        </w:rPr>
        <w:br/>
        <w:t xml:space="preserve">                    </w:t>
      </w:r>
      <w:r w:rsidR="00D5132A" w:rsidRPr="00D5132A">
        <w:rPr>
          <w:b/>
          <w:bCs/>
          <w:sz w:val="20"/>
          <w:szCs w:val="20"/>
        </w:rPr>
        <w:t>Государственный контроль</w:t>
      </w:r>
      <w:r w:rsidR="00D5132A">
        <w:rPr>
          <w:b/>
          <w:bCs/>
          <w:sz w:val="20"/>
          <w:szCs w:val="20"/>
        </w:rPr>
        <w:t xml:space="preserve"> (надзор)</w:t>
      </w:r>
    </w:p>
    <w:p w:rsidR="00D5132A" w:rsidRDefault="00D5132A" w:rsidP="001D42CF">
      <w:pPr>
        <w:autoSpaceDE w:val="0"/>
        <w:autoSpaceDN w:val="0"/>
        <w:adjustRightInd w:val="0"/>
        <w:ind w:right="284" w:firstLine="567"/>
        <w:rPr>
          <w:bCs/>
          <w:sz w:val="20"/>
          <w:szCs w:val="20"/>
        </w:rPr>
      </w:pPr>
      <w:r w:rsidRPr="00D5132A">
        <w:rPr>
          <w:bCs/>
          <w:sz w:val="20"/>
          <w:szCs w:val="20"/>
        </w:rPr>
        <w:t>Государственным органом, осуществляющим </w:t>
      </w:r>
      <w:r w:rsidRPr="00D5132A">
        <w:rPr>
          <w:bCs/>
          <w:sz w:val="20"/>
          <w:szCs w:val="20"/>
        </w:rPr>
        <w:br/>
        <w:t>надзор за деятельностью управляющих организаций, </w:t>
      </w:r>
      <w:r w:rsidRPr="00D5132A">
        <w:rPr>
          <w:bCs/>
          <w:sz w:val="20"/>
          <w:szCs w:val="20"/>
        </w:rPr>
        <w:br/>
        <w:t>является Департамент государственного жилищного и </w:t>
      </w:r>
      <w:r w:rsidRPr="00D5132A">
        <w:rPr>
          <w:bCs/>
          <w:sz w:val="20"/>
          <w:szCs w:val="20"/>
        </w:rPr>
        <w:br/>
        <w:t>строительного надзора Свердловской области. 620004, </w:t>
      </w:r>
      <w:r w:rsidRPr="00D5132A">
        <w:rPr>
          <w:bCs/>
          <w:sz w:val="20"/>
          <w:szCs w:val="20"/>
        </w:rPr>
        <w:br/>
        <w:t>г. Екатеринбург, ул. Малышева, д.101; </w:t>
      </w:r>
      <w:r w:rsidRPr="00D5132A">
        <w:rPr>
          <w:bCs/>
          <w:sz w:val="20"/>
          <w:szCs w:val="20"/>
        </w:rPr>
        <w:br/>
        <w:t>Сайт https://nadzor.midural.ru/;</w:t>
      </w:r>
    </w:p>
    <w:p w:rsidR="00D5132A" w:rsidRDefault="00D5132A" w:rsidP="001D42CF">
      <w:pPr>
        <w:autoSpaceDE w:val="0"/>
        <w:autoSpaceDN w:val="0"/>
        <w:adjustRightInd w:val="0"/>
        <w:ind w:right="284"/>
        <w:rPr>
          <w:bCs/>
          <w:sz w:val="20"/>
          <w:szCs w:val="20"/>
        </w:rPr>
      </w:pPr>
      <w:r w:rsidRPr="00D5132A">
        <w:rPr>
          <w:bCs/>
          <w:sz w:val="20"/>
          <w:szCs w:val="20"/>
        </w:rPr>
        <w:t>Телефон +7 (343) 312-00-32.</w:t>
      </w:r>
    </w:p>
    <w:p w:rsidR="000473B2" w:rsidRPr="00DF350C" w:rsidRDefault="000473B2" w:rsidP="00DF350C">
      <w:pPr>
        <w:autoSpaceDE w:val="0"/>
        <w:autoSpaceDN w:val="0"/>
        <w:adjustRightInd w:val="0"/>
        <w:ind w:right="284" w:firstLine="567"/>
        <w:jc w:val="both"/>
        <w:rPr>
          <w:bCs/>
          <w:sz w:val="20"/>
          <w:szCs w:val="20"/>
        </w:rPr>
      </w:pPr>
    </w:p>
    <w:p w:rsidR="00994D9F" w:rsidRDefault="00994D9F" w:rsidP="00994D9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Управление Роспотребнадзора по Свердловской области </w:t>
      </w:r>
      <w:hyperlink r:id="rId14" w:history="1">
        <w:r w:rsidRPr="00532CA9">
          <w:rPr>
            <w:rStyle w:val="a3"/>
            <w:b/>
            <w:lang w:val="en-US"/>
          </w:rPr>
          <w:t>www</w:t>
        </w:r>
        <w:r w:rsidRPr="00532CA9">
          <w:rPr>
            <w:rStyle w:val="a3"/>
            <w:b/>
          </w:rPr>
          <w:t>.66.rospotrebnadzor.ru</w:t>
        </w:r>
      </w:hyperlink>
    </w:p>
    <w:p w:rsidR="00994D9F" w:rsidRDefault="00994D9F" w:rsidP="00994D9F">
      <w:pPr>
        <w:autoSpaceDE w:val="0"/>
        <w:autoSpaceDN w:val="0"/>
        <w:adjustRightInd w:val="0"/>
        <w:spacing w:line="160" w:lineRule="exact"/>
        <w:jc w:val="center"/>
        <w:outlineLvl w:val="1"/>
        <w:rPr>
          <w:b/>
        </w:rPr>
      </w:pPr>
    </w:p>
    <w:p w:rsidR="00994D9F" w:rsidRDefault="00994D9F" w:rsidP="00994D9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ФБУЗ «Центр гигиены и эпидемиологии в Свердловской области»</w:t>
      </w:r>
    </w:p>
    <w:p w:rsidR="00994D9F" w:rsidRDefault="001D42CF" w:rsidP="00994D9F">
      <w:pPr>
        <w:autoSpaceDE w:val="0"/>
        <w:autoSpaceDN w:val="0"/>
        <w:adjustRightInd w:val="0"/>
        <w:jc w:val="center"/>
        <w:outlineLvl w:val="1"/>
        <w:rPr>
          <w:b/>
        </w:rPr>
      </w:pPr>
      <w:hyperlink r:id="rId15" w:history="1">
        <w:r w:rsidR="00994D9F" w:rsidRPr="00532CA9">
          <w:rPr>
            <w:rStyle w:val="a3"/>
            <w:b/>
            <w:lang w:val="en-US"/>
          </w:rPr>
          <w:t>www</w:t>
        </w:r>
        <w:r w:rsidR="00994D9F" w:rsidRPr="00532CA9">
          <w:rPr>
            <w:rStyle w:val="a3"/>
            <w:b/>
          </w:rPr>
          <w:t>.fbuz66.ru</w:t>
        </w:r>
      </w:hyperlink>
    </w:p>
    <w:p w:rsidR="00994D9F" w:rsidRPr="00EF137A" w:rsidRDefault="00994D9F" w:rsidP="00994D9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EF137A">
        <w:rPr>
          <w:b/>
          <w:sz w:val="20"/>
          <w:szCs w:val="20"/>
        </w:rPr>
        <w:t>620078, г. Екатеринбург, пер. Отдельный, 3</w:t>
      </w:r>
    </w:p>
    <w:p w:rsidR="00994D9F" w:rsidRPr="00EF137A" w:rsidRDefault="00994D9F" w:rsidP="00994D9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EF137A">
        <w:rPr>
          <w:b/>
          <w:sz w:val="20"/>
          <w:szCs w:val="20"/>
        </w:rPr>
        <w:t>тел. (343) 374-14-55, факс: (343) 374-01-91</w:t>
      </w:r>
    </w:p>
    <w:p w:rsidR="00994D9F" w:rsidRDefault="001D42CF" w:rsidP="00994D9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hyperlink r:id="rId16" w:history="1">
        <w:r w:rsidR="00994D9F" w:rsidRPr="00532CA9">
          <w:rPr>
            <w:rStyle w:val="a3"/>
            <w:b/>
            <w:sz w:val="20"/>
            <w:szCs w:val="20"/>
          </w:rPr>
          <w:t>mail@66.rospotrebnadzor.ru</w:t>
        </w:r>
      </w:hyperlink>
    </w:p>
    <w:p w:rsidR="00994D9F" w:rsidRDefault="00994D9F" w:rsidP="00994D9F">
      <w:pPr>
        <w:autoSpaceDE w:val="0"/>
        <w:autoSpaceDN w:val="0"/>
        <w:adjustRightInd w:val="0"/>
        <w:spacing w:line="160" w:lineRule="exact"/>
        <w:ind w:firstLine="539"/>
        <w:jc w:val="both"/>
        <w:outlineLvl w:val="1"/>
        <w:rPr>
          <w:b/>
        </w:rPr>
      </w:pPr>
    </w:p>
    <w:p w:rsidR="00994D9F" w:rsidRDefault="00994D9F" w:rsidP="00994D9F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>
        <w:rPr>
          <w:b/>
        </w:rPr>
        <w:t>Консультационные пункты для потребителей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Екатеринбург, ул. Московская, 49 (343) 272-00-07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Алапаевск, ул. Ленина, 125, (34346) 3-18-66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Арамиль, ул. 1 Мая,</w:t>
      </w:r>
      <w:r w:rsidR="009C57DD">
        <w:rPr>
          <w:sz w:val="20"/>
          <w:szCs w:val="20"/>
        </w:rPr>
        <w:t xml:space="preserve"> 4 (343</w:t>
      </w:r>
      <w:r w:rsidRPr="00EF137A">
        <w:rPr>
          <w:sz w:val="20"/>
          <w:szCs w:val="20"/>
        </w:rPr>
        <w:t>) 3</w:t>
      </w:r>
      <w:r w:rsidR="009C57DD">
        <w:rPr>
          <w:sz w:val="20"/>
          <w:szCs w:val="20"/>
        </w:rPr>
        <w:t>85-32-8</w:t>
      </w:r>
      <w:r w:rsidRPr="00EF137A">
        <w:rPr>
          <w:sz w:val="20"/>
          <w:szCs w:val="20"/>
        </w:rPr>
        <w:t>1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Артемовский, ул. Энергетиков, 1а (34363) 2-54-80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Асбест, ул. Ладыженского, 17 (34365) 2-58-49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Березовский, ул. Гагарина, 6а (34369) 4-29-87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п. Байкалово, ул. Кузнецова, 34 (34362) 2-02-65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В. Пышма, ул. Ленина, 5а (34368) 3-84-11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Верхняя Салда, ул. Энгельса, 46 (3435) 41-83-62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Ивдель, ул. Октябрьская набережная, 24 (34386) 2-18-72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Ирбит, ул. Мальгина, 9 (34355) 6-36-28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Каменск-Уральский</w:t>
      </w:r>
      <w:r w:rsidR="009C57DD">
        <w:rPr>
          <w:sz w:val="20"/>
          <w:szCs w:val="20"/>
        </w:rPr>
        <w:t>, пр. Победы, 97 (3439) 36-48-22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Камышлов, ул. Советская, 48 (34375) 2-09-90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Качканар, 5 квартал, 1б (34341) 6-38-27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 xml:space="preserve">г. Красноуфимск, ул. Советская, 13 (34394) 2-00-14 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Краснотурьинск, ул. Коммунальная, 6а (34384) 6-48-35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Красноуральск, ул. Янкина, 2 (34343) 2-06-47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Кушва, ул. Коммуны, 78 (34344) 2-53-00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Нижний Тагил, ул. К. Маркса, 29 (3435) 41-83-62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Нижняя Тура, ул.</w:t>
      </w:r>
      <w:r w:rsidR="009C57DD">
        <w:rPr>
          <w:sz w:val="20"/>
          <w:szCs w:val="20"/>
        </w:rPr>
        <w:t xml:space="preserve"> Декабристов, 17 (34342) 2-75-07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Невьянск, ул. Мартьянова, 29 (3435) 41-83-62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Новая Ляля, ул. Р. Люксембург, 26 (34388) 2-16-79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Первоуральск, ул. Вайнера, 4 (3439) 66-85-04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Полевской, ул. Вершинина, 19 (34350) 3-32-19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Ревда, ул. Спортивная, 49</w:t>
      </w:r>
      <w:r w:rsidR="009C57DD">
        <w:rPr>
          <w:sz w:val="20"/>
          <w:szCs w:val="20"/>
        </w:rPr>
        <w:t xml:space="preserve"> б (34397) 5-61</w:t>
      </w:r>
      <w:r w:rsidRPr="00EF137A">
        <w:rPr>
          <w:sz w:val="20"/>
          <w:szCs w:val="20"/>
        </w:rPr>
        <w:t>-</w:t>
      </w:r>
      <w:r w:rsidR="009C57DD">
        <w:rPr>
          <w:sz w:val="20"/>
          <w:szCs w:val="20"/>
        </w:rPr>
        <w:t>52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Реж, ул. Спортивная, 12 (34364) 2-11-04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Североуральск, ул. Свердлова, 60а (34380) 2-22-50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Серов, ул. Фрунзе, 5 (34385) 6-50-70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Сухой Лог, пр. Строителей, 7а (34373) 4-26-86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Сысерть, ул. Коммуны, 69 (34374) 7-14-51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Тавда, ул. Ленина, 108 (34360) 3-23-04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г. Талица, ул. Красноармейская, 32 (34371) 2-11-54</w:t>
      </w:r>
    </w:p>
    <w:p w:rsidR="00994D9F" w:rsidRPr="00EF137A" w:rsidRDefault="00994D9F" w:rsidP="00994D9F">
      <w:pPr>
        <w:autoSpaceDE w:val="0"/>
        <w:autoSpaceDN w:val="0"/>
        <w:adjustRightInd w:val="0"/>
        <w:ind w:firstLine="142"/>
        <w:jc w:val="both"/>
        <w:outlineLvl w:val="1"/>
        <w:rPr>
          <w:sz w:val="20"/>
          <w:szCs w:val="20"/>
        </w:rPr>
      </w:pPr>
      <w:r w:rsidRPr="00EF137A">
        <w:rPr>
          <w:sz w:val="20"/>
          <w:szCs w:val="20"/>
        </w:rPr>
        <w:t>п. Тугулым, ул. Школьная, 30а (34367) 2-24-99</w:t>
      </w:r>
    </w:p>
    <w:p w:rsidR="00994D9F" w:rsidRDefault="00994D9F" w:rsidP="00994D9F">
      <w:pPr>
        <w:suppressAutoHyphens/>
        <w:spacing w:line="140" w:lineRule="exact"/>
        <w:jc w:val="center"/>
        <w:rPr>
          <w:b/>
          <w:sz w:val="28"/>
          <w:szCs w:val="28"/>
        </w:rPr>
      </w:pPr>
    </w:p>
    <w:p w:rsidR="003D3483" w:rsidRPr="007C763B" w:rsidRDefault="003D3483" w:rsidP="007C763B">
      <w:pPr>
        <w:suppressAutoHyphens/>
        <w:jc w:val="center"/>
        <w:rPr>
          <w:sz w:val="20"/>
          <w:szCs w:val="20"/>
          <w:lang w:eastAsia="ar-SA"/>
        </w:rPr>
      </w:pPr>
      <w:r w:rsidRPr="000B19D0">
        <w:rPr>
          <w:b/>
          <w:sz w:val="28"/>
          <w:szCs w:val="28"/>
        </w:rPr>
        <w:t>Управление Роспотребнадзора по Свердловской области</w:t>
      </w:r>
    </w:p>
    <w:p w:rsidR="003D3483" w:rsidRPr="000B19D0" w:rsidRDefault="003D3483" w:rsidP="003D3483">
      <w:pPr>
        <w:jc w:val="center"/>
        <w:rPr>
          <w:b/>
          <w:sz w:val="28"/>
          <w:szCs w:val="28"/>
        </w:rPr>
      </w:pPr>
    </w:p>
    <w:p w:rsidR="003D3483" w:rsidRPr="000B19D0" w:rsidRDefault="003D3483" w:rsidP="003D3483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ФБУЗ «Центр гигиены и</w:t>
      </w:r>
    </w:p>
    <w:p w:rsidR="003D3483" w:rsidRPr="000B19D0" w:rsidRDefault="003D3483" w:rsidP="003D3483">
      <w:pPr>
        <w:jc w:val="center"/>
        <w:rPr>
          <w:b/>
          <w:sz w:val="28"/>
          <w:szCs w:val="28"/>
        </w:rPr>
      </w:pPr>
      <w:r w:rsidRPr="000B19D0">
        <w:rPr>
          <w:b/>
          <w:sz w:val="28"/>
          <w:szCs w:val="28"/>
        </w:rPr>
        <w:t>эпидемиологии в Свердловской</w:t>
      </w:r>
    </w:p>
    <w:p w:rsidR="003D3483" w:rsidRDefault="001400C9" w:rsidP="003D3483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10529" wp14:editId="753FC7F0">
                <wp:simplePos x="0" y="0"/>
                <wp:positionH relativeFrom="column">
                  <wp:posOffset>234315</wp:posOffset>
                </wp:positionH>
                <wp:positionV relativeFrom="paragraph">
                  <wp:posOffset>345440</wp:posOffset>
                </wp:positionV>
                <wp:extent cx="2942590" cy="47625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00C9" w:rsidRPr="0036393C" w:rsidRDefault="001400C9" w:rsidP="001400C9">
                            <w:pPr>
                              <w:ind w:right="250"/>
                              <w:jc w:val="center"/>
                              <w:rPr>
                                <w:b/>
                                <w:color w:val="00B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2CDC4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93C">
                              <w:rPr>
                                <w:b/>
                                <w:color w:val="00B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2CDC4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>
                            <a:gd name="adj" fmla="val 14286"/>
                          </a:avLst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05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3" type="#_x0000_t202" style="position:absolute;left:0;text-align:left;margin-left:18.45pt;margin-top:27.2pt;width:231.7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" filled="f" stroked="f">
                <v:textbox>
                  <w:txbxContent>
                    <w:p w:rsidR="001400C9" w:rsidRPr="0036393C" w:rsidRDefault="001400C9" w:rsidP="001400C9">
                      <w:pPr>
                        <w:ind w:right="250"/>
                        <w:jc w:val="center"/>
                        <w:rPr>
                          <w:b/>
                          <w:color w:val="00B05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2CDC4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93C">
                        <w:rPr>
                          <w:b/>
                          <w:color w:val="00B05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2CDC49"/>
                            </w14:solidFill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483" w:rsidRPr="000B19D0">
        <w:rPr>
          <w:b/>
          <w:sz w:val="28"/>
          <w:szCs w:val="28"/>
        </w:rPr>
        <w:t>области»</w:t>
      </w:r>
    </w:p>
    <w:p w:rsidR="0036393C" w:rsidRPr="000B19D0" w:rsidRDefault="0036393C" w:rsidP="003D3483">
      <w:pPr>
        <w:jc w:val="center"/>
        <w:rPr>
          <w:b/>
          <w:sz w:val="28"/>
          <w:szCs w:val="28"/>
        </w:rPr>
      </w:pPr>
    </w:p>
    <w:p w:rsidR="00332CF0" w:rsidRPr="00F40AEA" w:rsidRDefault="00984F91" w:rsidP="003D34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3346315" cy="274320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-renovation-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577" cy="285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CF0" w:rsidRPr="009C00C3" w:rsidRDefault="001400C9" w:rsidP="009C00C3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76AF80" wp14:editId="7237C033">
                <wp:simplePos x="0" y="0"/>
                <wp:positionH relativeFrom="column">
                  <wp:posOffset>118110</wp:posOffset>
                </wp:positionH>
                <wp:positionV relativeFrom="paragraph">
                  <wp:posOffset>193040</wp:posOffset>
                </wp:positionV>
                <wp:extent cx="3105150" cy="1295400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00C9" w:rsidRPr="0036393C" w:rsidRDefault="001400C9" w:rsidP="001400C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93C"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Соде</w:t>
                            </w:r>
                            <w:r w:rsidR="000049E4"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ржание общего имущества</w:t>
                            </w:r>
                            <w:r w:rsidRPr="0036393C"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5067"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многоквартирном доме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>
                            <a:gd name="adj" fmla="val 1428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AF80" id="Надпись 16" o:spid="_x0000_s1034" type="#_x0000_t202" style="position:absolute;left:0;text-align:left;margin-left:9.3pt;margin-top:15.2pt;width:244.5pt;height:10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" filled="f" stroked="f">
                <v:textbox>
                  <w:txbxContent>
                    <w:p w:rsidR="001400C9" w:rsidRPr="0036393C" w:rsidRDefault="001400C9" w:rsidP="001400C9">
                      <w:pPr>
                        <w:jc w:val="center"/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93C"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Соде</w:t>
                      </w:r>
                      <w:r w:rsidR="000049E4"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ржание общего имущества</w:t>
                      </w:r>
                      <w:r w:rsidRPr="0036393C"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5067"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в многоквартирном доме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2CF0" w:rsidRPr="009C00C3" w:rsidSect="006520F6">
      <w:pgSz w:w="16838" w:h="11906" w:orient="landscape"/>
      <w:pgMar w:top="340" w:right="340" w:bottom="397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32" w:rsidRDefault="000B5632" w:rsidP="000B5632">
      <w:r>
        <w:separator/>
      </w:r>
    </w:p>
  </w:endnote>
  <w:endnote w:type="continuationSeparator" w:id="0">
    <w:p w:rsidR="000B5632" w:rsidRDefault="000B5632" w:rsidP="000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32" w:rsidRDefault="000B5632" w:rsidP="000B5632">
      <w:r>
        <w:separator/>
      </w:r>
    </w:p>
  </w:footnote>
  <w:footnote w:type="continuationSeparator" w:id="0">
    <w:p w:rsidR="000B5632" w:rsidRDefault="000B5632" w:rsidP="000B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.5pt;height:13.5pt;visibility:visible;mso-wrap-style:square" o:bullet="t">
        <v:imagedata r:id="rId1" o:title=""/>
      </v:shape>
    </w:pict>
  </w:numPicBullet>
  <w:abstractNum w:abstractNumId="0" w15:restartNumberingAfterBreak="0">
    <w:nsid w:val="04485C86"/>
    <w:multiLevelType w:val="hybridMultilevel"/>
    <w:tmpl w:val="A94EC2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50AEB"/>
    <w:multiLevelType w:val="hybridMultilevel"/>
    <w:tmpl w:val="FFCE0B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63350"/>
    <w:multiLevelType w:val="hybridMultilevel"/>
    <w:tmpl w:val="7AFEE4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968E9"/>
    <w:multiLevelType w:val="hybridMultilevel"/>
    <w:tmpl w:val="0FE2B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2F64"/>
    <w:multiLevelType w:val="hybridMultilevel"/>
    <w:tmpl w:val="0D523F5A"/>
    <w:lvl w:ilvl="0" w:tplc="E556915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E5B21"/>
    <w:multiLevelType w:val="hybridMultilevel"/>
    <w:tmpl w:val="B43275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6762C5A"/>
    <w:multiLevelType w:val="hybridMultilevel"/>
    <w:tmpl w:val="7BFA84A4"/>
    <w:lvl w:ilvl="0" w:tplc="46DCBA5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9970265"/>
    <w:multiLevelType w:val="hybridMultilevel"/>
    <w:tmpl w:val="F85EB17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F2D552E"/>
    <w:multiLevelType w:val="hybridMultilevel"/>
    <w:tmpl w:val="329C15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FE39CA"/>
    <w:multiLevelType w:val="hybridMultilevel"/>
    <w:tmpl w:val="87C05FC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D0F7F6A"/>
    <w:multiLevelType w:val="hybridMultilevel"/>
    <w:tmpl w:val="891C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9565B"/>
    <w:multiLevelType w:val="hybridMultilevel"/>
    <w:tmpl w:val="43BCD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8922C1"/>
    <w:multiLevelType w:val="hybridMultilevel"/>
    <w:tmpl w:val="69683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7D0096"/>
    <w:multiLevelType w:val="hybridMultilevel"/>
    <w:tmpl w:val="AF4A5DA6"/>
    <w:lvl w:ilvl="0" w:tplc="2B5A8C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CF20AAA"/>
    <w:multiLevelType w:val="hybridMultilevel"/>
    <w:tmpl w:val="78DAD9FC"/>
    <w:lvl w:ilvl="0" w:tplc="274029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CB43EA"/>
    <w:multiLevelType w:val="hybridMultilevel"/>
    <w:tmpl w:val="132A9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F29C8"/>
    <w:multiLevelType w:val="hybridMultilevel"/>
    <w:tmpl w:val="1B5868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8D90CDF"/>
    <w:multiLevelType w:val="hybridMultilevel"/>
    <w:tmpl w:val="02420536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6D231F48"/>
    <w:multiLevelType w:val="hybridMultilevel"/>
    <w:tmpl w:val="A726E2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17F57CB"/>
    <w:multiLevelType w:val="hybridMultilevel"/>
    <w:tmpl w:val="A6523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73191"/>
    <w:multiLevelType w:val="hybridMultilevel"/>
    <w:tmpl w:val="F35A80A2"/>
    <w:lvl w:ilvl="0" w:tplc="390045E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02158B"/>
    <w:multiLevelType w:val="hybridMultilevel"/>
    <w:tmpl w:val="75943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30616B"/>
    <w:multiLevelType w:val="hybridMultilevel"/>
    <w:tmpl w:val="442A55AE"/>
    <w:lvl w:ilvl="0" w:tplc="56B4B43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E7D4788"/>
    <w:multiLevelType w:val="hybridMultilevel"/>
    <w:tmpl w:val="EFA2A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24"/>
  </w:num>
  <w:num w:numId="9">
    <w:abstractNumId w:val="13"/>
  </w:num>
  <w:num w:numId="10">
    <w:abstractNumId w:val="22"/>
  </w:num>
  <w:num w:numId="11">
    <w:abstractNumId w:val="2"/>
  </w:num>
  <w:num w:numId="12">
    <w:abstractNumId w:val="5"/>
  </w:num>
  <w:num w:numId="13">
    <w:abstractNumId w:val="9"/>
  </w:num>
  <w:num w:numId="14">
    <w:abstractNumId w:val="23"/>
  </w:num>
  <w:num w:numId="15">
    <w:abstractNumId w:val="4"/>
  </w:num>
  <w:num w:numId="16">
    <w:abstractNumId w:val="14"/>
  </w:num>
  <w:num w:numId="17">
    <w:abstractNumId w:val="21"/>
  </w:num>
  <w:num w:numId="18">
    <w:abstractNumId w:val="6"/>
  </w:num>
  <w:num w:numId="19">
    <w:abstractNumId w:val="12"/>
  </w:num>
  <w:num w:numId="20">
    <w:abstractNumId w:val="1"/>
  </w:num>
  <w:num w:numId="21">
    <w:abstractNumId w:val="17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F0"/>
    <w:rsid w:val="000049E4"/>
    <w:rsid w:val="000371F6"/>
    <w:rsid w:val="000473B2"/>
    <w:rsid w:val="00075B76"/>
    <w:rsid w:val="000B5632"/>
    <w:rsid w:val="000B59C6"/>
    <w:rsid w:val="000D15CB"/>
    <w:rsid w:val="000E3367"/>
    <w:rsid w:val="000F4844"/>
    <w:rsid w:val="000F54A2"/>
    <w:rsid w:val="000F58B4"/>
    <w:rsid w:val="00101A9E"/>
    <w:rsid w:val="00112892"/>
    <w:rsid w:val="001356A4"/>
    <w:rsid w:val="001400C9"/>
    <w:rsid w:val="00145144"/>
    <w:rsid w:val="001960FA"/>
    <w:rsid w:val="001B2901"/>
    <w:rsid w:val="001B2C5B"/>
    <w:rsid w:val="001B6B52"/>
    <w:rsid w:val="001D42CF"/>
    <w:rsid w:val="001F0684"/>
    <w:rsid w:val="001F0981"/>
    <w:rsid w:val="0020388F"/>
    <w:rsid w:val="00204E49"/>
    <w:rsid w:val="00231373"/>
    <w:rsid w:val="00232A57"/>
    <w:rsid w:val="00257715"/>
    <w:rsid w:val="00290115"/>
    <w:rsid w:val="0029272B"/>
    <w:rsid w:val="002927FE"/>
    <w:rsid w:val="002A3C5A"/>
    <w:rsid w:val="002A4EC7"/>
    <w:rsid w:val="002C60C7"/>
    <w:rsid w:val="002C627D"/>
    <w:rsid w:val="002D2D9A"/>
    <w:rsid w:val="002F3BF6"/>
    <w:rsid w:val="002F6047"/>
    <w:rsid w:val="00332CF0"/>
    <w:rsid w:val="00336ECD"/>
    <w:rsid w:val="00351E98"/>
    <w:rsid w:val="0036393C"/>
    <w:rsid w:val="003701B3"/>
    <w:rsid w:val="00375067"/>
    <w:rsid w:val="00395A36"/>
    <w:rsid w:val="003A0F45"/>
    <w:rsid w:val="003A1A32"/>
    <w:rsid w:val="003B1193"/>
    <w:rsid w:val="003C5D52"/>
    <w:rsid w:val="003D3483"/>
    <w:rsid w:val="003E2300"/>
    <w:rsid w:val="003F1BCF"/>
    <w:rsid w:val="003F3D1C"/>
    <w:rsid w:val="00400B93"/>
    <w:rsid w:val="00410D28"/>
    <w:rsid w:val="00421F38"/>
    <w:rsid w:val="004470B3"/>
    <w:rsid w:val="00464A3F"/>
    <w:rsid w:val="00465EFC"/>
    <w:rsid w:val="0048058F"/>
    <w:rsid w:val="004B5B64"/>
    <w:rsid w:val="004C3DF2"/>
    <w:rsid w:val="004C4182"/>
    <w:rsid w:val="004C580C"/>
    <w:rsid w:val="004E227A"/>
    <w:rsid w:val="005230E6"/>
    <w:rsid w:val="00547ED3"/>
    <w:rsid w:val="005777B6"/>
    <w:rsid w:val="00580D54"/>
    <w:rsid w:val="005B49D2"/>
    <w:rsid w:val="005B7B0B"/>
    <w:rsid w:val="005C090F"/>
    <w:rsid w:val="005E3C03"/>
    <w:rsid w:val="00612390"/>
    <w:rsid w:val="00633A85"/>
    <w:rsid w:val="00635015"/>
    <w:rsid w:val="006520F6"/>
    <w:rsid w:val="0065302A"/>
    <w:rsid w:val="006659FC"/>
    <w:rsid w:val="006A4888"/>
    <w:rsid w:val="006B4FF6"/>
    <w:rsid w:val="006C1880"/>
    <w:rsid w:val="006D37B7"/>
    <w:rsid w:val="006D49CA"/>
    <w:rsid w:val="006E326C"/>
    <w:rsid w:val="007079AD"/>
    <w:rsid w:val="007164B0"/>
    <w:rsid w:val="00726E60"/>
    <w:rsid w:val="00744988"/>
    <w:rsid w:val="00772681"/>
    <w:rsid w:val="0077701B"/>
    <w:rsid w:val="0079498A"/>
    <w:rsid w:val="007967E6"/>
    <w:rsid w:val="007A3A5B"/>
    <w:rsid w:val="007A6859"/>
    <w:rsid w:val="007C0028"/>
    <w:rsid w:val="007C763B"/>
    <w:rsid w:val="008218FD"/>
    <w:rsid w:val="008509F9"/>
    <w:rsid w:val="008619D2"/>
    <w:rsid w:val="008679C2"/>
    <w:rsid w:val="00890638"/>
    <w:rsid w:val="008975A3"/>
    <w:rsid w:val="008B47E8"/>
    <w:rsid w:val="008B7F9B"/>
    <w:rsid w:val="00905D2D"/>
    <w:rsid w:val="0090603D"/>
    <w:rsid w:val="009155C8"/>
    <w:rsid w:val="009160CD"/>
    <w:rsid w:val="0094603A"/>
    <w:rsid w:val="00955B6C"/>
    <w:rsid w:val="0098252C"/>
    <w:rsid w:val="00984F91"/>
    <w:rsid w:val="00994D9F"/>
    <w:rsid w:val="009A23F5"/>
    <w:rsid w:val="009A2CF2"/>
    <w:rsid w:val="009C00C3"/>
    <w:rsid w:val="009C0417"/>
    <w:rsid w:val="009C57DD"/>
    <w:rsid w:val="009D5124"/>
    <w:rsid w:val="009E017B"/>
    <w:rsid w:val="009F2046"/>
    <w:rsid w:val="00A11448"/>
    <w:rsid w:val="00A56077"/>
    <w:rsid w:val="00A7466E"/>
    <w:rsid w:val="00A749B0"/>
    <w:rsid w:val="00A81131"/>
    <w:rsid w:val="00A8115F"/>
    <w:rsid w:val="00A964DD"/>
    <w:rsid w:val="00AB7003"/>
    <w:rsid w:val="00AC2FE3"/>
    <w:rsid w:val="00AC51AB"/>
    <w:rsid w:val="00AD073F"/>
    <w:rsid w:val="00AD2E3C"/>
    <w:rsid w:val="00AF2384"/>
    <w:rsid w:val="00AF2626"/>
    <w:rsid w:val="00B00B78"/>
    <w:rsid w:val="00B25899"/>
    <w:rsid w:val="00B30A2F"/>
    <w:rsid w:val="00B52CA0"/>
    <w:rsid w:val="00B55464"/>
    <w:rsid w:val="00B57A7D"/>
    <w:rsid w:val="00B647B5"/>
    <w:rsid w:val="00B84DC0"/>
    <w:rsid w:val="00BA2DE4"/>
    <w:rsid w:val="00BB0505"/>
    <w:rsid w:val="00BC4128"/>
    <w:rsid w:val="00BF50F7"/>
    <w:rsid w:val="00BF5C9E"/>
    <w:rsid w:val="00C00C07"/>
    <w:rsid w:val="00C0128A"/>
    <w:rsid w:val="00C03933"/>
    <w:rsid w:val="00C11307"/>
    <w:rsid w:val="00C12482"/>
    <w:rsid w:val="00C21004"/>
    <w:rsid w:val="00C30762"/>
    <w:rsid w:val="00C4166D"/>
    <w:rsid w:val="00C447B7"/>
    <w:rsid w:val="00C51089"/>
    <w:rsid w:val="00C571C6"/>
    <w:rsid w:val="00C57D16"/>
    <w:rsid w:val="00C63377"/>
    <w:rsid w:val="00C9491A"/>
    <w:rsid w:val="00C97265"/>
    <w:rsid w:val="00CA1F6A"/>
    <w:rsid w:val="00CB2AD9"/>
    <w:rsid w:val="00CB53D0"/>
    <w:rsid w:val="00CE58DC"/>
    <w:rsid w:val="00CF3AEB"/>
    <w:rsid w:val="00D001F8"/>
    <w:rsid w:val="00D20089"/>
    <w:rsid w:val="00D2305C"/>
    <w:rsid w:val="00D24C47"/>
    <w:rsid w:val="00D42BDB"/>
    <w:rsid w:val="00D4703E"/>
    <w:rsid w:val="00D5132A"/>
    <w:rsid w:val="00D5519D"/>
    <w:rsid w:val="00D9532A"/>
    <w:rsid w:val="00DC0D78"/>
    <w:rsid w:val="00DD0C47"/>
    <w:rsid w:val="00DE0E72"/>
    <w:rsid w:val="00DE66D5"/>
    <w:rsid w:val="00DF0F24"/>
    <w:rsid w:val="00DF3501"/>
    <w:rsid w:val="00DF350C"/>
    <w:rsid w:val="00E117B7"/>
    <w:rsid w:val="00E176E3"/>
    <w:rsid w:val="00E4767E"/>
    <w:rsid w:val="00E675D8"/>
    <w:rsid w:val="00E72424"/>
    <w:rsid w:val="00E977DF"/>
    <w:rsid w:val="00EA142A"/>
    <w:rsid w:val="00EA781E"/>
    <w:rsid w:val="00EB6EE6"/>
    <w:rsid w:val="00ED06DB"/>
    <w:rsid w:val="00F037D6"/>
    <w:rsid w:val="00F04FA5"/>
    <w:rsid w:val="00F273A8"/>
    <w:rsid w:val="00F34613"/>
    <w:rsid w:val="00F35A6D"/>
    <w:rsid w:val="00F415C2"/>
    <w:rsid w:val="00F949D9"/>
    <w:rsid w:val="00FA0215"/>
    <w:rsid w:val="00FA6D43"/>
    <w:rsid w:val="00FA72D0"/>
    <w:rsid w:val="00FB2576"/>
    <w:rsid w:val="00FC1F8E"/>
    <w:rsid w:val="00FD19BA"/>
    <w:rsid w:val="00FD1CD7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385296-6A9E-4545-B3E1-6DABDB9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CF0"/>
    <w:rPr>
      <w:color w:val="0000FF"/>
      <w:u w:val="single"/>
    </w:rPr>
  </w:style>
  <w:style w:type="paragraph" w:customStyle="1" w:styleId="ConsPlusNormal">
    <w:name w:val="ConsPlusNormal"/>
    <w:rsid w:val="00332C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1960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60FA"/>
    <w:rPr>
      <w:rFonts w:ascii="Segoe UI" w:hAnsi="Segoe UI" w:cs="Segoe UI"/>
      <w:sz w:val="18"/>
      <w:szCs w:val="18"/>
    </w:rPr>
  </w:style>
  <w:style w:type="character" w:customStyle="1" w:styleId="others">
    <w:name w:val="others"/>
    <w:rsid w:val="00DE66D5"/>
  </w:style>
  <w:style w:type="character" w:styleId="a6">
    <w:name w:val="Placeholder Text"/>
    <w:basedOn w:val="a0"/>
    <w:uiPriority w:val="99"/>
    <w:semiHidden/>
    <w:rsid w:val="006E326C"/>
    <w:rPr>
      <w:color w:val="808080"/>
    </w:rPr>
  </w:style>
  <w:style w:type="paragraph" w:styleId="a7">
    <w:name w:val="List Paragraph"/>
    <w:basedOn w:val="a"/>
    <w:uiPriority w:val="34"/>
    <w:qFormat/>
    <w:rsid w:val="00ED06DB"/>
    <w:pPr>
      <w:ind w:left="720"/>
      <w:contextualSpacing/>
    </w:pPr>
  </w:style>
  <w:style w:type="table" w:styleId="a8">
    <w:name w:val="Table Grid"/>
    <w:basedOn w:val="a1"/>
    <w:rsid w:val="00CA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56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B5632"/>
    <w:rPr>
      <w:sz w:val="24"/>
      <w:szCs w:val="24"/>
    </w:rPr>
  </w:style>
  <w:style w:type="paragraph" w:styleId="ab">
    <w:name w:val="footer"/>
    <w:basedOn w:val="a"/>
    <w:link w:val="ac"/>
    <w:rsid w:val="000B5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B5632"/>
    <w:rPr>
      <w:sz w:val="24"/>
      <w:szCs w:val="24"/>
    </w:rPr>
  </w:style>
  <w:style w:type="character" w:styleId="ad">
    <w:name w:val="Emphasis"/>
    <w:basedOn w:val="a0"/>
    <w:qFormat/>
    <w:rsid w:val="00E176E3"/>
    <w:rPr>
      <w:i/>
      <w:iCs/>
    </w:rPr>
  </w:style>
  <w:style w:type="character" w:styleId="ae">
    <w:name w:val="annotation reference"/>
    <w:basedOn w:val="a0"/>
    <w:rsid w:val="002A3C5A"/>
    <w:rPr>
      <w:sz w:val="16"/>
      <w:szCs w:val="16"/>
    </w:rPr>
  </w:style>
  <w:style w:type="paragraph" w:styleId="af">
    <w:name w:val="annotation text"/>
    <w:basedOn w:val="a"/>
    <w:link w:val="af0"/>
    <w:rsid w:val="002A3C5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A3C5A"/>
  </w:style>
  <w:style w:type="paragraph" w:styleId="af1">
    <w:name w:val="annotation subject"/>
    <w:basedOn w:val="af"/>
    <w:next w:val="af"/>
    <w:link w:val="af2"/>
    <w:rsid w:val="002A3C5A"/>
    <w:rPr>
      <w:b/>
      <w:bCs/>
    </w:rPr>
  </w:style>
  <w:style w:type="character" w:customStyle="1" w:styleId="af2">
    <w:name w:val="Тема примечания Знак"/>
    <w:basedOn w:val="af0"/>
    <w:link w:val="af1"/>
    <w:rsid w:val="002A3C5A"/>
    <w:rPr>
      <w:b/>
      <w:bCs/>
    </w:rPr>
  </w:style>
  <w:style w:type="character" w:customStyle="1" w:styleId="10">
    <w:name w:val="Заголовок 1 Знак"/>
    <w:basedOn w:val="a0"/>
    <w:link w:val="1"/>
    <w:rsid w:val="00037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hyperlink" Target="mailto:mail@66.rospotrebnadzo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buz66.r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66.rospotrebnadzo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243D-7915-4460-B8E3-90760B07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1047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 ОБЩЕГО ИМУЩЕСТВА ЖИЛЬЦАМИ  МНОГОКВАРТИРНОГО ДОМА</vt:lpstr>
    </vt:vector>
  </TitlesOfParts>
  <Company>Home</Company>
  <LinksUpToDate>false</LinksUpToDate>
  <CharactersWithSpaces>8387</CharactersWithSpaces>
  <SharedDoc>false</SharedDoc>
  <HLinks>
    <vt:vector size="24" baseType="variant">
      <vt:variant>
        <vt:i4>7667738</vt:i4>
      </vt:variant>
      <vt:variant>
        <vt:i4>9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3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consultantplus://offline/ref=90D059BF3612E610B6E8D36D93553600DF05DC129CE7B2D64B4C6ED76B936007FECE726A05C459AANDh0L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 ОБЩЕГО ИМУЩЕСТВА ЖИЛЬЦАМИ  МНОГОКВАРТИРНОГО ДОМА</dc:title>
  <dc:subject/>
  <dc:creator>zppgorbatovau</dc:creator>
  <cp:keywords/>
  <dc:description/>
  <cp:lastModifiedBy>Заворотова Дарья Денисовна</cp:lastModifiedBy>
  <cp:revision>46</cp:revision>
  <cp:lastPrinted>2025-09-29T09:38:00Z</cp:lastPrinted>
  <dcterms:created xsi:type="dcterms:W3CDTF">2017-08-03T04:53:00Z</dcterms:created>
  <dcterms:modified xsi:type="dcterms:W3CDTF">2025-10-20T09:24:00Z</dcterms:modified>
</cp:coreProperties>
</file>