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49500A" w:rsidRDefault="0049500A" w:rsidP="00CE1654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993" w:firstLine="248"/>
              <w:jc w:val="center"/>
              <w:textAlignment w:val="baseline"/>
              <w:rPr>
                <w:noProof/>
                <w:sz w:val="28"/>
                <w:szCs w:val="28"/>
                <w:lang w:eastAsia="en-US"/>
              </w:rPr>
            </w:pPr>
          </w:p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</w:p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3359D3">
              <w:rPr>
                <w:lang w:eastAsia="en-US"/>
              </w:rPr>
              <w:t>18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7B1A25">
              <w:rPr>
                <w:rFonts w:ascii="Liberation Serif" w:hAnsi="Liberation Serif"/>
                <w:sz w:val="28"/>
                <w:szCs w:val="28"/>
              </w:rPr>
              <w:t>2201016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7B1A25">
              <w:rPr>
                <w:rFonts w:ascii="Liberation Serif" w:hAnsi="Liberation Serif"/>
                <w:sz w:val="28"/>
                <w:szCs w:val="28"/>
              </w:rPr>
              <w:t>240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7B1A25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>
        <w:rPr>
          <w:rFonts w:ascii="Liberation Serif" w:hAnsi="Liberation Serif"/>
          <w:sz w:val="28"/>
          <w:szCs w:val="28"/>
        </w:rPr>
        <w:t xml:space="preserve"> с кадастровым номером 66:29:</w:t>
      </w:r>
      <w:r w:rsidR="007B1A25">
        <w:rPr>
          <w:rFonts w:ascii="Liberation Serif" w:hAnsi="Liberation Serif"/>
          <w:sz w:val="28"/>
          <w:szCs w:val="28"/>
        </w:rPr>
        <w:t>2201016</w:t>
      </w:r>
      <w:r>
        <w:rPr>
          <w:rFonts w:ascii="Liberation Serif" w:hAnsi="Liberation Serif"/>
          <w:sz w:val="28"/>
          <w:szCs w:val="28"/>
        </w:rPr>
        <w:t>:</w:t>
      </w:r>
      <w:r w:rsidR="007B1A25">
        <w:rPr>
          <w:rFonts w:ascii="Liberation Serif" w:hAnsi="Liberation Serif"/>
          <w:sz w:val="28"/>
          <w:szCs w:val="28"/>
        </w:rPr>
        <w:t>240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3A1BB5">
        <w:rPr>
          <w:rFonts w:ascii="Liberation Serif" w:hAnsi="Liberation Serif"/>
          <w:sz w:val="28"/>
          <w:szCs w:val="28"/>
        </w:rPr>
        <w:t>п.</w:t>
      </w:r>
      <w:r w:rsidR="007B1A25">
        <w:rPr>
          <w:rFonts w:ascii="Liberation Serif" w:hAnsi="Liberation Serif"/>
          <w:sz w:val="28"/>
          <w:szCs w:val="28"/>
        </w:rPr>
        <w:t>г.т.</w:t>
      </w:r>
      <w:r w:rsidR="003A1BB5">
        <w:rPr>
          <w:rFonts w:ascii="Liberation Serif" w:hAnsi="Liberation Serif"/>
          <w:sz w:val="28"/>
          <w:szCs w:val="28"/>
        </w:rPr>
        <w:t xml:space="preserve"> </w:t>
      </w:r>
      <w:r w:rsidR="007B1A25">
        <w:rPr>
          <w:rFonts w:ascii="Liberation Serif" w:hAnsi="Liberation Serif"/>
          <w:sz w:val="28"/>
          <w:szCs w:val="28"/>
        </w:rPr>
        <w:t>Тугулым</w:t>
      </w:r>
      <w:r w:rsidR="003A1BB5">
        <w:rPr>
          <w:rFonts w:ascii="Liberation Serif" w:hAnsi="Liberation Serif"/>
          <w:sz w:val="28"/>
          <w:szCs w:val="28"/>
        </w:rPr>
        <w:t>,</w:t>
      </w:r>
      <w:r w:rsidR="007B1A25">
        <w:rPr>
          <w:rFonts w:ascii="Liberation Serif" w:hAnsi="Liberation Serif"/>
          <w:sz w:val="28"/>
          <w:szCs w:val="28"/>
        </w:rPr>
        <w:t xml:space="preserve"> ул. Школьная,</w:t>
      </w:r>
      <w:r w:rsidR="003A1BB5">
        <w:rPr>
          <w:rFonts w:ascii="Liberation Serif" w:hAnsi="Liberation Serif"/>
          <w:sz w:val="28"/>
          <w:szCs w:val="28"/>
        </w:rPr>
        <w:t xml:space="preserve"> дом 1</w:t>
      </w:r>
      <w:r w:rsidR="007B1A25">
        <w:rPr>
          <w:rFonts w:ascii="Liberation Serif" w:hAnsi="Liberation Serif"/>
          <w:sz w:val="28"/>
          <w:szCs w:val="28"/>
        </w:rPr>
        <w:t>3а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7B1A25" w:rsidRPr="007B1A25">
        <w:rPr>
          <w:rFonts w:ascii="Liberation Serif" w:hAnsi="Liberation Serif"/>
          <w:color w:val="FF0000"/>
          <w:sz w:val="28"/>
          <w:szCs w:val="28"/>
        </w:rPr>
        <w:t>нежилого здания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7B1A25">
        <w:rPr>
          <w:rFonts w:ascii="Liberation Serif" w:hAnsi="Liberation Serif"/>
          <w:sz w:val="28"/>
          <w:szCs w:val="28"/>
        </w:rPr>
        <w:t>66:29:2201016:240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7B1A25">
        <w:rPr>
          <w:rFonts w:ascii="Liberation Serif" w:hAnsi="Liberation Serif"/>
          <w:sz w:val="28"/>
          <w:szCs w:val="28"/>
        </w:rPr>
        <w:t>п.г.т. Тугулым, ул. Школьная, дом 13а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DB4F47" w:rsidRPr="003A1BB5">
        <w:rPr>
          <w:sz w:val="28"/>
          <w:szCs w:val="28"/>
        </w:rPr>
        <w:t xml:space="preserve"> </w:t>
      </w:r>
      <w:r w:rsidR="00CE1654" w:rsidRPr="003A1BB5">
        <w:rPr>
          <w:sz w:val="28"/>
          <w:szCs w:val="28"/>
        </w:rPr>
        <w:t>выявлен</w:t>
      </w:r>
      <w:r w:rsidR="007B1A25">
        <w:rPr>
          <w:sz w:val="28"/>
          <w:szCs w:val="28"/>
        </w:rPr>
        <w:t>а</w:t>
      </w:r>
      <w:r w:rsidR="00CE1654" w:rsidRPr="003A1BB5">
        <w:rPr>
          <w:sz w:val="28"/>
          <w:szCs w:val="28"/>
        </w:rPr>
        <w:t xml:space="preserve"> </w:t>
      </w:r>
      <w:proofErr w:type="spellStart"/>
      <w:r w:rsidR="007B1A25">
        <w:rPr>
          <w:sz w:val="28"/>
          <w:szCs w:val="28"/>
        </w:rPr>
        <w:t>Хидриева</w:t>
      </w:r>
      <w:proofErr w:type="spellEnd"/>
      <w:r w:rsidR="007B1A25">
        <w:rPr>
          <w:sz w:val="28"/>
          <w:szCs w:val="28"/>
        </w:rPr>
        <w:t xml:space="preserve"> Тамара </w:t>
      </w:r>
      <w:proofErr w:type="spellStart"/>
      <w:r w:rsidR="007B1A25">
        <w:rPr>
          <w:sz w:val="28"/>
          <w:szCs w:val="28"/>
        </w:rPr>
        <w:t>Усмановна</w:t>
      </w:r>
      <w:proofErr w:type="spellEnd"/>
      <w:r w:rsidR="003A1BB5" w:rsidRPr="003A1BB5">
        <w:rPr>
          <w:sz w:val="28"/>
          <w:szCs w:val="28"/>
        </w:rPr>
        <w:t xml:space="preserve">, дата рождения: </w:t>
      </w:r>
      <w:r w:rsidR="003A1BB5">
        <w:rPr>
          <w:sz w:val="28"/>
          <w:szCs w:val="28"/>
        </w:rPr>
        <w:t xml:space="preserve">ХХ.ХХ.ХХХХ, 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>
        <w:rPr>
          <w:sz w:val="28"/>
          <w:szCs w:val="28"/>
        </w:rPr>
        <w:t>, паспорт,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 область,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proofErr w:type="spellStart"/>
      <w:r>
        <w:rPr>
          <w:sz w:val="28"/>
          <w:szCs w:val="28"/>
        </w:rPr>
        <w:t>Хидриевой</w:t>
      </w:r>
      <w:proofErr w:type="spellEnd"/>
      <w:r>
        <w:rPr>
          <w:sz w:val="28"/>
          <w:szCs w:val="28"/>
        </w:rPr>
        <w:t xml:space="preserve"> Тамары </w:t>
      </w:r>
      <w:proofErr w:type="spellStart"/>
      <w:r>
        <w:rPr>
          <w:sz w:val="28"/>
          <w:szCs w:val="28"/>
        </w:rPr>
        <w:t>Усмановны</w:t>
      </w:r>
      <w:proofErr w:type="spellEnd"/>
      <w:r w:rsidRPr="006C71E8">
        <w:rPr>
          <w:rFonts w:eastAsiaTheme="minorHAnsi"/>
          <w:sz w:val="28"/>
          <w:szCs w:val="28"/>
          <w:lang w:eastAsia="en-US"/>
        </w:rPr>
        <w:t xml:space="preserve"> на указанный в пункте 1 настоящего постановления </w:t>
      </w:r>
      <w:r w:rsidR="003359D3">
        <w:rPr>
          <w:rFonts w:eastAsiaTheme="minorHAnsi"/>
          <w:sz w:val="28"/>
          <w:szCs w:val="28"/>
          <w:lang w:eastAsia="en-US"/>
        </w:rPr>
        <w:t>не</w:t>
      </w:r>
      <w:r w:rsidRPr="006C71E8">
        <w:rPr>
          <w:rFonts w:eastAsiaTheme="minorHAnsi"/>
          <w:sz w:val="28"/>
          <w:szCs w:val="28"/>
          <w:lang w:eastAsia="en-US"/>
        </w:rPr>
        <w:t>жило</w:t>
      </w:r>
      <w:r w:rsidR="003359D3">
        <w:rPr>
          <w:rFonts w:eastAsiaTheme="minorHAnsi"/>
          <w:sz w:val="28"/>
          <w:szCs w:val="28"/>
          <w:lang w:eastAsia="en-US"/>
        </w:rPr>
        <w:t>е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3359D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земельный участок площадью ХХХХ 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3359D3">
        <w:rPr>
          <w:rFonts w:eastAsiaTheme="minorHAnsi"/>
          <w:sz w:val="28"/>
          <w:szCs w:val="28"/>
          <w:lang w:eastAsia="en-US"/>
        </w:rPr>
        <w:t>2201016</w:t>
      </w:r>
      <w:r w:rsidRPr="006C71E8">
        <w:rPr>
          <w:rFonts w:eastAsiaTheme="minorHAnsi"/>
          <w:sz w:val="28"/>
          <w:szCs w:val="28"/>
          <w:lang w:eastAsia="en-US"/>
        </w:rPr>
        <w:t>:ХХ,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3359D3">
        <w:rPr>
          <w:rFonts w:eastAsiaTheme="minorHAnsi"/>
          <w:sz w:val="28"/>
          <w:szCs w:val="28"/>
          <w:lang w:eastAsia="en-US"/>
        </w:rPr>
        <w:t>п.г.т. Тугулым</w:t>
      </w:r>
      <w:r w:rsidRPr="006C71E8">
        <w:rPr>
          <w:rFonts w:eastAsiaTheme="minorHAnsi"/>
          <w:sz w:val="28"/>
          <w:szCs w:val="28"/>
          <w:lang w:eastAsia="en-US"/>
        </w:rPr>
        <w:t xml:space="preserve">, </w:t>
      </w:r>
      <w:r w:rsidR="003359D3">
        <w:rPr>
          <w:rFonts w:eastAsiaTheme="minorHAnsi"/>
          <w:sz w:val="28"/>
          <w:szCs w:val="28"/>
          <w:lang w:eastAsia="en-US"/>
        </w:rPr>
        <w:t>ул</w:t>
      </w:r>
      <w:r w:rsidRPr="006C71E8">
        <w:rPr>
          <w:rFonts w:eastAsiaTheme="minorHAnsi"/>
          <w:sz w:val="28"/>
          <w:szCs w:val="28"/>
          <w:lang w:eastAsia="en-US"/>
        </w:rPr>
        <w:t xml:space="preserve">. </w:t>
      </w:r>
      <w:r w:rsidR="003359D3">
        <w:rPr>
          <w:rFonts w:eastAsiaTheme="minorHAnsi"/>
          <w:sz w:val="28"/>
          <w:szCs w:val="28"/>
          <w:lang w:eastAsia="en-US"/>
        </w:rPr>
        <w:t>Школьная</w:t>
      </w:r>
      <w:r w:rsidRPr="006C71E8">
        <w:rPr>
          <w:rFonts w:eastAsiaTheme="minorHAnsi"/>
          <w:sz w:val="28"/>
          <w:szCs w:val="28"/>
          <w:lang w:eastAsia="en-US"/>
        </w:rPr>
        <w:t xml:space="preserve">, дом </w:t>
      </w:r>
      <w:r w:rsidR="003359D3">
        <w:rPr>
          <w:rFonts w:eastAsiaTheme="minorHAnsi"/>
          <w:sz w:val="28"/>
          <w:szCs w:val="28"/>
          <w:lang w:eastAsia="en-US"/>
        </w:rPr>
        <w:t>ХХ</w:t>
      </w:r>
      <w:r w:rsidRPr="006C71E8">
        <w:rPr>
          <w:rFonts w:eastAsiaTheme="minorHAnsi"/>
          <w:sz w:val="28"/>
          <w:szCs w:val="28"/>
          <w:lang w:eastAsia="en-US"/>
        </w:rPr>
        <w:t xml:space="preserve">, принадлежащий </w:t>
      </w:r>
      <w:proofErr w:type="spellStart"/>
      <w:r w:rsidR="003359D3">
        <w:rPr>
          <w:sz w:val="28"/>
          <w:szCs w:val="28"/>
        </w:rPr>
        <w:t>Хидриевой</w:t>
      </w:r>
      <w:proofErr w:type="spellEnd"/>
      <w:r w:rsidR="003359D3">
        <w:rPr>
          <w:sz w:val="28"/>
          <w:szCs w:val="28"/>
        </w:rPr>
        <w:t xml:space="preserve"> Тамаре </w:t>
      </w:r>
      <w:proofErr w:type="spellStart"/>
      <w:r w:rsidR="003359D3">
        <w:rPr>
          <w:sz w:val="28"/>
          <w:szCs w:val="28"/>
        </w:rPr>
        <w:t>Усмановне</w:t>
      </w:r>
      <w:proofErr w:type="spellEnd"/>
      <w:r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№ </w:t>
      </w:r>
      <w:r w:rsidR="003359D3">
        <w:rPr>
          <w:rFonts w:eastAsiaTheme="minorHAnsi"/>
          <w:sz w:val="28"/>
          <w:szCs w:val="28"/>
          <w:lang w:eastAsia="en-US"/>
        </w:rPr>
        <w:t>66-66-09/071/2010-055</w:t>
      </w:r>
      <w:r w:rsidRPr="006C71E8">
        <w:rPr>
          <w:rFonts w:eastAsiaTheme="minorHAnsi"/>
          <w:sz w:val="28"/>
          <w:szCs w:val="28"/>
          <w:lang w:eastAsia="en-US"/>
        </w:rPr>
        <w:t xml:space="preserve"> от </w:t>
      </w:r>
      <w:r w:rsidR="003359D3">
        <w:rPr>
          <w:rFonts w:eastAsiaTheme="minorHAnsi"/>
          <w:sz w:val="28"/>
          <w:szCs w:val="28"/>
          <w:lang w:eastAsia="en-US"/>
        </w:rPr>
        <w:t>30</w:t>
      </w:r>
      <w:r w:rsidRPr="006C71E8">
        <w:rPr>
          <w:rFonts w:eastAsiaTheme="minorHAnsi"/>
          <w:sz w:val="28"/>
          <w:szCs w:val="28"/>
          <w:lang w:eastAsia="en-US"/>
        </w:rPr>
        <w:t>.1</w:t>
      </w:r>
      <w:r w:rsidR="003359D3">
        <w:rPr>
          <w:rFonts w:eastAsiaTheme="minorHAnsi"/>
          <w:sz w:val="28"/>
          <w:szCs w:val="28"/>
          <w:lang w:eastAsia="en-US"/>
        </w:rPr>
        <w:t>2.2010</w:t>
      </w:r>
      <w:r w:rsidRPr="006C71E8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DB4F47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:rsidR="00A36276" w:rsidRPr="006C71E8" w:rsidRDefault="00A36276" w:rsidP="006C71E8">
      <w:pPr>
        <w:widowControl w:val="0"/>
        <w:jc w:val="both"/>
        <w:rPr>
          <w:sz w:val="28"/>
          <w:szCs w:val="28"/>
        </w:rPr>
      </w:pP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C45FE2" w:rsidRDefault="00C45FE2" w:rsidP="000B284C">
      <w:pPr>
        <w:tabs>
          <w:tab w:val="left" w:pos="-2077"/>
        </w:tabs>
        <w:jc w:val="center"/>
      </w:pPr>
    </w:p>
    <w:sectPr w:rsidR="00C45FE2" w:rsidSect="000B284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B284C"/>
    <w:rsid w:val="00267FF6"/>
    <w:rsid w:val="003359D3"/>
    <w:rsid w:val="003A1BB5"/>
    <w:rsid w:val="003E3981"/>
    <w:rsid w:val="0049500A"/>
    <w:rsid w:val="00591BAF"/>
    <w:rsid w:val="0063536C"/>
    <w:rsid w:val="00656E9C"/>
    <w:rsid w:val="006C71E8"/>
    <w:rsid w:val="007B1A25"/>
    <w:rsid w:val="00801B40"/>
    <w:rsid w:val="00A157B9"/>
    <w:rsid w:val="00A36276"/>
    <w:rsid w:val="00BF7FC3"/>
    <w:rsid w:val="00C367BC"/>
    <w:rsid w:val="00C45FE2"/>
    <w:rsid w:val="00C83652"/>
    <w:rsid w:val="00CE1654"/>
    <w:rsid w:val="00D96255"/>
    <w:rsid w:val="00DB4F47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5</cp:revision>
  <cp:lastPrinted>2025-11-18T03:41:00Z</cp:lastPrinted>
  <dcterms:created xsi:type="dcterms:W3CDTF">2025-11-17T11:55:00Z</dcterms:created>
  <dcterms:modified xsi:type="dcterms:W3CDTF">2025-11-18T04:11:00Z</dcterms:modified>
</cp:coreProperties>
</file>