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b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ПРЕСС-РЕЛИЗ</w:t>
      </w:r>
      <w:r>
        <w:rPr>
          <w:rFonts w:ascii="Segoe UI" w:hAnsi="Segoe UI" w:cs="Segoe UI" w:eastAsiaTheme="minorEastAsia"/>
          <w:b/>
          <w:sz w:val="28"/>
          <w:szCs w:val="28"/>
          <w:lang w:eastAsia="sk-SK"/>
        </w:rPr>
      </w:r>
    </w:p>
    <w:p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ind w:firstLine="709"/>
        <w:jc w:val="center"/>
        <w:spacing w:after="0"/>
        <w:rPr>
          <w:rFonts w:ascii="Segoe UI" w:hAnsi="Segoe UI" w:cs="Segoe UI"/>
          <w:b/>
          <w:bCs/>
          <w:sz w:val="28"/>
          <w:szCs w:val="24"/>
        </w:rPr>
      </w:pPr>
      <w:r>
        <w:rPr>
          <w:rFonts w:ascii="Segoe UI" w:hAnsi="Segoe UI" w:cs="Segoe UI"/>
          <w:b/>
          <w:bCs/>
          <w:sz w:val="28"/>
          <w:szCs w:val="24"/>
        </w:rPr>
        <w:t xml:space="preserve">В Екатеринбурге </w:t>
      </w:r>
      <w:r>
        <w:rPr>
          <w:rFonts w:ascii="Segoe UI" w:hAnsi="Segoe UI" w:cs="Segoe UI"/>
          <w:b/>
          <w:bCs/>
          <w:sz w:val="28"/>
          <w:szCs w:val="24"/>
        </w:rPr>
        <w:t xml:space="preserve">на кадастровый учет </w:t>
      </w:r>
      <w:r>
        <w:rPr>
          <w:rFonts w:ascii="Segoe UI" w:hAnsi="Segoe UI" w:cs="Segoe UI"/>
          <w:b/>
          <w:bCs/>
          <w:sz w:val="28"/>
          <w:szCs w:val="24"/>
        </w:rPr>
        <w:t xml:space="preserve">поставлено</w:t>
      </w:r>
      <w:r>
        <w:rPr>
          <w:rFonts w:ascii="Segoe UI" w:hAnsi="Segoe UI" w:cs="Segoe UI"/>
          <w:b/>
          <w:bCs/>
          <w:sz w:val="28"/>
          <w:szCs w:val="24"/>
        </w:rPr>
      </w:r>
    </w:p>
    <w:p>
      <w:pPr>
        <w:ind w:firstLine="709"/>
        <w:jc w:val="center"/>
        <w:rPr>
          <w:rFonts w:ascii="Segoe UI" w:hAnsi="Segoe UI" w:cs="Segoe UI"/>
          <w:sz w:val="28"/>
          <w:szCs w:val="24"/>
        </w:rPr>
      </w:pPr>
      <w:r>
        <w:rPr>
          <w:rFonts w:ascii="Segoe UI" w:hAnsi="Segoe UI" w:cs="Segoe UI"/>
          <w:b/>
          <w:bCs/>
          <w:sz w:val="28"/>
          <w:szCs w:val="24"/>
        </w:rPr>
        <w:t xml:space="preserve">3 социально-значимых объекта</w:t>
      </w:r>
      <w:r>
        <w:rPr>
          <w:rFonts w:ascii="Segoe UI" w:hAnsi="Segoe UI" w:cs="Segoe UI"/>
          <w:sz w:val="28"/>
          <w:szCs w:val="24"/>
        </w:rPr>
      </w:r>
    </w:p>
    <w:p>
      <w:pPr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В</w:t>
      </w:r>
      <w:r>
        <w:rPr>
          <w:rFonts w:ascii="Segoe UI" w:hAnsi="Segoe UI" w:cs="Segoe UI"/>
          <w:sz w:val="24"/>
        </w:rPr>
        <w:t xml:space="preserve"> </w:t>
      </w:r>
      <w:r>
        <w:rPr>
          <w:rFonts w:ascii="Segoe UI" w:hAnsi="Segoe UI" w:cs="Segoe UI"/>
          <w:sz w:val="24"/>
        </w:rPr>
        <w:t xml:space="preserve">начале сентября</w:t>
      </w:r>
      <w:r>
        <w:rPr>
          <w:rFonts w:ascii="Segoe UI" w:hAnsi="Segoe UI" w:cs="Segoe UI"/>
          <w:sz w:val="24"/>
        </w:rPr>
        <w:t xml:space="preserve"> Управление Росреестра по С</w:t>
      </w:r>
      <w:r>
        <w:rPr>
          <w:rFonts w:ascii="Segoe UI" w:hAnsi="Segoe UI" w:cs="Segoe UI"/>
          <w:sz w:val="24"/>
        </w:rPr>
        <w:t xml:space="preserve">вердловской области </w:t>
      </w:r>
      <w:r>
        <w:rPr>
          <w:rFonts w:ascii="Segoe UI" w:hAnsi="Segoe UI" w:cs="Segoe UI"/>
          <w:sz w:val="24"/>
        </w:rPr>
        <w:t xml:space="preserve">поставило на кадастровый учет 3 социально-значимых объекта</w:t>
      </w:r>
      <w:r>
        <w:rPr>
          <w:rFonts w:ascii="Segoe UI" w:hAnsi="Segoe UI" w:cs="Segoe UI"/>
          <w:sz w:val="24"/>
        </w:rPr>
        <w:t xml:space="preserve">.</w:t>
      </w:r>
      <w:r>
        <w:rPr>
          <w:rFonts w:ascii="Segoe UI" w:hAnsi="Segoe UI" w:cs="Segoe UI"/>
          <w:sz w:val="24"/>
        </w:rPr>
      </w:r>
    </w:p>
    <w:p>
      <w:pPr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На кадастровой карте появились:</w:t>
      </w:r>
      <w:r>
        <w:rPr>
          <w:rFonts w:ascii="Segoe UI" w:hAnsi="Segoe UI" w:cs="Segoe UI"/>
          <w:sz w:val="24"/>
        </w:rPr>
      </w:r>
    </w:p>
    <w:p>
      <w:pPr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 </w:t>
      </w:r>
      <w:r>
        <w:rPr>
          <w:rFonts w:ascii="Segoe UI" w:hAnsi="Segoe UI" w:cs="Segoe UI"/>
          <w:sz w:val="24"/>
        </w:rPr>
        <w:t xml:space="preserve">- </w:t>
      </w:r>
      <w:r>
        <w:rPr>
          <w:rFonts w:ascii="Segoe UI" w:hAnsi="Segoe UI" w:cs="Segoe UI"/>
          <w:sz w:val="24"/>
        </w:rPr>
        <w:t xml:space="preserve">здание детской музыкальной школы № 7 общей площадью более 1,5 тысячи квадратных метров по улице Технической. Здание оборудовано классами для индивидуальных и фронтальных занятий, оркестровым классом, актовым залом на 118 мест с размещением органа;</w:t>
      </w:r>
      <w:r>
        <w:rPr>
          <w:rFonts w:ascii="Segoe UI" w:hAnsi="Segoe UI" w:cs="Segoe UI"/>
          <w:sz w:val="24"/>
        </w:rPr>
      </w:r>
    </w:p>
    <w:p>
      <w:pPr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- </w:t>
      </w:r>
      <w:r>
        <w:rPr>
          <w:rFonts w:ascii="Segoe UI" w:hAnsi="Segoe UI" w:cs="Segoe UI"/>
          <w:sz w:val="24"/>
        </w:rPr>
        <w:t xml:space="preserve">здание физкультурно-оздоровительного комплекса общей площадью более 4 тысяч квадратных метров по улице Кировградская;</w:t>
      </w:r>
      <w:r>
        <w:rPr>
          <w:rFonts w:ascii="Segoe UI" w:hAnsi="Segoe UI" w:cs="Segoe UI"/>
          <w:sz w:val="24"/>
        </w:rPr>
      </w:r>
    </w:p>
    <w:p>
      <w:pPr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- </w:t>
      </w:r>
      <w:r>
        <w:rPr>
          <w:rFonts w:ascii="Segoe UI" w:hAnsi="Segoe UI" w:cs="Segoe UI"/>
          <w:sz w:val="24"/>
        </w:rPr>
        <w:t xml:space="preserve">здание дошкольного образовательного учреждения на 300 мест площадью более 5,4 тысяч квадратных метров по бульвару Владимира Белоглазова.</w:t>
      </w:r>
      <w:r>
        <w:rPr>
          <w:rFonts w:ascii="Segoe UI" w:hAnsi="Segoe UI" w:cs="Segoe UI"/>
          <w:sz w:val="24"/>
        </w:rPr>
      </w:r>
    </w:p>
    <w:p>
      <w:pPr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  <w:sz w:val="24"/>
        </w:rPr>
        <w:t xml:space="preserve">«</w:t>
      </w:r>
      <w:r>
        <w:rPr>
          <w:rFonts w:ascii="Segoe UI" w:hAnsi="Segoe UI" w:cs="Segoe UI"/>
          <w:i/>
          <w:sz w:val="24"/>
        </w:rPr>
        <w:t xml:space="preserve">В современных условиях задача эстетического воспитания подрастающего поколения является наиболее актуальной. Строительство новых объектов будет способствовать всестороннему развитию детей</w:t>
      </w:r>
      <w:r>
        <w:rPr>
          <w:rFonts w:ascii="Segoe UI" w:hAnsi="Segoe UI" w:cs="Segoe UI"/>
          <w:i/>
          <w:sz w:val="24"/>
        </w:rPr>
        <w:t xml:space="preserve">, зажигать новые звезды искусства и спорта</w:t>
      </w:r>
      <w:r>
        <w:rPr>
          <w:rFonts w:ascii="Segoe UI" w:hAnsi="Segoe UI" w:cs="Segoe UI"/>
          <w:i/>
          <w:sz w:val="24"/>
        </w:rPr>
        <w:t xml:space="preserve">.</w:t>
      </w:r>
      <w:r>
        <w:rPr>
          <w:rFonts w:ascii="Segoe UI" w:hAnsi="Segoe UI" w:cs="Segoe UI"/>
          <w:i/>
          <w:sz w:val="24"/>
        </w:rPr>
        <w:t xml:space="preserve"> Учитывая социальную значимость</w:t>
      </w:r>
      <w:r>
        <w:rPr>
          <w:rFonts w:ascii="Segoe UI" w:hAnsi="Segoe UI" w:cs="Segoe UI"/>
          <w:i/>
          <w:sz w:val="24"/>
        </w:rPr>
        <w:t xml:space="preserve">,</w:t>
      </w:r>
      <w:r>
        <w:rPr>
          <w:rFonts w:ascii="Segoe UI" w:hAnsi="Segoe UI" w:cs="Segoe UI"/>
          <w:i/>
          <w:sz w:val="24"/>
        </w:rPr>
        <w:t xml:space="preserve"> учетно-регистрационные действия в отношении таких объектов проводятся в сжатые сроки и находятся под особым контролем Управления</w:t>
      </w:r>
      <w:r>
        <w:rPr>
          <w:rFonts w:ascii="Segoe UI" w:hAnsi="Segoe UI" w:cs="Segoe UI"/>
          <w:i/>
          <w:sz w:val="24"/>
        </w:rPr>
        <w:t xml:space="preserve">» </w:t>
      </w:r>
      <w:r>
        <w:rPr>
          <w:rFonts w:ascii="Segoe UI" w:hAnsi="Segoe UI" w:cs="Segoe UI"/>
          <w:sz w:val="24"/>
        </w:rPr>
        <w:t xml:space="preserve">- отмечает руководитель Управления Росреестра по Свердловской области </w:t>
      </w:r>
      <w:r>
        <w:rPr>
          <w:rFonts w:ascii="Segoe UI" w:hAnsi="Segoe UI" w:cs="Segoe UI"/>
          <w:b/>
          <w:bCs/>
          <w:sz w:val="24"/>
        </w:rPr>
        <w:t xml:space="preserve">Игорь </w:t>
      </w:r>
      <w:r>
        <w:rPr>
          <w:rFonts w:ascii="Segoe UI" w:hAnsi="Segoe UI" w:cs="Segoe UI"/>
          <w:b/>
          <w:bCs/>
          <w:sz w:val="24"/>
        </w:rPr>
        <w:t xml:space="preserve">Цыганаш</w:t>
      </w:r>
      <w:r>
        <w:rPr>
          <w:rFonts w:ascii="Segoe UI" w:hAnsi="Segoe UI" w:cs="Segoe UI"/>
          <w:b/>
          <w:bCs/>
          <w:sz w:val="24"/>
        </w:rPr>
        <w:t xml:space="preserve">.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sz w:val="24"/>
          <w:szCs w:val="24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89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margin;mso-position-horizontal:right;mso-position-vertical-relative:text;margin-top:5.3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 w:eastAsiaTheme="minorEastAsia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</w:p>
    <w:p>
      <w:pPr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</w:r>
      <w:r>
        <w:rPr>
          <w:rFonts w:ascii="Segoe UI" w:hAnsi="Segoe UI" w:cs="Segoe UI"/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>
    <w:name w:val="Hyperlink"/>
    <w:basedOn w:val="618"/>
    <w:uiPriority w:val="99"/>
    <w:unhideWhenUsed/>
    <w:rPr>
      <w:color w:val="0000ff"/>
      <w:u w:val="single"/>
    </w:rPr>
  </w:style>
  <w:style w:type="paragraph" w:styleId="622">
    <w:name w:val="Balloon Text"/>
    <w:basedOn w:val="617"/>
    <w:link w:val="62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3" w:customStyle="1">
    <w:name w:val="Текст выноски Знак"/>
    <w:basedOn w:val="618"/>
    <w:link w:val="62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Бейзлер Вероника Дмитриевна</dc:creator>
  <cp:keywords/>
  <dc:description/>
  <cp:revision>20</cp:revision>
  <dcterms:created xsi:type="dcterms:W3CDTF">2024-05-06T08:04:00Z</dcterms:created>
  <dcterms:modified xsi:type="dcterms:W3CDTF">2025-09-11T06:33:28Z</dcterms:modified>
</cp:coreProperties>
</file>