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ascii="Segoe UI" w:hAnsi="Segoe UI" w:eastAsia="Times New Roman" w:cs="Segoe UI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-334010</wp:posOffset>
                </wp:positionV>
                <wp:extent cx="2692553" cy="981075"/>
                <wp:effectExtent l="0" t="0" r="0" b="0"/>
                <wp:wrapNone/>
                <wp:docPr id="1" name="Рисунок 4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692553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12.75pt;mso-position-horizontal:absolute;mso-position-vertical-relative:text;margin-top:-26.30pt;mso-position-vertical:absolute;width:212.01pt;height:77.2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</w:p>
    <w:p>
      <w:pPr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</w:p>
    <w:p>
      <w:pPr>
        <w:ind w:left="5664" w:firstLine="708"/>
        <w:jc w:val="center"/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  <w:t xml:space="preserve">ПРЕСС-РЕЛИЗ</w:t>
      </w: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</w:p>
    <w:p>
      <w:pPr>
        <w:jc w:val="center"/>
        <w:rPr>
          <w:rFonts w:ascii="Segoe UI" w:hAnsi="Segoe UI" w:cs="Segoe UI"/>
          <w:sz w:val="28"/>
          <w:szCs w:val="24"/>
        </w:rPr>
      </w:pPr>
      <w:r>
        <w:rPr>
          <w:rFonts w:ascii="Segoe UI" w:hAnsi="Segoe UI" w:cs="Segoe UI"/>
          <w:sz w:val="28"/>
          <w:szCs w:val="24"/>
        </w:rPr>
      </w:r>
      <w:r>
        <w:rPr>
          <w:rFonts w:ascii="Segoe UI" w:hAnsi="Segoe UI" w:cs="Segoe UI"/>
          <w:sz w:val="28"/>
          <w:szCs w:val="24"/>
        </w:rPr>
      </w:r>
    </w:p>
    <w:p>
      <w:pPr>
        <w:spacing w:after="0" w:line="240" w:lineRule="auto"/>
        <w:rPr>
          <w:rFonts w:ascii="Arial" w:hAnsi="Arial" w:eastAsia="Times New Roman" w:cs="Arial"/>
          <w:color w:val="121212"/>
          <w:sz w:val="21"/>
          <w:szCs w:val="21"/>
          <w:lang w:eastAsia="ru-RU"/>
        </w:rPr>
      </w:pPr>
      <w:r>
        <w:rPr>
          <w:rFonts w:ascii="Arial" w:hAnsi="Arial" w:eastAsia="Times New Roman" w:cs="Arial"/>
          <w:color w:val="121212"/>
          <w:sz w:val="21"/>
          <w:szCs w:val="21"/>
          <w:lang w:eastAsia="ru-RU"/>
        </w:rPr>
      </w:r>
      <w:r>
        <w:rPr>
          <w:rFonts w:ascii="Arial" w:hAnsi="Arial" w:eastAsia="Times New Roman" w:cs="Arial"/>
          <w:color w:val="121212"/>
          <w:sz w:val="21"/>
          <w:szCs w:val="21"/>
          <w:lang w:eastAsia="ru-RU"/>
        </w:rPr>
      </w:r>
    </w:p>
    <w:p>
      <w:pPr>
        <w:jc w:val="center"/>
        <w:spacing w:after="0" w:line="240" w:lineRule="auto"/>
        <w:rPr>
          <w:rFonts w:ascii="Segoe UI" w:hAnsi="Segoe UI" w:cs="Segoe UI"/>
          <w:sz w:val="28"/>
          <w:szCs w:val="24"/>
        </w:rPr>
      </w:pPr>
      <w:r>
        <w:rPr>
          <w:rFonts w:ascii="Arial" w:hAnsi="Arial" w:eastAsia="Times New Roman" w:cs="Arial"/>
          <w:color w:val="121212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4800" cy="304800"/>
                <wp:effectExtent l="0" t="0" r="0" b="0"/>
                <wp:docPr id="2" name="Прямоугольник 1" descr="Что делать при потере документов на недвижимость, объяснили в Росреестр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1" type="#_x0000_t1" style="width:24.00pt;height:24.00pt;mso-wrap-distance-left:0.00pt;mso-wrap-distance-top:0.00pt;mso-wrap-distance-right:0.00pt;mso-wrap-distance-bottom:0.00pt;visibility:visible;" filled="f" stroked="f"/>
            </w:pict>
          </mc:Fallback>
        </mc:AlternateContent>
      </w:r>
      <w:r>
        <w:rPr>
          <w:rFonts w:ascii="Segoe UI" w:hAnsi="Segoe UI" w:cs="Segoe UI"/>
          <w:sz w:val="28"/>
          <w:szCs w:val="24"/>
        </w:rPr>
        <w:t xml:space="preserve">Свердловский </w:t>
      </w:r>
      <w:r>
        <w:rPr>
          <w:rFonts w:ascii="Segoe UI" w:hAnsi="Segoe UI" w:cs="Segoe UI"/>
          <w:sz w:val="28"/>
          <w:szCs w:val="24"/>
        </w:rPr>
        <w:t xml:space="preserve">Росреестр</w:t>
      </w:r>
      <w:r>
        <w:rPr>
          <w:rFonts w:ascii="Segoe UI" w:hAnsi="Segoe UI" w:cs="Segoe UI"/>
          <w:sz w:val="28"/>
          <w:szCs w:val="24"/>
        </w:rPr>
        <w:t xml:space="preserve"> рассказал какие права на недвижимость подлежат регистрации </w:t>
      </w:r>
      <w:r>
        <w:rPr>
          <w:rFonts w:ascii="Segoe UI" w:hAnsi="Segoe UI" w:cs="Segoe UI"/>
          <w:sz w:val="28"/>
          <w:szCs w:val="24"/>
        </w:rPr>
      </w:r>
    </w:p>
    <w:p>
      <w:pPr>
        <w:ind w:firstLine="567"/>
        <w:jc w:val="both"/>
        <w:spacing w:after="0" w:line="240" w:lineRule="auto"/>
        <w:rPr>
          <w:rFonts w:ascii="Segoe UI" w:hAnsi="Segoe UI" w:cs="Segoe UI"/>
          <w:sz w:val="24"/>
          <w:szCs w:val="24"/>
          <w:highlight w:val="green"/>
        </w:rPr>
      </w:pPr>
      <w:r>
        <w:rPr>
          <w:rFonts w:ascii="Segoe UI" w:hAnsi="Segoe UI" w:cs="Segoe UI"/>
          <w:sz w:val="24"/>
          <w:szCs w:val="24"/>
          <w:highlight w:val="green"/>
        </w:rPr>
      </w:r>
      <w:r>
        <w:rPr>
          <w:rFonts w:ascii="Segoe UI" w:hAnsi="Segoe UI" w:cs="Segoe UI"/>
          <w:sz w:val="24"/>
          <w:szCs w:val="24"/>
          <w:highlight w:val="green"/>
        </w:rPr>
      </w:r>
    </w:p>
    <w:p>
      <w:pPr>
        <w:ind w:firstLine="567"/>
        <w:jc w:val="both"/>
        <w:spacing w:after="100" w:afterAutospacing="1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Г</w:t>
      </w:r>
      <w:r>
        <w:rPr>
          <w:rFonts w:ascii="Segoe UI" w:hAnsi="Segoe UI" w:cs="Segoe UI"/>
          <w:sz w:val="24"/>
          <w:szCs w:val="24"/>
        </w:rPr>
        <w:t xml:space="preserve">осударственной регистрации подлежат</w:t>
      </w:r>
      <w:r>
        <w:rPr>
          <w:rFonts w:ascii="Segoe UI" w:hAnsi="Segoe UI" w:cs="Segoe UI"/>
          <w:sz w:val="24"/>
          <w:szCs w:val="24"/>
        </w:rPr>
        <w:t xml:space="preserve"> право собственности и другие вещные права, такие как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право пожизненного наследуемого владения земельным участком; право постоянного (бессрочного) пользования земельным участком; сервитуты; право хозяйственного ведения имуществом и право оперативного управления имуществом.</w:t>
      </w:r>
      <w:r>
        <w:rPr>
          <w:rFonts w:ascii="Segoe UI" w:hAnsi="Segoe UI" w:cs="Segoe UI"/>
          <w:sz w:val="24"/>
          <w:szCs w:val="24"/>
        </w:rPr>
      </w:r>
    </w:p>
    <w:p>
      <w:pPr>
        <w:ind w:firstLine="567"/>
        <w:jc w:val="both"/>
        <w:spacing w:after="100" w:afterAutospacing="1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Также </w:t>
      </w:r>
      <w:r>
        <w:rPr>
          <w:rFonts w:ascii="Segoe UI" w:hAnsi="Segoe UI" w:cs="Segoe UI"/>
          <w:sz w:val="24"/>
          <w:szCs w:val="24"/>
        </w:rPr>
        <w:t xml:space="preserve">государственной регистрации подлежат возникающие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ограничения прав и обременения недвижимого имущества, в частности сервитут, ипотека, доверительное управление, аренда</w:t>
      </w:r>
      <w:r>
        <w:rPr>
          <w:rFonts w:ascii="Segoe UI" w:hAnsi="Segoe UI" w:cs="Segoe UI"/>
          <w:sz w:val="24"/>
          <w:szCs w:val="24"/>
        </w:rPr>
        <w:t xml:space="preserve"> на срок более чем 1 год</w:t>
      </w:r>
      <w:r>
        <w:rPr>
          <w:rFonts w:ascii="Segoe UI" w:hAnsi="Segoe UI" w:cs="Segoe UI"/>
          <w:sz w:val="24"/>
          <w:szCs w:val="24"/>
        </w:rPr>
        <w:t xml:space="preserve">, наем жилого помещения.</w:t>
      </w:r>
      <w:r>
        <w:rPr>
          <w:rFonts w:ascii="Segoe UI" w:hAnsi="Segoe UI" w:cs="Segoe UI"/>
          <w:sz w:val="24"/>
          <w:szCs w:val="24"/>
        </w:rPr>
      </w:r>
    </w:p>
    <w:p>
      <w:pPr>
        <w:ind w:firstLine="567"/>
        <w:jc w:val="both"/>
        <w:spacing w:after="100" w:afterAutospacing="1" w:line="240" w:lineRule="auto"/>
        <w:rPr>
          <w:rFonts w:ascii="Segoe UI" w:hAnsi="Segoe UI" w:cs="Segoe UI"/>
          <w:sz w:val="24"/>
          <w:szCs w:val="24"/>
          <w:highlight w:val="green"/>
        </w:rPr>
      </w:pPr>
      <w:r>
        <w:rPr>
          <w:rFonts w:ascii="Segoe UI" w:hAnsi="Segoe UI" w:cs="Segoe UI"/>
          <w:sz w:val="24"/>
          <w:szCs w:val="24"/>
        </w:rPr>
        <w:t xml:space="preserve">Государственная</w:t>
      </w:r>
      <w:r>
        <w:rPr>
          <w:rFonts w:ascii="Segoe UI" w:hAnsi="Segoe UI" w:cs="Segoe UI"/>
          <w:sz w:val="24"/>
          <w:szCs w:val="24"/>
        </w:rPr>
        <w:t xml:space="preserve"> регистраци</w:t>
      </w:r>
      <w:r>
        <w:rPr>
          <w:rFonts w:ascii="Segoe UI" w:hAnsi="Segoe UI" w:cs="Segoe UI"/>
          <w:sz w:val="24"/>
          <w:szCs w:val="24"/>
        </w:rPr>
        <w:t xml:space="preserve">я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удостоверяется выпиской из Единого государственного реестра недвижимости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  <w:highlight w:val="green"/>
        </w:rPr>
      </w:r>
    </w:p>
    <w:p>
      <w:pPr>
        <w:ind w:firstLine="567"/>
        <w:jc w:val="both"/>
        <w:spacing w:after="100" w:afterAutospacing="1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 xml:space="preserve">«</w:t>
      </w:r>
      <w:r>
        <w:rPr>
          <w:rFonts w:ascii="Segoe UI" w:hAnsi="Segoe UI" w:cs="Segoe UI"/>
          <w:i/>
          <w:sz w:val="24"/>
          <w:szCs w:val="24"/>
        </w:rPr>
        <w:t xml:space="preserve">Государственная регистрация права в Едином государственном реестре недвижимости является единственным доказательством существования зарегистрированного права. Зарегистрированное в </w:t>
      </w:r>
      <w:r>
        <w:rPr>
          <w:rFonts w:ascii="Segoe UI" w:hAnsi="Segoe UI" w:cs="Segoe UI"/>
          <w:i/>
          <w:sz w:val="24"/>
          <w:szCs w:val="24"/>
        </w:rPr>
        <w:t xml:space="preserve">ЕГРН</w:t>
      </w:r>
      <w:r>
        <w:rPr>
          <w:rFonts w:ascii="Segoe UI" w:hAnsi="Segoe UI" w:cs="Segoe UI"/>
          <w:i/>
          <w:sz w:val="24"/>
          <w:szCs w:val="24"/>
        </w:rPr>
        <w:t xml:space="preserve"> право на недвижимое имущество может быть оспорено только в судебном порядке</w:t>
      </w:r>
      <w:r>
        <w:rPr>
          <w:rFonts w:ascii="Segoe UI" w:hAnsi="Segoe UI" w:cs="Segoe UI"/>
          <w:i/>
          <w:sz w:val="24"/>
          <w:szCs w:val="24"/>
        </w:rPr>
        <w:t xml:space="preserve">»</w:t>
      </w:r>
      <w:r>
        <w:rPr>
          <w:rFonts w:ascii="Segoe UI" w:hAnsi="Segoe UI" w:cs="Segoe UI"/>
          <w:sz w:val="24"/>
          <w:szCs w:val="24"/>
        </w:rPr>
        <w:t xml:space="preserve"> - </w:t>
      </w:r>
      <w:r>
        <w:rPr>
          <w:rFonts w:ascii="Segoe UI" w:hAnsi="Segoe UI" w:cs="Segoe UI"/>
          <w:sz w:val="24"/>
          <w:szCs w:val="24"/>
        </w:rPr>
        <w:t xml:space="preserve">отметила</w:t>
      </w:r>
      <w:r>
        <w:rPr>
          <w:rFonts w:ascii="Segoe UI" w:hAnsi="Segoe UI" w:cs="Segoe UI"/>
          <w:sz w:val="24"/>
          <w:szCs w:val="24"/>
        </w:rPr>
        <w:t xml:space="preserve"> заместитель руководителя Управления </w:t>
      </w:r>
      <w:r>
        <w:rPr>
          <w:rFonts w:ascii="Segoe UI" w:hAnsi="Segoe UI" w:cs="Segoe UI"/>
          <w:sz w:val="24"/>
          <w:szCs w:val="24"/>
        </w:rPr>
        <w:t xml:space="preserve">Росреестра</w:t>
      </w:r>
      <w:r>
        <w:rPr>
          <w:rFonts w:ascii="Segoe UI" w:hAnsi="Segoe UI" w:cs="Segoe UI"/>
          <w:sz w:val="24"/>
          <w:szCs w:val="24"/>
        </w:rPr>
        <w:t xml:space="preserve"> по Свердловской области </w:t>
      </w:r>
      <w:r>
        <w:rPr>
          <w:rFonts w:ascii="Segoe UI" w:hAnsi="Segoe UI" w:cs="Segoe UI"/>
          <w:b/>
          <w:sz w:val="24"/>
          <w:szCs w:val="24"/>
        </w:rPr>
        <w:t xml:space="preserve">Ирина </w:t>
      </w:r>
      <w:r>
        <w:rPr>
          <w:rFonts w:ascii="Segoe UI" w:hAnsi="Segoe UI" w:cs="Segoe UI"/>
          <w:b/>
          <w:sz w:val="24"/>
          <w:szCs w:val="24"/>
        </w:rPr>
        <w:t xml:space="preserve">Семкина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1 полугодии текущего года </w:t>
      </w:r>
      <w:r>
        <w:rPr>
          <w:rFonts w:ascii="Segoe UI" w:hAnsi="Segoe UI" w:cs="Segoe UI"/>
          <w:sz w:val="24"/>
          <w:szCs w:val="24"/>
        </w:rPr>
        <w:t xml:space="preserve">зарегистрировано </w:t>
      </w:r>
      <w:r>
        <w:rPr>
          <w:rFonts w:ascii="Segoe UI" w:hAnsi="Segoe UI" w:cs="Segoe UI"/>
          <w:sz w:val="24"/>
          <w:szCs w:val="24"/>
        </w:rPr>
        <w:t xml:space="preserve">212</w:t>
      </w:r>
      <w:r>
        <w:rPr>
          <w:rFonts w:ascii="Segoe UI" w:hAnsi="Segoe UI" w:cs="Segoe UI"/>
          <w:sz w:val="24"/>
          <w:szCs w:val="24"/>
        </w:rPr>
        <w:t xml:space="preserve"> </w:t>
      </w:r>
      <w:r>
        <w:rPr>
          <w:rFonts w:ascii="Segoe UI" w:hAnsi="Segoe UI" w:cs="Segoe UI"/>
          <w:sz w:val="24"/>
          <w:szCs w:val="24"/>
        </w:rPr>
        <w:t xml:space="preserve">611 </w:t>
      </w:r>
      <w:r>
        <w:rPr>
          <w:rFonts w:ascii="Segoe UI" w:hAnsi="Segoe UI" w:cs="Segoe UI"/>
          <w:sz w:val="24"/>
          <w:szCs w:val="24"/>
        </w:rPr>
        <w:t xml:space="preserve">прав собственности</w:t>
      </w:r>
      <w:r>
        <w:rPr>
          <w:rFonts w:ascii="Segoe UI" w:hAnsi="Segoe UI" w:cs="Segoe UI"/>
          <w:sz w:val="24"/>
          <w:szCs w:val="24"/>
        </w:rPr>
        <w:t xml:space="preserve">, 56% составляют права собственности на жилые помещения</w:t>
      </w:r>
      <w:r>
        <w:rPr>
          <w:rFonts w:ascii="Segoe UI" w:hAnsi="Segoe UI" w:cs="Segoe UI"/>
          <w:sz w:val="24"/>
          <w:szCs w:val="24"/>
        </w:rPr>
        <w:t xml:space="preserve">;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9</w:t>
      </w:r>
      <w:r>
        <w:rPr>
          <w:rFonts w:ascii="Segoe UI" w:hAnsi="Segoe UI" w:cs="Segoe UI"/>
          <w:sz w:val="24"/>
          <w:szCs w:val="24"/>
        </w:rPr>
        <w:t xml:space="preserve"> </w:t>
      </w:r>
      <w:r>
        <w:rPr>
          <w:rFonts w:ascii="Segoe UI" w:hAnsi="Segoe UI" w:cs="Segoe UI"/>
          <w:sz w:val="24"/>
          <w:szCs w:val="24"/>
        </w:rPr>
        <w:t xml:space="preserve">809 </w:t>
      </w:r>
      <w:r>
        <w:rPr>
          <w:rFonts w:ascii="Segoe UI" w:hAnsi="Segoe UI" w:cs="Segoe UI"/>
          <w:sz w:val="24"/>
          <w:szCs w:val="24"/>
        </w:rPr>
        <w:t xml:space="preserve">ины</w:t>
      </w:r>
      <w:r>
        <w:rPr>
          <w:rFonts w:ascii="Segoe UI" w:hAnsi="Segoe UI" w:cs="Segoe UI"/>
          <w:sz w:val="24"/>
          <w:szCs w:val="24"/>
        </w:rPr>
        <w:t xml:space="preserve">х вещных</w:t>
      </w:r>
      <w:r>
        <w:rPr>
          <w:rFonts w:ascii="Segoe UI" w:hAnsi="Segoe UI" w:cs="Segoe UI"/>
          <w:sz w:val="24"/>
          <w:szCs w:val="24"/>
        </w:rPr>
        <w:t xml:space="preserve"> прав</w:t>
      </w:r>
      <w:r>
        <w:rPr>
          <w:rFonts w:ascii="Segoe UI" w:hAnsi="Segoe UI" w:cs="Segoe UI"/>
          <w:sz w:val="24"/>
          <w:szCs w:val="24"/>
        </w:rPr>
        <w:t xml:space="preserve">, 72% составляют сооружения</w:t>
      </w:r>
      <w:r>
        <w:rPr>
          <w:rFonts w:ascii="Segoe UI" w:hAnsi="Segoe UI" w:cs="Segoe UI"/>
          <w:sz w:val="24"/>
          <w:szCs w:val="24"/>
        </w:rPr>
        <w:t xml:space="preserve">;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520</w:t>
      </w:r>
      <w:r>
        <w:rPr>
          <w:rFonts w:ascii="Segoe UI" w:hAnsi="Segoe UI" w:cs="Segoe UI"/>
          <w:sz w:val="24"/>
          <w:szCs w:val="24"/>
        </w:rPr>
        <w:t xml:space="preserve"> </w:t>
      </w:r>
      <w:r>
        <w:rPr>
          <w:rFonts w:ascii="Segoe UI" w:hAnsi="Segoe UI" w:cs="Segoe UI"/>
          <w:sz w:val="24"/>
          <w:szCs w:val="24"/>
        </w:rPr>
        <w:t xml:space="preserve">754 </w:t>
      </w:r>
      <w:r>
        <w:rPr>
          <w:rFonts w:ascii="Segoe UI" w:hAnsi="Segoe UI" w:cs="Segoe UI"/>
          <w:sz w:val="24"/>
          <w:szCs w:val="24"/>
        </w:rPr>
        <w:t xml:space="preserve">ограничени</w:t>
      </w:r>
      <w:r>
        <w:rPr>
          <w:rFonts w:ascii="Segoe UI" w:hAnsi="Segoe UI" w:cs="Segoe UI"/>
          <w:sz w:val="24"/>
          <w:szCs w:val="24"/>
        </w:rPr>
        <w:t xml:space="preserve">й</w:t>
      </w:r>
      <w:r>
        <w:rPr>
          <w:rFonts w:ascii="Segoe UI" w:hAnsi="Segoe UI" w:cs="Segoe UI"/>
          <w:sz w:val="24"/>
          <w:szCs w:val="24"/>
        </w:rPr>
        <w:t xml:space="preserve">/обременени</w:t>
      </w:r>
      <w:r>
        <w:rPr>
          <w:rFonts w:ascii="Segoe UI" w:hAnsi="Segoe UI" w:cs="Segoe UI"/>
          <w:sz w:val="24"/>
          <w:szCs w:val="24"/>
        </w:rPr>
        <w:t xml:space="preserve">й, 88 % из которых составляют аресты/запрещения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</w:p>
    <w:p>
      <w:pPr>
        <w:jc w:val="both"/>
        <w:keepLines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jc w:val="both"/>
        <w:keepLines/>
        <w:rPr>
          <w:rFonts w:ascii="Segoe UI" w:hAnsi="Segoe UI" w:cs="Segoe UI"/>
          <w:sz w:val="24"/>
          <w:szCs w:val="24"/>
        </w:rPr>
      </w:pPr>
      <w:r/>
      <w:bookmarkStart w:id="0" w:name="_GoBack"/>
      <w:r/>
      <w:bookmarkEnd w:id="0"/>
      <w:r>
        <w:fldChar w:fldCharType="begin"/>
      </w:r>
      <w:r>
        <w:instrText xml:space="preserve"> HYPERLINK "tg://search_hashtag?hashtag=%D0%A0%D</w:instrText>
      </w:r>
      <w:r>
        <w:instrText xml:space="preserve">0%BE%D1%81%D1%80%D0%B5%D0%B5%D1%81%D1%82%D1%80%D0%A0%D0%B0%D0%B7%D1%8A%D1%8F%D1%81%D0%BD%D1%8F%D0%B5%D1%82" \o "tg://search_hashtag?hashtag=%D0%A0%D0%BE%D1%81%D1%80%D0%B5%D0%B5%D1%81%D1%82%D1%80%D0%A0%D0%B0%D0%B7%D1%8A%D1%8F%D1%81%D0%BD%D1%8F%D0%B5%D1%82" </w:instrText>
      </w:r>
      <w:r>
        <w:fldChar w:fldCharType="separate"/>
      </w:r>
      <w:r>
        <w:rPr>
          <w:rStyle w:val="638"/>
          <w:rFonts w:ascii="Segoe UI" w:hAnsi="Segoe UI" w:cs="Segoe UI"/>
          <w:u w:val="none"/>
          <w:shd w:val="clear" w:color="auto" w:fill="ffffff"/>
        </w:rPr>
        <w:t xml:space="preserve">#</w:t>
      </w:r>
      <w:r>
        <w:rPr>
          <w:rStyle w:val="638"/>
          <w:rFonts w:ascii="Segoe UI" w:hAnsi="Segoe UI" w:cs="Segoe UI"/>
          <w:u w:val="none"/>
          <w:shd w:val="clear" w:color="auto" w:fill="ffffff"/>
        </w:rPr>
        <w:t xml:space="preserve">РосреестрРазъясняет</w:t>
      </w:r>
      <w:r>
        <w:rPr>
          <w:rStyle w:val="638"/>
          <w:rFonts w:ascii="Segoe UI" w:hAnsi="Segoe UI" w:cs="Segoe UI"/>
          <w:u w:val="none"/>
          <w:shd w:val="clear" w:color="auto" w:fill="ffffff"/>
        </w:rPr>
        <w:fldChar w:fldCharType="end"/>
      </w:r>
      <w:hyperlink r:id="rId10" w:tooltip="tg://search_hashtag?hashtag=%D0%9A%D0%9A%D0%A0" w:history="1">
        <w:r>
          <w:rPr>
            <w:rStyle w:val="638"/>
            <w:rFonts w:ascii="Segoe UI" w:hAnsi="Segoe UI" w:cs="Segoe UI"/>
            <w:u w:val="none"/>
            <w:shd w:val="clear" w:color="auto" w:fill="ffffff"/>
          </w:rPr>
          <w:t xml:space="preserve">#УслугиРосреестра</w:t>
        </w:r>
      </w:hyperlink>
      <w:r/>
      <w:hyperlink r:id="rId11" w:tooltip="tg://search_hashtag?hashtag=%D0%A1%D0%B2%D0%B5%D1%80%D0%B4%D0%BB%D0%BE%D0%B2%D1%81%D0%BA%D0%B0%D1%8F_%D0%BE%D0%B1%D0%BB%D0%B0%D1%81%D1%82%D1%8C" w:history="1">
        <w:r>
          <w:rPr>
            <w:rStyle w:val="638"/>
            <w:rFonts w:ascii="Segoe UI" w:hAnsi="Segoe UI" w:cs="Segoe UI"/>
            <w:u w:val="none"/>
            <w:shd w:val="clear" w:color="auto" w:fill="ffffff"/>
          </w:rPr>
          <w:t xml:space="preserve">#Свердловская_область</w:t>
        </w:r>
      </w:hyperlink>
      <w:r/>
      <w:r>
        <w:rPr>
          <w:rFonts w:ascii="Segoe UI" w:hAnsi="Segoe UI" w:cs="Segoe UI"/>
          <w:sz w:val="24"/>
          <w:szCs w:val="24"/>
        </w:rPr>
      </w:r>
    </w:p>
    <w:p>
      <w:pPr>
        <w:jc w:val="both"/>
        <w:spacing w:after="0" w:line="240" w:lineRule="auto"/>
      </w:pPr>
      <w:r>
        <w:rPr>
          <w:rFonts w:ascii="Segoe UI" w:hAnsi="Segoe UI" w:eastAsia="Times New Roman" w:cs="Segoe UI"/>
          <w:sz w:val="18"/>
          <w:szCs w:val="18"/>
          <w:lang w:eastAsia="ru-RU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/>
      <w:r>
        <w:rPr>
          <w:rFonts w:ascii="Segoe UI" w:hAnsi="Segoe UI" w:eastAsia="Times New Roman" w:cs="Segoe UI"/>
          <w:sz w:val="18"/>
          <w:szCs w:val="18"/>
          <w:lang w:eastAsia="ru-RU"/>
        </w:rPr>
        <w:t xml:space="preserve">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1"/>
    <w:next w:val="63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4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4"/>
    <w:link w:val="632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4"/>
    <w:link w:val="633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1"/>
    <w:next w:val="6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1"/>
    <w:next w:val="6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1"/>
    <w:next w:val="6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4"/>
    <w:link w:val="34"/>
    <w:uiPriority w:val="10"/>
    <w:rPr>
      <w:sz w:val="48"/>
      <w:szCs w:val="48"/>
    </w:rPr>
  </w:style>
  <w:style w:type="paragraph" w:styleId="36">
    <w:name w:val="Subtitle"/>
    <w:basedOn w:val="631"/>
    <w:next w:val="6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4"/>
    <w:link w:val="36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4"/>
    <w:link w:val="42"/>
    <w:uiPriority w:val="99"/>
  </w:style>
  <w:style w:type="paragraph" w:styleId="44">
    <w:name w:val="Footer"/>
    <w:basedOn w:val="63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4"/>
    <w:link w:val="44"/>
    <w:uiPriority w:val="99"/>
  </w:style>
  <w:style w:type="paragraph" w:styleId="46">
    <w:name w:val="Caption"/>
    <w:basedOn w:val="631"/>
    <w:next w:val="6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4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4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31" w:default="1">
    <w:name w:val="Normal"/>
    <w:qFormat/>
  </w:style>
  <w:style w:type="paragraph" w:styleId="632">
    <w:name w:val="Heading 2"/>
    <w:basedOn w:val="631"/>
    <w:link w:val="647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33">
    <w:name w:val="Heading 3"/>
    <w:basedOn w:val="631"/>
    <w:link w:val="648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34" w:default="1">
    <w:name w:val="Default Paragraph Font"/>
    <w:uiPriority w:val="1"/>
    <w:semiHidden/>
    <w:unhideWhenUsed/>
  </w:style>
  <w:style w:type="table" w:styleId="6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6" w:default="1">
    <w:name w:val="No List"/>
    <w:uiPriority w:val="99"/>
    <w:semiHidden/>
    <w:unhideWhenUsed/>
  </w:style>
  <w:style w:type="character" w:styleId="637" w:customStyle="1">
    <w:name w:val="_9e1425b4d3--label-wrapper--lpnin"/>
    <w:basedOn w:val="634"/>
  </w:style>
  <w:style w:type="character" w:styleId="638">
    <w:name w:val="Hyperlink"/>
    <w:basedOn w:val="634"/>
    <w:uiPriority w:val="99"/>
    <w:unhideWhenUsed/>
    <w:rPr>
      <w:color w:val="0000ff"/>
      <w:u w:val="single"/>
    </w:rPr>
  </w:style>
  <w:style w:type="character" w:styleId="639" w:customStyle="1">
    <w:name w:val="_9e1425b4d3--searching-query--hfkej"/>
    <w:basedOn w:val="634"/>
  </w:style>
  <w:style w:type="character" w:styleId="640" w:customStyle="1">
    <w:name w:val="_9e1425b4d3--text--afq0p"/>
    <w:basedOn w:val="634"/>
  </w:style>
  <w:style w:type="character" w:styleId="641" w:customStyle="1">
    <w:name w:val="_9e1425b4d3--color_primary_100--mnatk"/>
    <w:basedOn w:val="634"/>
  </w:style>
  <w:style w:type="character" w:styleId="642" w:customStyle="1">
    <w:name w:val="_9e1425b4d3--color_black_100--kphhj"/>
    <w:basedOn w:val="634"/>
  </w:style>
  <w:style w:type="paragraph" w:styleId="643">
    <w:name w:val="Normal (Web)"/>
    <w:basedOn w:val="63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44" w:customStyle="1">
    <w:name w:val="defaultrenderers_paragraph__s7ymq"/>
    <w:basedOn w:val="63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45">
    <w:name w:val="Strong"/>
    <w:basedOn w:val="634"/>
    <w:uiPriority w:val="22"/>
    <w:qFormat/>
    <w:rPr>
      <w:b/>
      <w:bCs/>
    </w:rPr>
  </w:style>
  <w:style w:type="character" w:styleId="646" w:customStyle="1">
    <w:name w:val="link-link-777-12-0-1"/>
    <w:basedOn w:val="634"/>
  </w:style>
  <w:style w:type="character" w:styleId="647" w:customStyle="1">
    <w:name w:val="Заголовок 2 Знак"/>
    <w:basedOn w:val="634"/>
    <w:link w:val="63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648" w:customStyle="1">
    <w:name w:val="Заголовок 3 Знак"/>
    <w:basedOn w:val="634"/>
    <w:link w:val="633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49" w:customStyle="1">
    <w:name w:val="y9oe_"/>
    <w:basedOn w:val="634"/>
  </w:style>
  <w:style w:type="paragraph" w:styleId="650" w:customStyle="1">
    <w:name w:val="offtop-wrap__text"/>
    <w:basedOn w:val="63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51">
    <w:name w:val="Balloon Text"/>
    <w:basedOn w:val="631"/>
    <w:link w:val="65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52" w:customStyle="1">
    <w:name w:val="Текст выноски Знак"/>
    <w:basedOn w:val="634"/>
    <w:link w:val="651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tg://search_hashtag?hashtag=%D0%9A%D0%9A%D0%A0" TargetMode="External"/><Relationship Id="rId11" Type="http://schemas.openxmlformats.org/officeDocument/2006/relationships/hyperlink" Target="tg://search_hashtag?hashtag=%D0%A1%D0%B2%D0%B5%D1%80%D0%B4%D0%BB%D0%BE%D0%B2%D1%81%D0%BA%D0%B0%D1%8F_%D0%BE%D0%B1%D0%BB%D0%B0%D1%81%D1%82%D1%8C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Евгения Анатольевна</dc:creator>
  <cp:revision>14</cp:revision>
  <dcterms:created xsi:type="dcterms:W3CDTF">2025-06-17T11:35:00Z</dcterms:created>
  <dcterms:modified xsi:type="dcterms:W3CDTF">2025-08-19T08:30:05Z</dcterms:modified>
</cp:coreProperties>
</file>