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 w:firstLine="0" w:left="0"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Городские леса</w:t>
      </w:r>
    </w:p>
    <w:p w14:paraId="02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городским лесам, в соответствии с положениями ст. 116 Лесного кодекса Российской Федерации, относятся леса, расположенные на землях населенных пунктов в пределах одного муниципального образования.</w:t>
      </w:r>
    </w:p>
    <w:p w14:paraId="03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городских лесах запрещаются: </w:t>
      </w:r>
      <w:r>
        <w:rPr>
          <w:rFonts w:ascii="Times New Roman" w:hAnsi="Times New Roman"/>
          <w:b w:val="0"/>
          <w:sz w:val="28"/>
        </w:rPr>
        <w:t xml:space="preserve">использование токсичных химических препаратов; </w:t>
      </w:r>
      <w:r>
        <w:rPr>
          <w:rFonts w:ascii="Times New Roman" w:hAnsi="Times New Roman"/>
          <w:b w:val="0"/>
          <w:sz w:val="28"/>
        </w:rPr>
        <w:t xml:space="preserve">осуществление видов деятельности в сфере охотничьего хозяйства; </w:t>
      </w:r>
      <w:r>
        <w:rPr>
          <w:rFonts w:ascii="Times New Roman" w:hAnsi="Times New Roman"/>
          <w:b w:val="0"/>
          <w:sz w:val="28"/>
        </w:rPr>
        <w:t xml:space="preserve">ведение сельского хозяйства; </w:t>
      </w:r>
      <w:r>
        <w:rPr>
          <w:rFonts w:ascii="Times New Roman" w:hAnsi="Times New Roman"/>
          <w:b w:val="0"/>
          <w:sz w:val="28"/>
        </w:rPr>
        <w:t xml:space="preserve">разведка и добыча полезных ископаемых; </w:t>
      </w:r>
      <w:r>
        <w:rPr>
          <w:rFonts w:ascii="Times New Roman" w:hAnsi="Times New Roman"/>
          <w:b w:val="0"/>
          <w:sz w:val="28"/>
        </w:rPr>
        <w:t>строительство объектов капитального строительства, за исключением велосипедных, велопешеходных,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</w:t>
      </w:r>
    </w:p>
    <w:p w14:paraId="04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Изменение границ земель, на которых располагаются городские леса, которое может привести к уменьшению их площади, не допускается.</w:t>
      </w:r>
    </w:p>
    <w:p w14:paraId="05000000">
      <w:pPr>
        <w:spacing w:after="0" w:before="0"/>
        <w:ind w:firstLine="850" w:left="0" w:right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 незаконную рубку лесных насаждений в городских лесах о</w:t>
      </w:r>
      <w:r>
        <w:rPr>
          <w:rFonts w:ascii="Times New Roman" w:hAnsi="Times New Roman"/>
          <w:b w:val="0"/>
          <w:sz w:val="28"/>
        </w:rPr>
        <w:t xml:space="preserve">тветственность </w:t>
      </w:r>
      <w:r>
        <w:rPr>
          <w:rFonts w:ascii="Times New Roman" w:hAnsi="Times New Roman"/>
          <w:b w:val="0"/>
          <w:sz w:val="28"/>
        </w:rPr>
        <w:t>предусмотрена ст. 8.28 КоАП РФ, которая влечет наказание в виде штрафа для физических лиц н</w:t>
      </w:r>
      <w:r>
        <w:rPr>
          <w:rFonts w:ascii="Times New Roman" w:hAnsi="Times New Roman"/>
          <w:b w:val="0"/>
          <w:sz w:val="28"/>
        </w:rPr>
        <w:t>а сумму до 5 тыс. рублей</w:t>
      </w:r>
      <w:r>
        <w:rPr>
          <w:rFonts w:ascii="Times New Roman" w:hAnsi="Times New Roman"/>
          <w:b w:val="0"/>
          <w:sz w:val="28"/>
        </w:rPr>
        <w:t xml:space="preserve">, на должностных лиц - до 50 тыс. рублей, на юридических лиц - до 500 тыс. рублей с конфискацией продукции </w:t>
      </w:r>
      <w:r>
        <w:rPr>
          <w:rFonts w:ascii="Times New Roman" w:hAnsi="Times New Roman"/>
          <w:b w:val="0"/>
          <w:sz w:val="28"/>
        </w:rPr>
        <w:t>продукци</w:t>
      </w:r>
      <w:r>
        <w:rPr>
          <w:rFonts w:ascii="Times New Roman" w:hAnsi="Times New Roman"/>
          <w:b w:val="0"/>
          <w:sz w:val="28"/>
        </w:rPr>
        <w:t>и незаконного природопользования, а также с конфискацией орудия совершения административного правонарушения или без таковой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Также ответственность з</w:t>
      </w:r>
      <w:r>
        <w:rPr>
          <w:rFonts w:ascii="Times New Roman" w:hAnsi="Times New Roman"/>
          <w:b w:val="0"/>
          <w:sz w:val="28"/>
        </w:rPr>
        <w:t xml:space="preserve">а незаконную рубку лесных насаждений в городских лесах </w:t>
      </w:r>
      <w:r>
        <w:rPr>
          <w:rFonts w:ascii="Times New Roman" w:hAnsi="Times New Roman"/>
          <w:b w:val="0"/>
          <w:sz w:val="28"/>
        </w:rPr>
        <w:t xml:space="preserve"> предусмотрена ст. 260 Уголовного кодекса </w:t>
      </w:r>
      <w:r>
        <w:rPr>
          <w:rFonts w:ascii="Times New Roman" w:hAnsi="Times New Roman"/>
          <w:b w:val="0"/>
          <w:sz w:val="28"/>
        </w:rPr>
        <w:t>Российской Федерации, которая влечет наказание в виде штрафа на суму до 3 млн. рублей или лишение свободы на срок до 7 лет (ч.</w:t>
      </w:r>
      <w:r>
        <w:rPr>
          <w:rFonts w:ascii="Times New Roman" w:hAnsi="Times New Roman"/>
          <w:b w:val="0"/>
          <w:sz w:val="28"/>
        </w:rPr>
        <w:t xml:space="preserve"> 3), за у</w:t>
      </w:r>
      <w:r>
        <w:rPr>
          <w:rFonts w:ascii="Times New Roman" w:hAnsi="Times New Roman"/>
          <w:b w:val="0"/>
          <w:sz w:val="28"/>
        </w:rPr>
        <w:t>ничтожение или повреждение лесных насаждений и иных насаждений в результате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неосторожного обращения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 огнем или иными источниками повышенной опасности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тветственность </w:t>
      </w:r>
      <w:r>
        <w:rPr>
          <w:rFonts w:ascii="Times New Roman" w:hAnsi="Times New Roman"/>
          <w:b w:val="0"/>
          <w:sz w:val="28"/>
        </w:rPr>
        <w:t xml:space="preserve">предусмотрена ст. 261 Уголовного кодекса </w:t>
      </w:r>
      <w:r>
        <w:rPr>
          <w:rFonts w:ascii="Times New Roman" w:hAnsi="Times New Roman"/>
          <w:b w:val="0"/>
          <w:sz w:val="28"/>
        </w:rPr>
        <w:t>Российской Федерации, которая предполагает наказание в виде штрафа на суму до 250 тыс. рублей или лишение свободы на срок до 4 лет (ч.</w:t>
      </w:r>
      <w:r>
        <w:rPr>
          <w:rFonts w:ascii="Times New Roman" w:hAnsi="Times New Roman"/>
          <w:b w:val="0"/>
          <w:sz w:val="28"/>
        </w:rPr>
        <w:t xml:space="preserve"> 1).</w:t>
      </w:r>
    </w:p>
    <w:p w14:paraId="07000000">
      <w:pPr>
        <w:spacing w:after="0" w:before="0"/>
        <w:ind w:firstLine="850" w:left="0" w:right="0"/>
        <w:jc w:val="both"/>
        <w:rPr>
          <w:rFonts w:ascii="Times New Roman" w:hAnsi="Times New Roman"/>
          <w:b w:val="0"/>
          <w:sz w:val="28"/>
        </w:rPr>
      </w:pPr>
    </w:p>
    <w:p w14:paraId="08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br/>
      </w:r>
    </w:p>
    <w:p w14:paraId="09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0A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0B000000">
      <w:pPr>
        <w:pStyle w:val="Style_1"/>
        <w:spacing w:before="0"/>
        <w:ind w:firstLine="850" w:left="0"/>
        <w:jc w:val="both"/>
        <w:rPr>
          <w:rFonts w:ascii="Times New Roman" w:hAnsi="Times New Roman"/>
          <w:color w:val="333333"/>
          <w:sz w:val="28"/>
        </w:rPr>
      </w:pPr>
    </w:p>
    <w:p w14:paraId="0C000000">
      <w:pPr>
        <w:pStyle w:val="Style_1"/>
        <w:spacing w:before="0"/>
        <w:ind w:firstLine="850" w:left="0"/>
        <w:jc w:val="both"/>
        <w:rPr>
          <w:rFonts w:ascii="Times New Roman" w:hAnsi="Times New Roman"/>
          <w:color w:val="333333"/>
          <w:sz w:val="28"/>
        </w:rPr>
      </w:pPr>
    </w:p>
    <w:p w14:paraId="0D000000">
      <w:pPr>
        <w:pStyle w:val="Style_1"/>
        <w:spacing w:before="0"/>
        <w:ind w:firstLine="850" w:left="0"/>
        <w:jc w:val="both"/>
        <w:rPr>
          <w:rFonts w:ascii="Times New Roman" w:hAnsi="Times New Roman"/>
          <w:color w:val="333333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Placeholder Text"/>
    <w:basedOn w:val="Style_11"/>
    <w:link w:val="Style_10_ch"/>
    <w:rPr>
      <w:color w:val="808080"/>
    </w:rPr>
  </w:style>
  <w:style w:styleId="Style_10_ch" w:type="character">
    <w:name w:val="Placeholder Text"/>
    <w:basedOn w:val="Style_11_ch"/>
    <w:link w:val="Style_10"/>
    <w:rPr>
      <w:color w:val="808080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2025-06-19T05:11:08Z</dcterms:modified>
</cp:coreProperties>
</file>