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7E" w:rsidRPr="00DD267E" w:rsidRDefault="00DD267E" w:rsidP="009E48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DD267E">
        <w:rPr>
          <w:rFonts w:ascii="Times New Roman" w:hAnsi="Times New Roman" w:cs="Times New Roman"/>
          <w:b/>
          <w:sz w:val="28"/>
          <w:szCs w:val="28"/>
        </w:rPr>
        <w:t>полномоченным представителям необходимо применять МЧД</w:t>
      </w:r>
    </w:p>
    <w:p w:rsidR="00DD267E" w:rsidRDefault="00DD267E" w:rsidP="00DD26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0D0" w:rsidRPr="00FC30D0" w:rsidRDefault="00DD267E" w:rsidP="00FC30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Межрайонная инспекция ФНС России №29 по Свердловской области напоминает,</w:t>
      </w:r>
      <w:r w:rsidR="00FC30D0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0D0" w:rsidRPr="00FC30D0">
        <w:rPr>
          <w:rFonts w:ascii="Times New Roman" w:hAnsi="Times New Roman" w:cs="Times New Roman"/>
          <w:sz w:val="28"/>
          <w:szCs w:val="28"/>
        </w:rPr>
        <w:t>определенные категории налогоплательщиков, обязанные представлять документы в налоговый орган в электронном виде, должны применять машиночитаемую доверенность</w:t>
      </w:r>
      <w:r w:rsidR="00FC30D0">
        <w:rPr>
          <w:rFonts w:ascii="Times New Roman" w:hAnsi="Times New Roman" w:cs="Times New Roman"/>
          <w:sz w:val="28"/>
          <w:szCs w:val="28"/>
        </w:rPr>
        <w:t xml:space="preserve"> (МЧД)</w:t>
      </w:r>
      <w:r w:rsidR="00FC30D0" w:rsidRPr="00FC30D0">
        <w:rPr>
          <w:rFonts w:ascii="Times New Roman" w:hAnsi="Times New Roman" w:cs="Times New Roman"/>
          <w:sz w:val="28"/>
          <w:szCs w:val="28"/>
        </w:rPr>
        <w:t xml:space="preserve">. К ним относятся: </w:t>
      </w:r>
    </w:p>
    <w:p w:rsidR="00FC30D0" w:rsidRPr="00FC30D0" w:rsidRDefault="00FC30D0" w:rsidP="00FC30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0D0">
        <w:rPr>
          <w:rFonts w:ascii="Times New Roman" w:hAnsi="Times New Roman" w:cs="Times New Roman"/>
          <w:sz w:val="28"/>
          <w:szCs w:val="28"/>
        </w:rPr>
        <w:t>юридические лица</w:t>
      </w:r>
      <w:r>
        <w:rPr>
          <w:rFonts w:ascii="Times New Roman" w:hAnsi="Times New Roman" w:cs="Times New Roman"/>
          <w:sz w:val="28"/>
          <w:szCs w:val="28"/>
        </w:rPr>
        <w:t xml:space="preserve"> (ЮЛ)</w:t>
      </w:r>
      <w:r w:rsidRPr="00FC30D0">
        <w:rPr>
          <w:rFonts w:ascii="Times New Roman" w:hAnsi="Times New Roman" w:cs="Times New Roman"/>
          <w:sz w:val="28"/>
          <w:szCs w:val="28"/>
        </w:rPr>
        <w:t xml:space="preserve"> и индивидуальные предприниматели</w:t>
      </w:r>
      <w:r>
        <w:rPr>
          <w:rFonts w:ascii="Times New Roman" w:hAnsi="Times New Roman" w:cs="Times New Roman"/>
          <w:sz w:val="28"/>
          <w:szCs w:val="28"/>
        </w:rPr>
        <w:t xml:space="preserve"> (ИП)</w:t>
      </w:r>
      <w:r w:rsidRPr="00FC30D0">
        <w:rPr>
          <w:rFonts w:ascii="Times New Roman" w:hAnsi="Times New Roman" w:cs="Times New Roman"/>
          <w:sz w:val="28"/>
          <w:szCs w:val="28"/>
        </w:rPr>
        <w:t xml:space="preserve">, среднесписочная численность работников которых превышает 100 человек; </w:t>
      </w:r>
    </w:p>
    <w:p w:rsidR="00FC30D0" w:rsidRPr="00FC30D0" w:rsidRDefault="00FC30D0" w:rsidP="00FC30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0D0">
        <w:rPr>
          <w:rFonts w:ascii="Times New Roman" w:hAnsi="Times New Roman" w:cs="Times New Roman"/>
          <w:sz w:val="28"/>
          <w:szCs w:val="28"/>
        </w:rPr>
        <w:t>вновь созданные, в том числе при реорганизации, организации, численность работнико</w:t>
      </w:r>
      <w:r w:rsidR="00B35DCC">
        <w:rPr>
          <w:rFonts w:ascii="Times New Roman" w:hAnsi="Times New Roman" w:cs="Times New Roman"/>
          <w:sz w:val="28"/>
          <w:szCs w:val="28"/>
        </w:rPr>
        <w:t>в которых превышает 100 человек;</w:t>
      </w:r>
      <w:r w:rsidRPr="00FC3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0D0" w:rsidRPr="00FC30D0" w:rsidRDefault="00FC30D0" w:rsidP="00FC30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0D0">
        <w:rPr>
          <w:rFonts w:ascii="Times New Roman" w:hAnsi="Times New Roman" w:cs="Times New Roman"/>
          <w:sz w:val="28"/>
          <w:szCs w:val="28"/>
        </w:rPr>
        <w:t xml:space="preserve">плательщики страховых взносов с численностью работников более 10 человек; </w:t>
      </w:r>
    </w:p>
    <w:p w:rsidR="00FC30D0" w:rsidRPr="00FC30D0" w:rsidRDefault="00FC30D0" w:rsidP="00FC30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0D0">
        <w:rPr>
          <w:rFonts w:ascii="Times New Roman" w:hAnsi="Times New Roman" w:cs="Times New Roman"/>
          <w:sz w:val="28"/>
          <w:szCs w:val="28"/>
        </w:rPr>
        <w:t>налогоплательщики и налоговые агенты, обязанные представлять налоговые декларации по НДС;</w:t>
      </w:r>
    </w:p>
    <w:p w:rsidR="00FC30D0" w:rsidRDefault="00FC30D0" w:rsidP="00FC30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0D0">
        <w:rPr>
          <w:rFonts w:ascii="Times New Roman" w:hAnsi="Times New Roman" w:cs="Times New Roman"/>
          <w:sz w:val="28"/>
          <w:szCs w:val="28"/>
        </w:rPr>
        <w:t>организации и индивидуальные предприниматели, отнесенные к категории крупнейших налогоплательщиков.</w:t>
      </w:r>
    </w:p>
    <w:p w:rsidR="00FF27F5" w:rsidRPr="00FC30D0" w:rsidRDefault="00FF27F5" w:rsidP="00FC30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F27F5">
        <w:rPr>
          <w:rFonts w:ascii="Times New Roman" w:hAnsi="Times New Roman" w:cs="Times New Roman"/>
          <w:sz w:val="28"/>
          <w:szCs w:val="28"/>
        </w:rPr>
        <w:t>ашиночитаемая доверенность – это электронный документ, который подтверждает полномочия лица действовать от имени организации или индивидуального предпринимателя, например, при сдаче налоговой отчетности или налоговых уведомлений. Доверенность формируется в виде структурированного XML-файла, который может быть прочитан программой, и подписывается квалифицированной электронной подписью (КЭП) руководителя организации или индивидуального предпринимателя.</w:t>
      </w:r>
    </w:p>
    <w:p w:rsidR="00FF27F5" w:rsidRDefault="00FF27F5" w:rsidP="00DD26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F27F5">
        <w:rPr>
          <w:rFonts w:ascii="Times New Roman" w:hAnsi="Times New Roman" w:cs="Times New Roman"/>
          <w:sz w:val="28"/>
          <w:szCs w:val="28"/>
        </w:rPr>
        <w:t xml:space="preserve">ри использовании МЧД предоставлять бумажную доверенность в налоговые органы не требуется. </w:t>
      </w:r>
      <w:r>
        <w:rPr>
          <w:rFonts w:ascii="Times New Roman" w:hAnsi="Times New Roman" w:cs="Times New Roman"/>
          <w:sz w:val="28"/>
          <w:szCs w:val="28"/>
        </w:rPr>
        <w:t>Такая доверенность</w:t>
      </w:r>
      <w:r w:rsidRPr="00FF27F5">
        <w:rPr>
          <w:rFonts w:ascii="Times New Roman" w:hAnsi="Times New Roman" w:cs="Times New Roman"/>
          <w:sz w:val="28"/>
          <w:szCs w:val="28"/>
        </w:rPr>
        <w:t xml:space="preserve"> содержит всю необходимую информацию о доверителе, уполномоченном лице и его полномочиях.</w:t>
      </w:r>
    </w:p>
    <w:p w:rsidR="00EE3072" w:rsidRDefault="00DD267E" w:rsidP="00DD26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67E">
        <w:rPr>
          <w:rFonts w:ascii="Times New Roman" w:hAnsi="Times New Roman" w:cs="Times New Roman"/>
          <w:sz w:val="28"/>
          <w:szCs w:val="28"/>
        </w:rPr>
        <w:t xml:space="preserve">Электронную доверенность можно сформировать </w:t>
      </w:r>
      <w:r w:rsidR="00147EFF" w:rsidRPr="00DD267E">
        <w:rPr>
          <w:rFonts w:ascii="Times New Roman" w:hAnsi="Times New Roman" w:cs="Times New Roman"/>
          <w:sz w:val="28"/>
          <w:szCs w:val="28"/>
        </w:rPr>
        <w:t>бесплатно в</w:t>
      </w:r>
      <w:r w:rsidR="002B76B8">
        <w:rPr>
          <w:rFonts w:ascii="Times New Roman" w:hAnsi="Times New Roman" w:cs="Times New Roman"/>
          <w:sz w:val="28"/>
          <w:szCs w:val="28"/>
        </w:rPr>
        <w:t xml:space="preserve"> сервисе ФНС России </w:t>
      </w:r>
      <w:r w:rsidRPr="00DD267E">
        <w:rPr>
          <w:rFonts w:ascii="Times New Roman" w:hAnsi="Times New Roman" w:cs="Times New Roman"/>
          <w:sz w:val="28"/>
          <w:szCs w:val="28"/>
        </w:rPr>
        <w:t xml:space="preserve">«Единое </w:t>
      </w:r>
      <w:proofErr w:type="spellStart"/>
      <w:r w:rsidRPr="00DD267E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DD267E">
        <w:rPr>
          <w:rFonts w:ascii="Times New Roman" w:hAnsi="Times New Roman" w:cs="Times New Roman"/>
          <w:sz w:val="28"/>
          <w:szCs w:val="28"/>
        </w:rPr>
        <w:t xml:space="preserve"> хранилище машиночитаемых доверенностей - распределенный реестр ФНС России». </w:t>
      </w:r>
      <w:bookmarkStart w:id="0" w:name="_GoBack"/>
      <w:bookmarkEnd w:id="0"/>
      <w:r w:rsidR="00ED6D00" w:rsidRPr="00ED6D00">
        <w:rPr>
          <w:rFonts w:ascii="Times New Roman" w:hAnsi="Times New Roman" w:cs="Times New Roman"/>
          <w:sz w:val="28"/>
          <w:szCs w:val="28"/>
        </w:rPr>
        <w:t xml:space="preserve">Сервис предоставляет </w:t>
      </w:r>
      <w:r w:rsidR="00ED6D00">
        <w:rPr>
          <w:rFonts w:ascii="Times New Roman" w:hAnsi="Times New Roman" w:cs="Times New Roman"/>
          <w:sz w:val="28"/>
          <w:szCs w:val="28"/>
        </w:rPr>
        <w:t>п</w:t>
      </w:r>
      <w:r w:rsidR="00EE3072" w:rsidRPr="00EE3072">
        <w:rPr>
          <w:rFonts w:ascii="Times New Roman" w:hAnsi="Times New Roman" w:cs="Times New Roman"/>
          <w:sz w:val="28"/>
          <w:szCs w:val="28"/>
        </w:rPr>
        <w:t>ользовател</w:t>
      </w:r>
      <w:r w:rsidR="00ED6D00">
        <w:rPr>
          <w:rFonts w:ascii="Times New Roman" w:hAnsi="Times New Roman" w:cs="Times New Roman"/>
          <w:sz w:val="28"/>
          <w:szCs w:val="28"/>
        </w:rPr>
        <w:t>ям возможность</w:t>
      </w:r>
      <w:r w:rsidR="00EE3072" w:rsidRPr="00EE3072">
        <w:rPr>
          <w:rFonts w:ascii="Times New Roman" w:hAnsi="Times New Roman" w:cs="Times New Roman"/>
          <w:sz w:val="28"/>
          <w:szCs w:val="28"/>
        </w:rPr>
        <w:t xml:space="preserve"> создавать МЧД в едином формате для обмена как с государственными органами, так и между хозяйствующими субъектами. Также </w:t>
      </w:r>
      <w:r w:rsidR="00EE3072">
        <w:rPr>
          <w:rFonts w:ascii="Times New Roman" w:hAnsi="Times New Roman" w:cs="Times New Roman"/>
          <w:sz w:val="28"/>
          <w:szCs w:val="28"/>
        </w:rPr>
        <w:t>в сервисе</w:t>
      </w:r>
      <w:r w:rsidR="00EE3072" w:rsidRPr="00EE3072">
        <w:rPr>
          <w:rFonts w:ascii="Times New Roman" w:hAnsi="Times New Roman" w:cs="Times New Roman"/>
          <w:sz w:val="28"/>
          <w:szCs w:val="28"/>
        </w:rPr>
        <w:t xml:space="preserve"> можно проверить доверенность, созданную в сторонних сервисах</w:t>
      </w:r>
      <w:r w:rsidR="000A73F8">
        <w:rPr>
          <w:rFonts w:ascii="Times New Roman" w:hAnsi="Times New Roman" w:cs="Times New Roman"/>
          <w:sz w:val="28"/>
          <w:szCs w:val="28"/>
        </w:rPr>
        <w:t xml:space="preserve"> и</w:t>
      </w:r>
      <w:r w:rsidR="00EE3072" w:rsidRPr="00EE3072">
        <w:rPr>
          <w:rFonts w:ascii="Times New Roman" w:hAnsi="Times New Roman" w:cs="Times New Roman"/>
          <w:sz w:val="28"/>
          <w:szCs w:val="28"/>
        </w:rPr>
        <w:t xml:space="preserve"> загрузить ее в распределенный реестр ФНС России на хранение</w:t>
      </w:r>
      <w:r w:rsidR="00BA70A1">
        <w:rPr>
          <w:rFonts w:ascii="Times New Roman" w:hAnsi="Times New Roman" w:cs="Times New Roman"/>
          <w:sz w:val="28"/>
          <w:szCs w:val="28"/>
        </w:rPr>
        <w:t>.</w:t>
      </w:r>
      <w:r w:rsidR="000A73F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E3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7E"/>
    <w:rsid w:val="00062B25"/>
    <w:rsid w:val="000A73F8"/>
    <w:rsid w:val="00147EFF"/>
    <w:rsid w:val="002B76B8"/>
    <w:rsid w:val="00432FA8"/>
    <w:rsid w:val="00546AB9"/>
    <w:rsid w:val="00576D11"/>
    <w:rsid w:val="007F6F0F"/>
    <w:rsid w:val="009E48BB"/>
    <w:rsid w:val="00B26D1F"/>
    <w:rsid w:val="00B35DCC"/>
    <w:rsid w:val="00BA70A1"/>
    <w:rsid w:val="00C5217B"/>
    <w:rsid w:val="00D64E51"/>
    <w:rsid w:val="00DD267E"/>
    <w:rsid w:val="00EC2766"/>
    <w:rsid w:val="00ED6D00"/>
    <w:rsid w:val="00EE3072"/>
    <w:rsid w:val="00F34283"/>
    <w:rsid w:val="00FC30D0"/>
    <w:rsid w:val="00FF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F6481-1F2A-4E6A-9F35-26814245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Устьянцева Елена Михайловна</dc:creator>
  <cp:keywords/>
  <dc:description/>
  <cp:lastModifiedBy>Устьянцева Елена Михайловна</cp:lastModifiedBy>
  <cp:revision>3</cp:revision>
  <dcterms:created xsi:type="dcterms:W3CDTF">2025-06-03T06:11:00Z</dcterms:created>
  <dcterms:modified xsi:type="dcterms:W3CDTF">2025-06-03T06:12:00Z</dcterms:modified>
</cp:coreProperties>
</file>