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1F01" w14:textId="77777777" w:rsidR="00C87AD6" w:rsidRDefault="00C87AD6" w:rsidP="00C87AD6">
      <w:r>
        <w:rPr>
          <w:noProof/>
        </w:rPr>
        <w:drawing>
          <wp:inline distT="0" distB="0" distL="0" distR="0" wp14:anchorId="76E8C3DF" wp14:editId="5AAF48E2">
            <wp:extent cx="2190750" cy="2057400"/>
            <wp:effectExtent l="0" t="0" r="0" b="0"/>
            <wp:docPr id="1126653601" name="Рисунок 1" descr="Изображение выглядит как беспозвоночный, клещ, насекомое, вредное насекомое&#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22129" name="Рисунок 1" descr="Изображение выглядит как беспозвоночный, клещ, насекомое, вредное насекомое&#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057400"/>
                    </a:xfrm>
                    <a:prstGeom prst="rect">
                      <a:avLst/>
                    </a:prstGeom>
                    <a:noFill/>
                    <a:ln>
                      <a:noFill/>
                    </a:ln>
                  </pic:spPr>
                </pic:pic>
              </a:graphicData>
            </a:graphic>
          </wp:inline>
        </w:drawing>
      </w:r>
      <w:r w:rsidRPr="00966D4A">
        <w:t xml:space="preserve"> </w:t>
      </w:r>
    </w:p>
    <w:p w14:paraId="1E6629CE" w14:textId="77777777" w:rsidR="00C87AD6" w:rsidRPr="00E6348C" w:rsidRDefault="00C87AD6" w:rsidP="00C87AD6">
      <w:pPr>
        <w:spacing w:after="0" w:line="240" w:lineRule="auto"/>
        <w:rPr>
          <w:rFonts w:ascii="Times New Roman" w:hAnsi="Times New Roman" w:cs="Times New Roman"/>
        </w:rPr>
      </w:pPr>
      <w:r w:rsidRPr="009738F3">
        <w:rPr>
          <w:rFonts w:ascii="Times New Roman" w:hAnsi="Times New Roman" w:cs="Times New Roman"/>
        </w:rPr>
        <w:t>Кле</w:t>
      </w:r>
      <w:r w:rsidRPr="00E6348C">
        <w:rPr>
          <w:rFonts w:ascii="Times New Roman" w:hAnsi="Times New Roman" w:cs="Times New Roman"/>
        </w:rPr>
        <w:t>щ</w:t>
      </w:r>
      <w:r w:rsidRPr="009738F3">
        <w:rPr>
          <w:rFonts w:ascii="Times New Roman" w:hAnsi="Times New Roman" w:cs="Times New Roman"/>
        </w:rPr>
        <w:t>евой энцефалит – это опасное вирусное заболевание, переносчиками которого являются клещи. Вирус клещевого энцефалита начинает поражать клетки головного и спинного мозга уже </w:t>
      </w:r>
      <w:r w:rsidRPr="009738F3">
        <w:rPr>
          <w:rFonts w:ascii="Times New Roman" w:hAnsi="Times New Roman" w:cs="Times New Roman"/>
          <w:b/>
          <w:bCs/>
        </w:rPr>
        <w:t>через 24 часа</w:t>
      </w:r>
      <w:r w:rsidRPr="009738F3">
        <w:rPr>
          <w:rFonts w:ascii="Times New Roman" w:hAnsi="Times New Roman" w:cs="Times New Roman"/>
        </w:rPr>
        <w:t> после присасывания клеща</w:t>
      </w:r>
      <w:r w:rsidRPr="00E6348C">
        <w:rPr>
          <w:rFonts w:ascii="Times New Roman" w:hAnsi="Times New Roman" w:cs="Times New Roman"/>
        </w:rPr>
        <w:t xml:space="preserve">. </w:t>
      </w:r>
    </w:p>
    <w:p w14:paraId="505E7F67" w14:textId="77777777" w:rsidR="00C87AD6" w:rsidRDefault="00C87AD6" w:rsidP="00C87AD6">
      <w:pPr>
        <w:spacing w:after="0" w:line="240" w:lineRule="auto"/>
      </w:pPr>
      <w:r w:rsidRPr="007371BB">
        <w:t xml:space="preserve"> </w:t>
      </w:r>
      <w:r w:rsidRPr="00C75BA6">
        <w:rPr>
          <w:rFonts w:ascii="Times New Roman" w:hAnsi="Times New Roman" w:cs="Times New Roman"/>
        </w:rPr>
        <w:t>Весной, ранним летом и осенью вероятность заражения наиболее высокая.</w:t>
      </w:r>
      <w:r w:rsidRPr="00C75BA6">
        <w:t xml:space="preserve"> </w:t>
      </w:r>
      <w:r w:rsidRPr="00C75BA6">
        <w:rPr>
          <w:rFonts w:ascii="Times New Roman" w:hAnsi="Times New Roman" w:cs="Times New Roman"/>
        </w:rPr>
        <w:t>Причем попасть на тело клещ может как в лесу, так и дома, переползя с принесенных луговых цветов или веток кустарника.</w:t>
      </w:r>
      <w:r>
        <w:rPr>
          <w:rFonts w:ascii="Times New Roman" w:hAnsi="Times New Roman" w:cs="Times New Roman"/>
        </w:rPr>
        <w:t xml:space="preserve"> П</w:t>
      </w:r>
      <w:r w:rsidRPr="00B65B20">
        <w:rPr>
          <w:rFonts w:ascii="Times New Roman" w:hAnsi="Times New Roman" w:cs="Times New Roman"/>
        </w:rPr>
        <w:t>ри укусе клещи впрыскивают в кожу жертвы обезболивающее вещество, поэтому это остается незамеченным.</w:t>
      </w:r>
      <w:r w:rsidRPr="00E6348C">
        <w:rPr>
          <w:rFonts w:ascii="Times New Roman" w:hAnsi="Times New Roman" w:cs="Times New Roman"/>
        </w:rPr>
        <w:t xml:space="preserve"> </w:t>
      </w:r>
      <w:r w:rsidRPr="00B65B20">
        <w:rPr>
          <w:rFonts w:ascii="Times New Roman" w:hAnsi="Times New Roman" w:cs="Times New Roman"/>
        </w:rPr>
        <w:t>После насыщения самцы быстро сваливаются с человека, а самки могут находиться на своей жертве еще несколько суток</w:t>
      </w:r>
      <w:r>
        <w:rPr>
          <w:rFonts w:ascii="Times New Roman" w:hAnsi="Times New Roman" w:cs="Times New Roman"/>
        </w:rPr>
        <w:t>.</w:t>
      </w:r>
      <w:r w:rsidRPr="007371BB">
        <w:t xml:space="preserve"> </w:t>
      </w:r>
      <w:r w:rsidRPr="00730BCF">
        <w:rPr>
          <w:rFonts w:ascii="Times New Roman" w:hAnsi="Times New Roman" w:cs="Times New Roman"/>
        </w:rPr>
        <w:t>Заражение может произойти с первых минут присасывания клеща, хотя при увеличении длительности кормления эта вероятность возрастает. Также возможно заражение при раздавливании и втирании останков клеща</w:t>
      </w:r>
      <w:r>
        <w:rPr>
          <w:rFonts w:ascii="Times New Roman" w:hAnsi="Times New Roman" w:cs="Times New Roman"/>
        </w:rPr>
        <w:t>.</w:t>
      </w:r>
      <w:r w:rsidRPr="007371BB">
        <w:t xml:space="preserve"> </w:t>
      </w:r>
    </w:p>
    <w:p w14:paraId="544A7BC4" w14:textId="77777777" w:rsidR="00C87AD6" w:rsidRPr="003A4C98" w:rsidRDefault="00C87AD6" w:rsidP="00C87AD6">
      <w:pPr>
        <w:spacing w:after="0" w:line="240" w:lineRule="auto"/>
        <w:rPr>
          <w:rFonts w:ascii="Times New Roman" w:hAnsi="Times New Roman" w:cs="Times New Roman"/>
        </w:rPr>
      </w:pPr>
      <w:r w:rsidRPr="003A4C98">
        <w:rPr>
          <w:rFonts w:ascii="Times New Roman" w:hAnsi="Times New Roman" w:cs="Times New Roman"/>
        </w:rPr>
        <w:t>По состоянию на 09.06.2025г.</w:t>
      </w:r>
      <w:r>
        <w:rPr>
          <w:rFonts w:ascii="Times New Roman" w:hAnsi="Times New Roman" w:cs="Times New Roman"/>
        </w:rPr>
        <w:t xml:space="preserve"> </w:t>
      </w:r>
      <w:r w:rsidRPr="003A4C98">
        <w:rPr>
          <w:rFonts w:ascii="Times New Roman" w:hAnsi="Times New Roman" w:cs="Times New Roman"/>
        </w:rPr>
        <w:t>на территории Т</w:t>
      </w:r>
      <w:r>
        <w:rPr>
          <w:rFonts w:ascii="Times New Roman" w:hAnsi="Times New Roman" w:cs="Times New Roman"/>
        </w:rPr>
        <w:t>угулымского</w:t>
      </w:r>
      <w:r w:rsidRPr="003A4C98">
        <w:rPr>
          <w:rFonts w:ascii="Times New Roman" w:hAnsi="Times New Roman" w:cs="Times New Roman"/>
        </w:rPr>
        <w:t xml:space="preserve"> М</w:t>
      </w:r>
      <w:r>
        <w:rPr>
          <w:rFonts w:ascii="Times New Roman" w:hAnsi="Times New Roman" w:cs="Times New Roman"/>
        </w:rPr>
        <w:t>О</w:t>
      </w:r>
      <w:r w:rsidRPr="003A4C98">
        <w:rPr>
          <w:rFonts w:ascii="Times New Roman" w:hAnsi="Times New Roman" w:cs="Times New Roman"/>
        </w:rPr>
        <w:t xml:space="preserve"> зарегистрировано </w:t>
      </w:r>
      <w:r>
        <w:rPr>
          <w:rFonts w:ascii="Times New Roman" w:hAnsi="Times New Roman" w:cs="Times New Roman"/>
        </w:rPr>
        <w:t xml:space="preserve">201 случай пострадавших </w:t>
      </w:r>
      <w:r w:rsidRPr="003A4C98">
        <w:rPr>
          <w:rFonts w:ascii="Times New Roman" w:hAnsi="Times New Roman" w:cs="Times New Roman"/>
        </w:rPr>
        <w:t>от присасывания клещей, показатель пострадавших от присасывания клещей   1</w:t>
      </w:r>
      <w:r>
        <w:rPr>
          <w:rFonts w:ascii="Times New Roman" w:hAnsi="Times New Roman" w:cs="Times New Roman"/>
        </w:rPr>
        <w:t>175,7</w:t>
      </w:r>
      <w:r w:rsidRPr="003A4C98">
        <w:rPr>
          <w:rFonts w:ascii="Times New Roman" w:hAnsi="Times New Roman" w:cs="Times New Roman"/>
        </w:rPr>
        <w:t xml:space="preserve"> на 100тыс.населения, что выше аналогичного периода прошлого года </w:t>
      </w:r>
      <w:r>
        <w:rPr>
          <w:rFonts w:ascii="Times New Roman" w:hAnsi="Times New Roman" w:cs="Times New Roman"/>
        </w:rPr>
        <w:t xml:space="preserve">на 80,9 % </w:t>
      </w:r>
      <w:r w:rsidRPr="003A4C98">
        <w:rPr>
          <w:rFonts w:ascii="Times New Roman" w:hAnsi="Times New Roman" w:cs="Times New Roman"/>
        </w:rPr>
        <w:t>(</w:t>
      </w:r>
      <w:r>
        <w:rPr>
          <w:rFonts w:ascii="Times New Roman" w:hAnsi="Times New Roman" w:cs="Times New Roman"/>
        </w:rPr>
        <w:t>649,7</w:t>
      </w:r>
      <w:r w:rsidRPr="003A4C98">
        <w:rPr>
          <w:rFonts w:ascii="Times New Roman" w:hAnsi="Times New Roman" w:cs="Times New Roman"/>
        </w:rPr>
        <w:t xml:space="preserve">       на 100тыс. населения).</w:t>
      </w:r>
    </w:p>
    <w:p w14:paraId="487AF6E1" w14:textId="77777777" w:rsidR="00C87AD6" w:rsidRPr="007371BB" w:rsidRDefault="00C87AD6" w:rsidP="00C87AD6">
      <w:pPr>
        <w:spacing w:after="0" w:line="240" w:lineRule="auto"/>
        <w:rPr>
          <w:rFonts w:ascii="Times New Roman" w:hAnsi="Times New Roman" w:cs="Times New Roman"/>
        </w:rPr>
      </w:pPr>
      <w:r w:rsidRPr="007371BB">
        <w:rPr>
          <w:rFonts w:ascii="Times New Roman" w:hAnsi="Times New Roman" w:cs="Times New Roman"/>
        </w:rPr>
        <w:t>Инкубационный период после укуса энцефалитного клеща, обычно составляет от 7 до 14 дней</w:t>
      </w:r>
      <w:r>
        <w:rPr>
          <w:rFonts w:ascii="Times New Roman" w:hAnsi="Times New Roman" w:cs="Times New Roman"/>
        </w:rPr>
        <w:t>.</w:t>
      </w:r>
    </w:p>
    <w:p w14:paraId="305DE610" w14:textId="77777777" w:rsidR="00C87AD6" w:rsidRDefault="00C87AD6" w:rsidP="00C87AD6">
      <w:pPr>
        <w:spacing w:after="0" w:line="240" w:lineRule="auto"/>
        <w:rPr>
          <w:rFonts w:ascii="Times New Roman" w:hAnsi="Times New Roman" w:cs="Times New Roman"/>
        </w:rPr>
      </w:pPr>
      <w:r w:rsidRPr="009D4637">
        <w:rPr>
          <w:rFonts w:ascii="Times New Roman" w:hAnsi="Times New Roman" w:cs="Times New Roman"/>
        </w:rPr>
        <w:t>Высокая температура тела (до 39-40 градусов).</w:t>
      </w:r>
      <w:r>
        <w:rPr>
          <w:rFonts w:ascii="Times New Roman" w:hAnsi="Times New Roman" w:cs="Times New Roman"/>
        </w:rPr>
        <w:t xml:space="preserve"> </w:t>
      </w:r>
      <w:r w:rsidRPr="009D4637">
        <w:rPr>
          <w:rFonts w:ascii="Times New Roman" w:hAnsi="Times New Roman" w:cs="Times New Roman"/>
        </w:rPr>
        <w:t>Головная боль</w:t>
      </w:r>
      <w:r>
        <w:rPr>
          <w:rFonts w:ascii="Times New Roman" w:hAnsi="Times New Roman" w:cs="Times New Roman"/>
        </w:rPr>
        <w:t xml:space="preserve">, </w:t>
      </w:r>
      <w:r w:rsidRPr="009D4637">
        <w:rPr>
          <w:rFonts w:ascii="Times New Roman" w:hAnsi="Times New Roman" w:cs="Times New Roman"/>
        </w:rPr>
        <w:t>может быть</w:t>
      </w:r>
      <w:r>
        <w:rPr>
          <w:rFonts w:ascii="Times New Roman" w:hAnsi="Times New Roman" w:cs="Times New Roman"/>
        </w:rPr>
        <w:t>,</w:t>
      </w:r>
      <w:r w:rsidRPr="009D4637">
        <w:rPr>
          <w:rFonts w:ascii="Times New Roman" w:hAnsi="Times New Roman" w:cs="Times New Roman"/>
        </w:rPr>
        <w:t xml:space="preserve"> одним из первых симптомов, которое появляется у пациентов с клещевым энцефалитов.</w:t>
      </w:r>
      <w:r w:rsidRPr="009D4637">
        <w:rPr>
          <w:rFonts w:ascii="Times New Roman" w:hAnsi="Times New Roman" w:cs="Times New Roman"/>
          <w:color w:val="545761"/>
        </w:rPr>
        <w:t xml:space="preserve"> </w:t>
      </w:r>
      <w:r w:rsidRPr="009D4637">
        <w:rPr>
          <w:rFonts w:ascii="Times New Roman" w:hAnsi="Times New Roman" w:cs="Times New Roman"/>
        </w:rPr>
        <w:t xml:space="preserve">Если клещ заражён вирусом энцефалита, то при укусе он с вероятностью до 80% может инфицировать человека. </w:t>
      </w:r>
    </w:p>
    <w:p w14:paraId="1D4FC2DD" w14:textId="77777777" w:rsidR="00C87AD6" w:rsidRDefault="00C87AD6" w:rsidP="00C87AD6">
      <w:pPr>
        <w:spacing w:after="0" w:line="240" w:lineRule="auto"/>
        <w:rPr>
          <w:rFonts w:ascii="Times New Roman" w:hAnsi="Times New Roman" w:cs="Times New Roman"/>
        </w:rPr>
      </w:pPr>
      <w:r w:rsidRPr="00E6348C">
        <w:rPr>
          <w:rFonts w:ascii="Times New Roman" w:hAnsi="Times New Roman" w:cs="Times New Roman"/>
        </w:rPr>
        <w:t>Сразу же после укуса клеща постарайтесь обратиться в лечебно- профилактическое учреждение</w:t>
      </w:r>
      <w:r>
        <w:rPr>
          <w:rFonts w:ascii="Times New Roman" w:hAnsi="Times New Roman" w:cs="Times New Roman"/>
        </w:rPr>
        <w:t xml:space="preserve"> по месту жительства</w:t>
      </w:r>
      <w:r w:rsidRPr="00E6348C">
        <w:rPr>
          <w:rFonts w:ascii="Times New Roman" w:hAnsi="Times New Roman" w:cs="Times New Roman"/>
        </w:rPr>
        <w:t>.</w:t>
      </w:r>
      <w:r w:rsidRPr="00B820FE">
        <w:rPr>
          <w:rFonts w:ascii="Times New Roman" w:hAnsi="Times New Roman" w:cs="Times New Roman"/>
        </w:rPr>
        <w:t xml:space="preserve"> </w:t>
      </w:r>
      <w:r w:rsidRPr="00E6348C">
        <w:rPr>
          <w:rFonts w:ascii="Times New Roman" w:hAnsi="Times New Roman" w:cs="Times New Roman"/>
        </w:rPr>
        <w:t>Квалифицированный медицинский работник быстро и умело избавит вас от насекомого.</w:t>
      </w:r>
      <w:r w:rsidRPr="00B820FE">
        <w:rPr>
          <w:rFonts w:ascii="Times New Roman" w:hAnsi="Times New Roman" w:cs="Times New Roman"/>
        </w:rPr>
        <w:t xml:space="preserve"> </w:t>
      </w:r>
      <w:r w:rsidRPr="00E6348C">
        <w:rPr>
          <w:rFonts w:ascii="Times New Roman" w:hAnsi="Times New Roman" w:cs="Times New Roman"/>
        </w:rPr>
        <w:t>Иммуноглобулин против клещевого энцефалита используется как экстренная профилактика после укуса клеща, если человек не был вакцинирован или если прошло недостаточно времени после завершения вакцинации для выработки иммунитета. Иммуноглобулин содержит готовые антитела против вируса клещевого энцефалита, которые могут помочь предотвратить развитие заболевания.</w:t>
      </w:r>
      <w:r>
        <w:t xml:space="preserve">  </w:t>
      </w:r>
      <w:r w:rsidRPr="00631549">
        <w:rPr>
          <w:rFonts w:ascii="Times New Roman" w:hAnsi="Times New Roman" w:cs="Times New Roman"/>
        </w:rPr>
        <w:t xml:space="preserve">Противоклещевой </w:t>
      </w:r>
      <w:r>
        <w:rPr>
          <w:rFonts w:ascii="Times New Roman" w:hAnsi="Times New Roman" w:cs="Times New Roman"/>
        </w:rPr>
        <w:t>и</w:t>
      </w:r>
      <w:r w:rsidRPr="00E6348C">
        <w:rPr>
          <w:rFonts w:ascii="Times New Roman" w:hAnsi="Times New Roman" w:cs="Times New Roman"/>
        </w:rPr>
        <w:t>ммуноглобулин</w:t>
      </w:r>
      <w:r>
        <w:rPr>
          <w:rFonts w:ascii="Times New Roman" w:hAnsi="Times New Roman" w:cs="Times New Roman"/>
        </w:rPr>
        <w:t xml:space="preserve"> вводится не позднее 96 часов после присасывания клеща, при этом надо помнить, что укол на 100% не может защитить от развития болезни.</w:t>
      </w:r>
    </w:p>
    <w:p w14:paraId="17F363F7" w14:textId="77777777" w:rsidR="00C87AD6" w:rsidRDefault="00C87AD6" w:rsidP="00C87AD6">
      <w:pPr>
        <w:spacing w:after="0" w:line="240" w:lineRule="auto"/>
        <w:rPr>
          <w:rFonts w:ascii="Times New Roman" w:hAnsi="Times New Roman" w:cs="Times New Roman"/>
        </w:rPr>
      </w:pPr>
      <w:r w:rsidRPr="007E723B">
        <w:rPr>
          <w:rFonts w:ascii="Times New Roman" w:hAnsi="Times New Roman" w:cs="Times New Roman"/>
        </w:rPr>
        <w:t xml:space="preserve">Заражён клещ или нет, </w:t>
      </w:r>
      <w:r>
        <w:rPr>
          <w:rFonts w:ascii="Times New Roman" w:hAnsi="Times New Roman" w:cs="Times New Roman"/>
        </w:rPr>
        <w:t xml:space="preserve">чтобы раньше лечение, </w:t>
      </w:r>
      <w:r w:rsidRPr="007E723B">
        <w:rPr>
          <w:rFonts w:ascii="Times New Roman" w:hAnsi="Times New Roman" w:cs="Times New Roman"/>
        </w:rPr>
        <w:t>можно выяснить только после его исследования в условиях специальных лабораторий</w:t>
      </w:r>
      <w:r>
        <w:rPr>
          <w:rFonts w:ascii="Times New Roman" w:hAnsi="Times New Roman" w:cs="Times New Roman"/>
        </w:rPr>
        <w:t>.</w:t>
      </w:r>
    </w:p>
    <w:p w14:paraId="6F4EBFBD" w14:textId="77777777" w:rsidR="00C87AD6" w:rsidRPr="00E6348C" w:rsidRDefault="00C87AD6" w:rsidP="00C87AD6">
      <w:pPr>
        <w:spacing w:after="0" w:line="240" w:lineRule="auto"/>
        <w:rPr>
          <w:rFonts w:ascii="Times New Roman" w:hAnsi="Times New Roman" w:cs="Times New Roman"/>
        </w:rPr>
      </w:pPr>
      <w:r w:rsidRPr="00E6348C">
        <w:rPr>
          <w:rFonts w:ascii="Times New Roman" w:hAnsi="Times New Roman" w:cs="Times New Roman"/>
        </w:rPr>
        <w:t>В качестве специфической профилактики клещевого энцефалита применяют вакцинацию, которая является самой надежной превентивной мерой. </w:t>
      </w:r>
    </w:p>
    <w:p w14:paraId="3B1E9AAA" w14:textId="77777777" w:rsidR="00C87AD6" w:rsidRPr="00662469" w:rsidRDefault="00C87AD6" w:rsidP="00C87AD6">
      <w:pPr>
        <w:spacing w:after="0" w:line="240" w:lineRule="auto"/>
        <w:rPr>
          <w:rFonts w:ascii="Times New Roman" w:hAnsi="Times New Roman" w:cs="Times New Roman"/>
        </w:rPr>
      </w:pPr>
      <w:r w:rsidRPr="00E6348C">
        <w:rPr>
          <w:rFonts w:ascii="Times New Roman" w:hAnsi="Times New Roman" w:cs="Times New Roman"/>
        </w:rPr>
        <w:t xml:space="preserve">Не специфическая профилактика: использование репеллентов; </w:t>
      </w:r>
      <w:r w:rsidRPr="00662469">
        <w:rPr>
          <w:rFonts w:ascii="Times New Roman" w:hAnsi="Times New Roman" w:cs="Times New Roman"/>
        </w:rPr>
        <w:t>ношение соответствующей одежды, такой как длинные рукава, длинные брюки и обувь с закрытым носком, чтобы свести к минимуму открытую кожу и затруднить прикрепление клещей;</w:t>
      </w:r>
      <w:r w:rsidRPr="00E6348C">
        <w:rPr>
          <w:rFonts w:ascii="Times New Roman" w:hAnsi="Times New Roman" w:cs="Times New Roman"/>
        </w:rPr>
        <w:t xml:space="preserve"> </w:t>
      </w:r>
      <w:r w:rsidRPr="00662469">
        <w:rPr>
          <w:rFonts w:ascii="Times New Roman" w:hAnsi="Times New Roman" w:cs="Times New Roman"/>
        </w:rPr>
        <w:t>тщательный осмотр тела и быстрое удаление клещей после пребывания на природе.</w:t>
      </w:r>
    </w:p>
    <w:p w14:paraId="20203FE8" w14:textId="77777777" w:rsidR="00C87AD6" w:rsidRPr="009738F3" w:rsidRDefault="00C87AD6" w:rsidP="00C87AD6">
      <w:pPr>
        <w:spacing w:after="0" w:line="240" w:lineRule="auto"/>
        <w:rPr>
          <w:rFonts w:ascii="Times New Roman" w:hAnsi="Times New Roman" w:cs="Times New Roman"/>
        </w:rPr>
      </w:pPr>
      <w:r w:rsidRPr="009738F3">
        <w:rPr>
          <w:rFonts w:ascii="Times New Roman" w:hAnsi="Times New Roman" w:cs="Times New Roman"/>
        </w:rPr>
        <w:t>Несвоевременная профилактика заболевания и развитие клещевого энцефалита может нанести непоправимый вред здоровью человека и даже привести к его смерти.</w:t>
      </w:r>
    </w:p>
    <w:p w14:paraId="10405A16" w14:textId="77777777" w:rsidR="00C87AD6" w:rsidRDefault="00C87AD6" w:rsidP="00C87AD6">
      <w:pPr>
        <w:spacing w:after="0"/>
        <w:rPr>
          <w:rFonts w:ascii="Times New Roman" w:hAnsi="Times New Roman" w:cs="Times New Roman"/>
          <w:sz w:val="20"/>
          <w:szCs w:val="20"/>
        </w:rPr>
      </w:pPr>
    </w:p>
    <w:p w14:paraId="0FCCB751" w14:textId="77777777" w:rsidR="00C87AD6" w:rsidRPr="00390A82" w:rsidRDefault="00C87AD6" w:rsidP="00C87AD6">
      <w:pPr>
        <w:spacing w:after="0"/>
        <w:rPr>
          <w:rFonts w:ascii="Times New Roman" w:hAnsi="Times New Roman" w:cs="Times New Roman"/>
          <w:sz w:val="20"/>
          <w:szCs w:val="20"/>
        </w:rPr>
      </w:pPr>
      <w:proofErr w:type="spellStart"/>
      <w:r w:rsidRPr="00390A82">
        <w:rPr>
          <w:rFonts w:ascii="Times New Roman" w:hAnsi="Times New Roman" w:cs="Times New Roman"/>
          <w:sz w:val="20"/>
          <w:szCs w:val="20"/>
        </w:rPr>
        <w:t>КарповаНВ</w:t>
      </w:r>
      <w:proofErr w:type="spellEnd"/>
    </w:p>
    <w:p w14:paraId="3BA1502E" w14:textId="77777777" w:rsidR="00C87AD6" w:rsidRPr="00387060" w:rsidRDefault="00C87AD6" w:rsidP="00C87AD6">
      <w:pPr>
        <w:spacing w:after="0"/>
        <w:rPr>
          <w:rFonts w:ascii="Times New Roman" w:hAnsi="Times New Roman" w:cs="Times New Roman"/>
          <w:sz w:val="20"/>
          <w:szCs w:val="20"/>
        </w:rPr>
      </w:pPr>
      <w:r w:rsidRPr="00387060">
        <w:rPr>
          <w:rFonts w:ascii="Times New Roman" w:hAnsi="Times New Roman" w:cs="Times New Roman"/>
          <w:sz w:val="20"/>
          <w:szCs w:val="20"/>
        </w:rPr>
        <w:t xml:space="preserve">Пом. </w:t>
      </w:r>
      <w:r>
        <w:rPr>
          <w:rFonts w:ascii="Times New Roman" w:hAnsi="Times New Roman" w:cs="Times New Roman"/>
          <w:sz w:val="20"/>
          <w:szCs w:val="20"/>
        </w:rPr>
        <w:t>в</w:t>
      </w:r>
      <w:r w:rsidRPr="00387060">
        <w:rPr>
          <w:rFonts w:ascii="Times New Roman" w:hAnsi="Times New Roman" w:cs="Times New Roman"/>
          <w:sz w:val="20"/>
          <w:szCs w:val="20"/>
        </w:rPr>
        <w:t xml:space="preserve">рача эпидемиолога </w:t>
      </w:r>
    </w:p>
    <w:p w14:paraId="368DBF91" w14:textId="77777777" w:rsidR="00C87AD6" w:rsidRPr="00387060" w:rsidRDefault="00C87AD6" w:rsidP="00C87AD6">
      <w:pPr>
        <w:spacing w:after="0"/>
        <w:rPr>
          <w:rFonts w:ascii="Times New Roman" w:hAnsi="Times New Roman" w:cs="Times New Roman"/>
          <w:sz w:val="20"/>
          <w:szCs w:val="20"/>
        </w:rPr>
      </w:pPr>
      <w:r w:rsidRPr="00387060">
        <w:rPr>
          <w:rFonts w:ascii="Times New Roman" w:hAnsi="Times New Roman" w:cs="Times New Roman"/>
          <w:sz w:val="20"/>
          <w:szCs w:val="20"/>
        </w:rPr>
        <w:t xml:space="preserve">Талицкий филиал ФБУЗ «Центр гигиены и эпидемиологии в </w:t>
      </w:r>
    </w:p>
    <w:p w14:paraId="76FAE2C2" w14:textId="77777777" w:rsidR="00C87AD6" w:rsidRPr="00387060" w:rsidRDefault="00C87AD6" w:rsidP="00C87AD6">
      <w:pPr>
        <w:spacing w:after="0"/>
        <w:rPr>
          <w:rFonts w:ascii="Times New Roman" w:hAnsi="Times New Roman" w:cs="Times New Roman"/>
          <w:sz w:val="20"/>
          <w:szCs w:val="20"/>
        </w:rPr>
      </w:pPr>
      <w:r w:rsidRPr="00387060">
        <w:rPr>
          <w:rFonts w:ascii="Times New Roman" w:hAnsi="Times New Roman" w:cs="Times New Roman"/>
          <w:sz w:val="20"/>
          <w:szCs w:val="20"/>
        </w:rPr>
        <w:t>Свердловской области»</w:t>
      </w:r>
    </w:p>
    <w:p w14:paraId="11DA1874" w14:textId="77777777" w:rsidR="00C87AD6" w:rsidRPr="00387060" w:rsidRDefault="00C87AD6" w:rsidP="00C87AD6">
      <w:pPr>
        <w:spacing w:after="0"/>
        <w:rPr>
          <w:rFonts w:ascii="Times New Roman" w:hAnsi="Times New Roman" w:cs="Times New Roman"/>
          <w:sz w:val="20"/>
          <w:szCs w:val="20"/>
        </w:rPr>
      </w:pPr>
      <w:r w:rsidRPr="00387060">
        <w:rPr>
          <w:rFonts w:ascii="Times New Roman" w:hAnsi="Times New Roman" w:cs="Times New Roman"/>
          <w:sz w:val="20"/>
          <w:szCs w:val="20"/>
        </w:rPr>
        <w:t>Тел 8 (343)71-2-18-98</w:t>
      </w:r>
    </w:p>
    <w:p w14:paraId="3A1598D7" w14:textId="1B023CF1" w:rsidR="00C62C87" w:rsidRDefault="00C62C87" w:rsidP="00C62C87">
      <w:pPr>
        <w:spacing w:after="0" w:line="240" w:lineRule="auto"/>
      </w:pPr>
    </w:p>
    <w:p w14:paraId="13F5CECA" w14:textId="77777777" w:rsidR="00662469" w:rsidRDefault="00662469" w:rsidP="00C62C87">
      <w:pPr>
        <w:spacing w:after="0" w:line="240" w:lineRule="auto"/>
      </w:pPr>
    </w:p>
    <w:p w14:paraId="5162D873" w14:textId="23D646CA" w:rsidR="00966D4A" w:rsidRDefault="00B65B20" w:rsidP="00C62C87">
      <w:pPr>
        <w:spacing w:after="0" w:line="240" w:lineRule="auto"/>
      </w:pPr>
      <w:r>
        <w:t>.</w:t>
      </w:r>
    </w:p>
    <w:sectPr w:rsidR="00966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7EA"/>
    <w:multiLevelType w:val="multilevel"/>
    <w:tmpl w:val="2EFA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E5328"/>
    <w:multiLevelType w:val="multilevel"/>
    <w:tmpl w:val="EE4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44CD9"/>
    <w:multiLevelType w:val="multilevel"/>
    <w:tmpl w:val="DB8A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11B6A"/>
    <w:multiLevelType w:val="multilevel"/>
    <w:tmpl w:val="EAC6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D018D"/>
    <w:multiLevelType w:val="multilevel"/>
    <w:tmpl w:val="6554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448820">
    <w:abstractNumId w:val="4"/>
  </w:num>
  <w:num w:numId="2" w16cid:durableId="1583173248">
    <w:abstractNumId w:val="3"/>
  </w:num>
  <w:num w:numId="3" w16cid:durableId="1258950986">
    <w:abstractNumId w:val="2"/>
  </w:num>
  <w:num w:numId="4" w16cid:durableId="1563827190">
    <w:abstractNumId w:val="0"/>
  </w:num>
  <w:num w:numId="5" w16cid:durableId="58361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8D"/>
    <w:rsid w:val="00354136"/>
    <w:rsid w:val="003A4C98"/>
    <w:rsid w:val="005136FD"/>
    <w:rsid w:val="005D6CF3"/>
    <w:rsid w:val="00631549"/>
    <w:rsid w:val="00653EBB"/>
    <w:rsid w:val="00662469"/>
    <w:rsid w:val="007266D7"/>
    <w:rsid w:val="00730BCF"/>
    <w:rsid w:val="007371BB"/>
    <w:rsid w:val="00966D4A"/>
    <w:rsid w:val="009738F3"/>
    <w:rsid w:val="009B0A8D"/>
    <w:rsid w:val="009D4637"/>
    <w:rsid w:val="009E3C48"/>
    <w:rsid w:val="00B65B20"/>
    <w:rsid w:val="00B820FE"/>
    <w:rsid w:val="00C62C87"/>
    <w:rsid w:val="00C75BA6"/>
    <w:rsid w:val="00C87AD6"/>
    <w:rsid w:val="00DF658B"/>
    <w:rsid w:val="00E6348C"/>
    <w:rsid w:val="00E77FB7"/>
    <w:rsid w:val="00E93FE0"/>
    <w:rsid w:val="00F5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ABDE"/>
  <w15:chartTrackingRefBased/>
  <w15:docId w15:val="{BC53DA6D-7977-42B7-B412-EDCD9E93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D6"/>
  </w:style>
  <w:style w:type="paragraph" w:styleId="1">
    <w:name w:val="heading 1"/>
    <w:basedOn w:val="a"/>
    <w:next w:val="a"/>
    <w:link w:val="10"/>
    <w:uiPriority w:val="9"/>
    <w:qFormat/>
    <w:rsid w:val="009B0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B0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B0A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B0A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B0A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B0A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0A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0A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0A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A8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B0A8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B0A8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B0A8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B0A8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B0A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0A8D"/>
    <w:rPr>
      <w:rFonts w:eastAsiaTheme="majorEastAsia" w:cstheme="majorBidi"/>
      <w:color w:val="595959" w:themeColor="text1" w:themeTint="A6"/>
    </w:rPr>
  </w:style>
  <w:style w:type="character" w:customStyle="1" w:styleId="80">
    <w:name w:val="Заголовок 8 Знак"/>
    <w:basedOn w:val="a0"/>
    <w:link w:val="8"/>
    <w:uiPriority w:val="9"/>
    <w:semiHidden/>
    <w:rsid w:val="009B0A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0A8D"/>
    <w:rPr>
      <w:rFonts w:eastAsiaTheme="majorEastAsia" w:cstheme="majorBidi"/>
      <w:color w:val="272727" w:themeColor="text1" w:themeTint="D8"/>
    </w:rPr>
  </w:style>
  <w:style w:type="paragraph" w:styleId="a3">
    <w:name w:val="Title"/>
    <w:basedOn w:val="a"/>
    <w:next w:val="a"/>
    <w:link w:val="a4"/>
    <w:uiPriority w:val="10"/>
    <w:qFormat/>
    <w:rsid w:val="009B0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B0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A8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B0A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0A8D"/>
    <w:pPr>
      <w:spacing w:before="160"/>
      <w:jc w:val="center"/>
    </w:pPr>
    <w:rPr>
      <w:i/>
      <w:iCs/>
      <w:color w:val="404040" w:themeColor="text1" w:themeTint="BF"/>
    </w:rPr>
  </w:style>
  <w:style w:type="character" w:customStyle="1" w:styleId="22">
    <w:name w:val="Цитата 2 Знак"/>
    <w:basedOn w:val="a0"/>
    <w:link w:val="21"/>
    <w:uiPriority w:val="29"/>
    <w:rsid w:val="009B0A8D"/>
    <w:rPr>
      <w:i/>
      <w:iCs/>
      <w:color w:val="404040" w:themeColor="text1" w:themeTint="BF"/>
    </w:rPr>
  </w:style>
  <w:style w:type="paragraph" w:styleId="a7">
    <w:name w:val="List Paragraph"/>
    <w:basedOn w:val="a"/>
    <w:uiPriority w:val="34"/>
    <w:qFormat/>
    <w:rsid w:val="009B0A8D"/>
    <w:pPr>
      <w:ind w:left="720"/>
      <w:contextualSpacing/>
    </w:pPr>
  </w:style>
  <w:style w:type="character" w:styleId="a8">
    <w:name w:val="Intense Emphasis"/>
    <w:basedOn w:val="a0"/>
    <w:uiPriority w:val="21"/>
    <w:qFormat/>
    <w:rsid w:val="009B0A8D"/>
    <w:rPr>
      <w:i/>
      <w:iCs/>
      <w:color w:val="0F4761" w:themeColor="accent1" w:themeShade="BF"/>
    </w:rPr>
  </w:style>
  <w:style w:type="paragraph" w:styleId="a9">
    <w:name w:val="Intense Quote"/>
    <w:basedOn w:val="a"/>
    <w:next w:val="a"/>
    <w:link w:val="aa"/>
    <w:uiPriority w:val="30"/>
    <w:qFormat/>
    <w:rsid w:val="009B0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B0A8D"/>
    <w:rPr>
      <w:i/>
      <w:iCs/>
      <w:color w:val="0F4761" w:themeColor="accent1" w:themeShade="BF"/>
    </w:rPr>
  </w:style>
  <w:style w:type="character" w:styleId="ab">
    <w:name w:val="Intense Reference"/>
    <w:basedOn w:val="a0"/>
    <w:uiPriority w:val="32"/>
    <w:qFormat/>
    <w:rsid w:val="009B0A8D"/>
    <w:rPr>
      <w:b/>
      <w:bCs/>
      <w:smallCaps/>
      <w:color w:val="0F4761" w:themeColor="accent1" w:themeShade="BF"/>
      <w:spacing w:val="5"/>
    </w:rPr>
  </w:style>
  <w:style w:type="paragraph" w:styleId="ac">
    <w:name w:val="Normal (Web)"/>
    <w:basedOn w:val="a"/>
    <w:uiPriority w:val="99"/>
    <w:semiHidden/>
    <w:unhideWhenUsed/>
    <w:rsid w:val="009738F3"/>
    <w:rPr>
      <w:rFonts w:ascii="Times New Roman" w:hAnsi="Times New Roman" w:cs="Times New Roman"/>
      <w:sz w:val="24"/>
      <w:szCs w:val="24"/>
    </w:rPr>
  </w:style>
  <w:style w:type="character" w:styleId="ad">
    <w:name w:val="Hyperlink"/>
    <w:basedOn w:val="a0"/>
    <w:uiPriority w:val="99"/>
    <w:unhideWhenUsed/>
    <w:rsid w:val="00662469"/>
    <w:rPr>
      <w:color w:val="467886" w:themeColor="hyperlink"/>
      <w:u w:val="single"/>
    </w:rPr>
  </w:style>
  <w:style w:type="character" w:styleId="ae">
    <w:name w:val="Unresolved Mention"/>
    <w:basedOn w:val="a0"/>
    <w:uiPriority w:val="99"/>
    <w:semiHidden/>
    <w:unhideWhenUsed/>
    <w:rsid w:val="0066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43848">
      <w:bodyDiv w:val="1"/>
      <w:marLeft w:val="0"/>
      <w:marRight w:val="0"/>
      <w:marTop w:val="0"/>
      <w:marBottom w:val="0"/>
      <w:divBdr>
        <w:top w:val="none" w:sz="0" w:space="0" w:color="auto"/>
        <w:left w:val="none" w:sz="0" w:space="0" w:color="auto"/>
        <w:bottom w:val="none" w:sz="0" w:space="0" w:color="auto"/>
        <w:right w:val="none" w:sz="0" w:space="0" w:color="auto"/>
      </w:divBdr>
    </w:div>
    <w:div w:id="272252113">
      <w:bodyDiv w:val="1"/>
      <w:marLeft w:val="0"/>
      <w:marRight w:val="0"/>
      <w:marTop w:val="0"/>
      <w:marBottom w:val="0"/>
      <w:divBdr>
        <w:top w:val="none" w:sz="0" w:space="0" w:color="auto"/>
        <w:left w:val="none" w:sz="0" w:space="0" w:color="auto"/>
        <w:bottom w:val="none" w:sz="0" w:space="0" w:color="auto"/>
        <w:right w:val="none" w:sz="0" w:space="0" w:color="auto"/>
      </w:divBdr>
    </w:div>
    <w:div w:id="277100810">
      <w:bodyDiv w:val="1"/>
      <w:marLeft w:val="0"/>
      <w:marRight w:val="0"/>
      <w:marTop w:val="0"/>
      <w:marBottom w:val="0"/>
      <w:divBdr>
        <w:top w:val="none" w:sz="0" w:space="0" w:color="auto"/>
        <w:left w:val="none" w:sz="0" w:space="0" w:color="auto"/>
        <w:bottom w:val="none" w:sz="0" w:space="0" w:color="auto"/>
        <w:right w:val="none" w:sz="0" w:space="0" w:color="auto"/>
      </w:divBdr>
    </w:div>
    <w:div w:id="279143809">
      <w:bodyDiv w:val="1"/>
      <w:marLeft w:val="0"/>
      <w:marRight w:val="0"/>
      <w:marTop w:val="0"/>
      <w:marBottom w:val="0"/>
      <w:divBdr>
        <w:top w:val="none" w:sz="0" w:space="0" w:color="auto"/>
        <w:left w:val="none" w:sz="0" w:space="0" w:color="auto"/>
        <w:bottom w:val="none" w:sz="0" w:space="0" w:color="auto"/>
        <w:right w:val="none" w:sz="0" w:space="0" w:color="auto"/>
      </w:divBdr>
    </w:div>
    <w:div w:id="477772129">
      <w:bodyDiv w:val="1"/>
      <w:marLeft w:val="0"/>
      <w:marRight w:val="0"/>
      <w:marTop w:val="0"/>
      <w:marBottom w:val="0"/>
      <w:divBdr>
        <w:top w:val="none" w:sz="0" w:space="0" w:color="auto"/>
        <w:left w:val="none" w:sz="0" w:space="0" w:color="auto"/>
        <w:bottom w:val="none" w:sz="0" w:space="0" w:color="auto"/>
        <w:right w:val="none" w:sz="0" w:space="0" w:color="auto"/>
      </w:divBdr>
    </w:div>
    <w:div w:id="521868915">
      <w:bodyDiv w:val="1"/>
      <w:marLeft w:val="0"/>
      <w:marRight w:val="0"/>
      <w:marTop w:val="0"/>
      <w:marBottom w:val="0"/>
      <w:divBdr>
        <w:top w:val="none" w:sz="0" w:space="0" w:color="auto"/>
        <w:left w:val="none" w:sz="0" w:space="0" w:color="auto"/>
        <w:bottom w:val="none" w:sz="0" w:space="0" w:color="auto"/>
        <w:right w:val="none" w:sz="0" w:space="0" w:color="auto"/>
      </w:divBdr>
    </w:div>
    <w:div w:id="745034968">
      <w:bodyDiv w:val="1"/>
      <w:marLeft w:val="0"/>
      <w:marRight w:val="0"/>
      <w:marTop w:val="0"/>
      <w:marBottom w:val="0"/>
      <w:divBdr>
        <w:top w:val="none" w:sz="0" w:space="0" w:color="auto"/>
        <w:left w:val="none" w:sz="0" w:space="0" w:color="auto"/>
        <w:bottom w:val="none" w:sz="0" w:space="0" w:color="auto"/>
        <w:right w:val="none" w:sz="0" w:space="0" w:color="auto"/>
      </w:divBdr>
    </w:div>
    <w:div w:id="885339883">
      <w:bodyDiv w:val="1"/>
      <w:marLeft w:val="0"/>
      <w:marRight w:val="0"/>
      <w:marTop w:val="0"/>
      <w:marBottom w:val="0"/>
      <w:divBdr>
        <w:top w:val="none" w:sz="0" w:space="0" w:color="auto"/>
        <w:left w:val="none" w:sz="0" w:space="0" w:color="auto"/>
        <w:bottom w:val="none" w:sz="0" w:space="0" w:color="auto"/>
        <w:right w:val="none" w:sz="0" w:space="0" w:color="auto"/>
      </w:divBdr>
    </w:div>
    <w:div w:id="1015310068">
      <w:bodyDiv w:val="1"/>
      <w:marLeft w:val="0"/>
      <w:marRight w:val="0"/>
      <w:marTop w:val="0"/>
      <w:marBottom w:val="0"/>
      <w:divBdr>
        <w:top w:val="none" w:sz="0" w:space="0" w:color="auto"/>
        <w:left w:val="none" w:sz="0" w:space="0" w:color="auto"/>
        <w:bottom w:val="none" w:sz="0" w:space="0" w:color="auto"/>
        <w:right w:val="none" w:sz="0" w:space="0" w:color="auto"/>
      </w:divBdr>
    </w:div>
    <w:div w:id="1117290114">
      <w:bodyDiv w:val="1"/>
      <w:marLeft w:val="0"/>
      <w:marRight w:val="0"/>
      <w:marTop w:val="0"/>
      <w:marBottom w:val="0"/>
      <w:divBdr>
        <w:top w:val="none" w:sz="0" w:space="0" w:color="auto"/>
        <w:left w:val="none" w:sz="0" w:space="0" w:color="auto"/>
        <w:bottom w:val="none" w:sz="0" w:space="0" w:color="auto"/>
        <w:right w:val="none" w:sz="0" w:space="0" w:color="auto"/>
      </w:divBdr>
    </w:div>
    <w:div w:id="1155410544">
      <w:bodyDiv w:val="1"/>
      <w:marLeft w:val="0"/>
      <w:marRight w:val="0"/>
      <w:marTop w:val="0"/>
      <w:marBottom w:val="0"/>
      <w:divBdr>
        <w:top w:val="none" w:sz="0" w:space="0" w:color="auto"/>
        <w:left w:val="none" w:sz="0" w:space="0" w:color="auto"/>
        <w:bottom w:val="none" w:sz="0" w:space="0" w:color="auto"/>
        <w:right w:val="none" w:sz="0" w:space="0" w:color="auto"/>
      </w:divBdr>
    </w:div>
    <w:div w:id="1231580641">
      <w:bodyDiv w:val="1"/>
      <w:marLeft w:val="0"/>
      <w:marRight w:val="0"/>
      <w:marTop w:val="0"/>
      <w:marBottom w:val="0"/>
      <w:divBdr>
        <w:top w:val="none" w:sz="0" w:space="0" w:color="auto"/>
        <w:left w:val="none" w:sz="0" w:space="0" w:color="auto"/>
        <w:bottom w:val="none" w:sz="0" w:space="0" w:color="auto"/>
        <w:right w:val="none" w:sz="0" w:space="0" w:color="auto"/>
      </w:divBdr>
    </w:div>
    <w:div w:id="1438789168">
      <w:bodyDiv w:val="1"/>
      <w:marLeft w:val="0"/>
      <w:marRight w:val="0"/>
      <w:marTop w:val="0"/>
      <w:marBottom w:val="0"/>
      <w:divBdr>
        <w:top w:val="none" w:sz="0" w:space="0" w:color="auto"/>
        <w:left w:val="none" w:sz="0" w:space="0" w:color="auto"/>
        <w:bottom w:val="none" w:sz="0" w:space="0" w:color="auto"/>
        <w:right w:val="none" w:sz="0" w:space="0" w:color="auto"/>
      </w:divBdr>
    </w:div>
    <w:div w:id="1471433309">
      <w:bodyDiv w:val="1"/>
      <w:marLeft w:val="0"/>
      <w:marRight w:val="0"/>
      <w:marTop w:val="0"/>
      <w:marBottom w:val="0"/>
      <w:divBdr>
        <w:top w:val="none" w:sz="0" w:space="0" w:color="auto"/>
        <w:left w:val="none" w:sz="0" w:space="0" w:color="auto"/>
        <w:bottom w:val="none" w:sz="0" w:space="0" w:color="auto"/>
        <w:right w:val="none" w:sz="0" w:space="0" w:color="auto"/>
      </w:divBdr>
    </w:div>
    <w:div w:id="1507477403">
      <w:bodyDiv w:val="1"/>
      <w:marLeft w:val="0"/>
      <w:marRight w:val="0"/>
      <w:marTop w:val="0"/>
      <w:marBottom w:val="0"/>
      <w:divBdr>
        <w:top w:val="none" w:sz="0" w:space="0" w:color="auto"/>
        <w:left w:val="none" w:sz="0" w:space="0" w:color="auto"/>
        <w:bottom w:val="none" w:sz="0" w:space="0" w:color="auto"/>
        <w:right w:val="none" w:sz="0" w:space="0" w:color="auto"/>
      </w:divBdr>
    </w:div>
    <w:div w:id="1580942518">
      <w:bodyDiv w:val="1"/>
      <w:marLeft w:val="0"/>
      <w:marRight w:val="0"/>
      <w:marTop w:val="0"/>
      <w:marBottom w:val="0"/>
      <w:divBdr>
        <w:top w:val="none" w:sz="0" w:space="0" w:color="auto"/>
        <w:left w:val="none" w:sz="0" w:space="0" w:color="auto"/>
        <w:bottom w:val="none" w:sz="0" w:space="0" w:color="auto"/>
        <w:right w:val="none" w:sz="0" w:space="0" w:color="auto"/>
      </w:divBdr>
      <w:divsChild>
        <w:div w:id="362101813">
          <w:blockQuote w:val="1"/>
          <w:marLeft w:val="0"/>
          <w:marRight w:val="0"/>
          <w:marTop w:val="585"/>
          <w:marBottom w:val="555"/>
          <w:divBdr>
            <w:top w:val="none" w:sz="0" w:space="0" w:color="auto"/>
            <w:left w:val="none" w:sz="0" w:space="0" w:color="auto"/>
            <w:bottom w:val="none" w:sz="0" w:space="0" w:color="auto"/>
            <w:right w:val="none" w:sz="0" w:space="0" w:color="auto"/>
          </w:divBdr>
          <w:divsChild>
            <w:div w:id="239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9176">
      <w:bodyDiv w:val="1"/>
      <w:marLeft w:val="0"/>
      <w:marRight w:val="0"/>
      <w:marTop w:val="0"/>
      <w:marBottom w:val="0"/>
      <w:divBdr>
        <w:top w:val="none" w:sz="0" w:space="0" w:color="auto"/>
        <w:left w:val="none" w:sz="0" w:space="0" w:color="auto"/>
        <w:bottom w:val="none" w:sz="0" w:space="0" w:color="auto"/>
        <w:right w:val="none" w:sz="0" w:space="0" w:color="auto"/>
      </w:divBdr>
      <w:divsChild>
        <w:div w:id="2024042506">
          <w:blockQuote w:val="1"/>
          <w:marLeft w:val="0"/>
          <w:marRight w:val="0"/>
          <w:marTop w:val="585"/>
          <w:marBottom w:val="555"/>
          <w:divBdr>
            <w:top w:val="none" w:sz="0" w:space="0" w:color="auto"/>
            <w:left w:val="none" w:sz="0" w:space="0" w:color="auto"/>
            <w:bottom w:val="none" w:sz="0" w:space="0" w:color="auto"/>
            <w:right w:val="none" w:sz="0" w:space="0" w:color="auto"/>
          </w:divBdr>
          <w:divsChild>
            <w:div w:id="6282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5734">
      <w:bodyDiv w:val="1"/>
      <w:marLeft w:val="0"/>
      <w:marRight w:val="0"/>
      <w:marTop w:val="0"/>
      <w:marBottom w:val="0"/>
      <w:divBdr>
        <w:top w:val="none" w:sz="0" w:space="0" w:color="auto"/>
        <w:left w:val="none" w:sz="0" w:space="0" w:color="auto"/>
        <w:bottom w:val="none" w:sz="0" w:space="0" w:color="auto"/>
        <w:right w:val="none" w:sz="0" w:space="0" w:color="auto"/>
      </w:divBdr>
    </w:div>
    <w:div w:id="20755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Person01</dc:creator>
  <cp:keywords/>
  <dc:description/>
  <cp:lastModifiedBy>Person01</cp:lastModifiedBy>
  <cp:revision>9</cp:revision>
  <dcterms:created xsi:type="dcterms:W3CDTF">2025-05-17T07:34:00Z</dcterms:created>
  <dcterms:modified xsi:type="dcterms:W3CDTF">2025-06-09T10:36:00Z</dcterms:modified>
</cp:coreProperties>
</file>