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BF" w:rsidRPr="00E5310A" w:rsidRDefault="0052461A" w:rsidP="0077395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-102870</wp:posOffset>
                </wp:positionV>
                <wp:extent cx="3105150" cy="523875"/>
                <wp:effectExtent l="19050" t="19050" r="19050" b="28575"/>
                <wp:wrapNone/>
                <wp:docPr id="16" name="Блок-схема: знак заверше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23875"/>
                        </a:xfrm>
                        <a:prstGeom prst="flowChartTerminator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99B8A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6" o:spid="_x0000_s1026" type="#_x0000_t116" style="position:absolute;margin-left:3.15pt;margin-top:-8.1pt;width:244.5pt;height:41.2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" filled="f" strokecolor="#7f5f00 [1607]" strokeweight="2.25pt"/>
            </w:pict>
          </mc:Fallback>
        </mc:AlternateContent>
      </w:r>
      <w:r w:rsidR="00A449BF" w:rsidRPr="00E5310A">
        <w:rPr>
          <w:rFonts w:ascii="Times New Roman CYR" w:hAnsi="Times New Roman CYR" w:cs="Times New Roman CYR"/>
          <w:b/>
          <w:bCs/>
          <w:sz w:val="22"/>
          <w:szCs w:val="22"/>
        </w:rPr>
        <w:t>Информация об исполнителе и о предоставляемых им гостиничных услугах</w:t>
      </w:r>
    </w:p>
    <w:p w:rsidR="008A47CC" w:rsidRPr="00A449BF" w:rsidRDefault="008A47CC" w:rsidP="00A449BF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52461A" w:rsidRDefault="0098502A" w:rsidP="002913DF">
      <w:pPr>
        <w:ind w:firstLine="567"/>
        <w:jc w:val="both"/>
        <w:rPr>
          <w:color w:val="000000"/>
          <w:sz w:val="22"/>
          <w:szCs w:val="22"/>
          <w:lang w:eastAsia="ru-RU"/>
        </w:rPr>
      </w:pPr>
      <w:r w:rsidRPr="0098502A">
        <w:rPr>
          <w:b/>
          <w:color w:val="000000"/>
          <w:sz w:val="22"/>
          <w:szCs w:val="22"/>
          <w:lang w:eastAsia="ru-RU"/>
        </w:rPr>
        <w:t>Выбор отеля</w:t>
      </w:r>
      <w:r w:rsidRPr="0098502A">
        <w:rPr>
          <w:color w:val="000000"/>
          <w:sz w:val="22"/>
          <w:szCs w:val="22"/>
          <w:lang w:eastAsia="ru-RU"/>
        </w:rPr>
        <w:t xml:space="preserve"> – важный шаг при планировании отдыха, который может повлиять на общее впечатление о нем. </w:t>
      </w:r>
    </w:p>
    <w:p w:rsidR="0098502A" w:rsidRPr="0098502A" w:rsidRDefault="0098502A" w:rsidP="002913DF">
      <w:pPr>
        <w:ind w:firstLine="567"/>
        <w:jc w:val="both"/>
        <w:rPr>
          <w:bCs/>
          <w:sz w:val="22"/>
          <w:szCs w:val="22"/>
        </w:rPr>
      </w:pPr>
      <w:r w:rsidRPr="0098502A">
        <w:rPr>
          <w:color w:val="000000"/>
          <w:sz w:val="22"/>
          <w:szCs w:val="22"/>
          <w:lang w:eastAsia="ru-RU"/>
        </w:rPr>
        <w:t xml:space="preserve">Прочитайте отзывы на различных сайтах бронирования и </w:t>
      </w:r>
      <w:proofErr w:type="spellStart"/>
      <w:r w:rsidRPr="0098502A">
        <w:rPr>
          <w:color w:val="000000"/>
          <w:sz w:val="22"/>
          <w:szCs w:val="22"/>
          <w:lang w:eastAsia="ru-RU"/>
        </w:rPr>
        <w:t>агрегаторах</w:t>
      </w:r>
      <w:proofErr w:type="spellEnd"/>
      <w:r w:rsidRPr="0098502A">
        <w:rPr>
          <w:color w:val="000000"/>
          <w:sz w:val="22"/>
          <w:szCs w:val="22"/>
          <w:lang w:eastAsia="ru-RU"/>
        </w:rPr>
        <w:t xml:space="preserve"> для понимания качества обслуживания, состояния номеров и других важных аспектов. Зайдите на сайт отеля и внимательно изучите информацию о нем.</w:t>
      </w:r>
    </w:p>
    <w:p w:rsidR="00A449BF" w:rsidRDefault="00A449BF" w:rsidP="002913DF">
      <w:pPr>
        <w:ind w:firstLine="567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A449BF">
        <w:rPr>
          <w:rFonts w:ascii="Times New Roman CYR" w:hAnsi="Times New Roman CYR" w:cs="Times New Roman CYR"/>
          <w:bCs/>
          <w:sz w:val="22"/>
          <w:szCs w:val="22"/>
        </w:rPr>
        <w:t>Информация может быть предоставлена на вывеске, расположенной около входа в гостиницу, в помещении гостинице, а также на сайте гостиницы в сети «Интернет».</w:t>
      </w:r>
    </w:p>
    <w:p w:rsidR="00A449BF" w:rsidRPr="002913DF" w:rsidRDefault="008B7E93" w:rsidP="002913DF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1697382</wp:posOffset>
            </wp:positionH>
            <wp:positionV relativeFrom="paragraph">
              <wp:posOffset>522167</wp:posOffset>
            </wp:positionV>
            <wp:extent cx="1694180" cy="533400"/>
            <wp:effectExtent l="0" t="0" r="0" b="0"/>
            <wp:wrapTight wrapText="bothSides">
              <wp:wrapPolygon edited="0">
                <wp:start x="2429" y="1543"/>
                <wp:lineTo x="972" y="6943"/>
                <wp:lineTo x="972" y="13886"/>
                <wp:lineTo x="1700" y="20057"/>
                <wp:lineTo x="19430" y="20057"/>
                <wp:lineTo x="19430" y="15429"/>
                <wp:lineTo x="20402" y="13886"/>
                <wp:lineTo x="19916" y="6943"/>
                <wp:lineTo x="18459" y="1543"/>
                <wp:lineTo x="2429" y="1543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745ee3c4b491154e92a9b9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9BF" w:rsidRPr="002913DF">
        <w:rPr>
          <w:rFonts w:ascii="Times New Roman CYR" w:hAnsi="Times New Roman CYR" w:cs="Times New Roman CYR"/>
          <w:bCs/>
          <w:sz w:val="22"/>
          <w:szCs w:val="22"/>
        </w:rPr>
        <w:t xml:space="preserve">об исполнителе, в том числе номер его контактного телефона, сведения о государственном регистрационном номере, </w:t>
      </w:r>
      <w:r w:rsidR="002913DF">
        <w:rPr>
          <w:rFonts w:ascii="Times New Roman CYR" w:hAnsi="Times New Roman CYR" w:cs="Times New Roman CYR"/>
          <w:bCs/>
          <w:sz w:val="22"/>
          <w:szCs w:val="22"/>
        </w:rPr>
        <w:t>ИНН</w:t>
      </w:r>
      <w:r w:rsidR="00A449BF" w:rsidRPr="002913DF">
        <w:rPr>
          <w:rFonts w:ascii="Times New Roman CYR" w:hAnsi="Times New Roman CYR" w:cs="Times New Roman CYR"/>
          <w:bCs/>
          <w:sz w:val="22"/>
          <w:szCs w:val="22"/>
        </w:rPr>
        <w:t>;</w:t>
      </w:r>
    </w:p>
    <w:p w:rsidR="00A449BF" w:rsidRPr="002913DF" w:rsidRDefault="00A449BF" w:rsidP="002913DF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rFonts w:ascii="Times New Roman CYR" w:hAnsi="Times New Roman CYR" w:cs="Times New Roman CYR"/>
          <w:bCs/>
          <w:sz w:val="22"/>
          <w:szCs w:val="22"/>
        </w:rPr>
        <w:t>о виде гостиницы, присвоенной категории;</w:t>
      </w:r>
    </w:p>
    <w:p w:rsidR="00A449BF" w:rsidRPr="002913DF" w:rsidRDefault="00A449BF" w:rsidP="002913DF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rFonts w:ascii="Times New Roman CYR" w:hAnsi="Times New Roman CYR" w:cs="Times New Roman CYR"/>
          <w:bCs/>
          <w:sz w:val="22"/>
          <w:szCs w:val="22"/>
        </w:rPr>
        <w:t>о категории номеров гостиницы и цену номеров (места в номере);</w:t>
      </w:r>
    </w:p>
    <w:p w:rsidR="00A449BF" w:rsidRPr="002913DF" w:rsidRDefault="00A449BF" w:rsidP="007A1D30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rFonts w:ascii="Times New Roman CYR" w:hAnsi="Times New Roman CYR" w:cs="Times New Roman CYR"/>
          <w:bCs/>
          <w:sz w:val="22"/>
          <w:szCs w:val="22"/>
        </w:rPr>
        <w:t>перечень услуг, входящих в цену номера</w:t>
      </w:r>
      <w:r w:rsidR="00B11643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B11643" w:rsidRPr="00B11643">
        <w:rPr>
          <w:rFonts w:ascii="Times New Roman CYR" w:hAnsi="Times New Roman CYR" w:cs="Times New Roman CYR"/>
          <w:bCs/>
          <w:sz w:val="22"/>
          <w:szCs w:val="22"/>
        </w:rPr>
        <w:t>(места в номере)</w:t>
      </w:r>
      <w:r w:rsidRPr="002913DF">
        <w:rPr>
          <w:rFonts w:ascii="Times New Roman CYR" w:hAnsi="Times New Roman CYR" w:cs="Times New Roman CYR"/>
          <w:bCs/>
          <w:sz w:val="22"/>
          <w:szCs w:val="22"/>
        </w:rPr>
        <w:t>;</w:t>
      </w:r>
    </w:p>
    <w:p w:rsidR="00A449BF" w:rsidRPr="002913DF" w:rsidRDefault="00A449BF" w:rsidP="002913DF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rFonts w:ascii="Times New Roman CYR" w:hAnsi="Times New Roman CYR" w:cs="Times New Roman CYR"/>
          <w:bCs/>
          <w:sz w:val="22"/>
          <w:szCs w:val="22"/>
        </w:rPr>
        <w:t>о форме и порядке оплаты услуг;</w:t>
      </w:r>
    </w:p>
    <w:p w:rsidR="00A449BF" w:rsidRPr="002913DF" w:rsidRDefault="00A449BF" w:rsidP="002913DF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rFonts w:ascii="Times New Roman CYR" w:hAnsi="Times New Roman CYR" w:cs="Times New Roman CYR"/>
          <w:bCs/>
          <w:sz w:val="22"/>
          <w:szCs w:val="22"/>
        </w:rPr>
        <w:t>перечень и цену иных платных услуг, оказываемых исполнителем за отдельную плату, условия их приобретения и оплаты;</w:t>
      </w:r>
    </w:p>
    <w:p w:rsidR="00A449BF" w:rsidRPr="002913DF" w:rsidRDefault="00A449BF" w:rsidP="002913DF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rFonts w:ascii="Times New Roman CYR" w:hAnsi="Times New Roman CYR" w:cs="Times New Roman CYR"/>
          <w:bCs/>
          <w:sz w:val="22"/>
          <w:szCs w:val="22"/>
        </w:rPr>
        <w:t>о форме, условиях и порядке бронирования, а также о порядке отмены бронирования;</w:t>
      </w:r>
    </w:p>
    <w:p w:rsidR="00A449BF" w:rsidRPr="002913DF" w:rsidRDefault="00A449BF" w:rsidP="002913DF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rFonts w:ascii="Times New Roman CYR" w:hAnsi="Times New Roman CYR" w:cs="Times New Roman CYR"/>
          <w:bCs/>
          <w:sz w:val="22"/>
          <w:szCs w:val="22"/>
        </w:rPr>
        <w:t>предель</w:t>
      </w:r>
      <w:r w:rsidR="002913DF">
        <w:rPr>
          <w:rFonts w:ascii="Times New Roman CYR" w:hAnsi="Times New Roman CYR" w:cs="Times New Roman CYR"/>
          <w:bCs/>
          <w:sz w:val="22"/>
          <w:szCs w:val="22"/>
        </w:rPr>
        <w:t>ный срок проживания в гостинице</w:t>
      </w:r>
      <w:r w:rsidRPr="002913DF">
        <w:rPr>
          <w:rFonts w:ascii="Times New Roman CYR" w:hAnsi="Times New Roman CYR" w:cs="Times New Roman CYR"/>
          <w:bCs/>
          <w:sz w:val="22"/>
          <w:szCs w:val="22"/>
        </w:rPr>
        <w:t>;</w:t>
      </w:r>
    </w:p>
    <w:p w:rsidR="00A449BF" w:rsidRPr="002913DF" w:rsidRDefault="00A449BF" w:rsidP="002913DF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rFonts w:ascii="Times New Roman CYR" w:hAnsi="Times New Roman CYR" w:cs="Times New Roman CYR"/>
          <w:bCs/>
          <w:sz w:val="22"/>
          <w:szCs w:val="22"/>
        </w:rPr>
        <w:t>перечень категорий лиц, имеющих право на получение льгот, а также перечень л</w:t>
      </w:r>
      <w:r w:rsidR="0052461A">
        <w:rPr>
          <w:rFonts w:ascii="Times New Roman CYR" w:hAnsi="Times New Roman CYR" w:cs="Times New Roman CYR"/>
          <w:bCs/>
          <w:sz w:val="22"/>
          <w:szCs w:val="22"/>
        </w:rPr>
        <w:t>ьгот</w:t>
      </w:r>
      <w:r w:rsidRPr="002913DF">
        <w:rPr>
          <w:rFonts w:ascii="Times New Roman CYR" w:hAnsi="Times New Roman CYR" w:cs="Times New Roman CYR"/>
          <w:bCs/>
          <w:sz w:val="22"/>
          <w:szCs w:val="22"/>
        </w:rPr>
        <w:t>;</w:t>
      </w:r>
    </w:p>
    <w:p w:rsidR="00A449BF" w:rsidRPr="002913DF" w:rsidRDefault="00A449BF" w:rsidP="002913DF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rFonts w:ascii="Times New Roman CYR" w:hAnsi="Times New Roman CYR" w:cs="Times New Roman CYR"/>
          <w:bCs/>
          <w:sz w:val="22"/>
          <w:szCs w:val="22"/>
        </w:rPr>
        <w:t>об иных платных услугах, оказываемых в гостинице третьими лицами;</w:t>
      </w:r>
    </w:p>
    <w:p w:rsidR="00A449BF" w:rsidRPr="002913DF" w:rsidRDefault="00A449BF" w:rsidP="002913DF">
      <w:pPr>
        <w:pStyle w:val="af2"/>
        <w:numPr>
          <w:ilvl w:val="0"/>
          <w:numId w:val="11"/>
        </w:numPr>
        <w:ind w:left="0"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rFonts w:ascii="Times New Roman CYR" w:hAnsi="Times New Roman CYR" w:cs="Times New Roman CYR"/>
          <w:bCs/>
          <w:sz w:val="22"/>
          <w:szCs w:val="22"/>
        </w:rPr>
        <w:t>о времени заезда и времени выезда;</w:t>
      </w:r>
    </w:p>
    <w:p w:rsidR="002913DF" w:rsidRDefault="002913DF" w:rsidP="0052461A">
      <w:pPr>
        <w:pStyle w:val="af2"/>
        <w:ind w:left="142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98502A" w:rsidRDefault="0098502A" w:rsidP="0052461A">
      <w:pPr>
        <w:pStyle w:val="af2"/>
        <w:ind w:left="142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2F2EED" w:rsidRPr="00E5310A" w:rsidRDefault="0052461A" w:rsidP="003E458A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827D007" wp14:editId="2A6489DE">
                <wp:simplePos x="0" y="0"/>
                <wp:positionH relativeFrom="column">
                  <wp:posOffset>-27305</wp:posOffset>
                </wp:positionH>
                <wp:positionV relativeFrom="paragraph">
                  <wp:posOffset>-102870</wp:posOffset>
                </wp:positionV>
                <wp:extent cx="3105150" cy="390525"/>
                <wp:effectExtent l="19050" t="19050" r="19050" b="28575"/>
                <wp:wrapNone/>
                <wp:docPr id="17" name="Блок-схема: знак заверше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90525"/>
                        </a:xfrm>
                        <a:prstGeom prst="flowChartTerminator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707D" id="Блок-схема: знак завершения 17" o:spid="_x0000_s1026" type="#_x0000_t116" style="position:absolute;margin-left:-2.15pt;margin-top:-8.1pt;width:244.5pt;height:30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" filled="f" strokecolor="#bf8f00 [2407]" strokeweight="2.25pt"/>
            </w:pict>
          </mc:Fallback>
        </mc:AlternateContent>
      </w:r>
      <w:r w:rsidR="002F2EED" w:rsidRPr="00E5310A">
        <w:rPr>
          <w:rFonts w:ascii="Times New Roman CYR" w:hAnsi="Times New Roman CYR" w:cs="Times New Roman CYR"/>
          <w:b/>
          <w:bCs/>
          <w:sz w:val="22"/>
          <w:szCs w:val="22"/>
        </w:rPr>
        <w:t>Порядок бронирования номера в гостинице</w:t>
      </w:r>
    </w:p>
    <w:p w:rsidR="003E458A" w:rsidRPr="002F2EED" w:rsidRDefault="003E458A" w:rsidP="003E458A">
      <w:pPr>
        <w:jc w:val="center"/>
        <w:rPr>
          <w:rFonts w:ascii="Times New Roman CYR" w:hAnsi="Times New Roman CYR" w:cs="Times New Roman CYR"/>
          <w:bCs/>
          <w:sz w:val="22"/>
          <w:szCs w:val="22"/>
        </w:rPr>
      </w:pPr>
    </w:p>
    <w:p w:rsidR="0052461A" w:rsidRDefault="0052461A" w:rsidP="00876805">
      <w:pPr>
        <w:spacing w:line="120" w:lineRule="exact"/>
        <w:ind w:firstLine="425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3E458A" w:rsidRPr="002F2EED" w:rsidRDefault="0052461A" w:rsidP="0098502A">
      <w:pPr>
        <w:ind w:right="283" w:firstLine="426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</w:t>
      </w:r>
      <w:r w:rsidR="003E458A">
        <w:rPr>
          <w:rFonts w:ascii="Times New Roman CYR" w:hAnsi="Times New Roman CYR" w:cs="Times New Roman CYR"/>
          <w:bCs/>
          <w:sz w:val="22"/>
          <w:szCs w:val="22"/>
        </w:rPr>
        <w:t xml:space="preserve"> гостинице могут быть</w:t>
      </w:r>
      <w:r w:rsidR="002F2EED" w:rsidRPr="002F2EED">
        <w:rPr>
          <w:rFonts w:ascii="Times New Roman CYR" w:hAnsi="Times New Roman CYR" w:cs="Times New Roman CYR"/>
          <w:bCs/>
          <w:sz w:val="22"/>
          <w:szCs w:val="22"/>
        </w:rPr>
        <w:t xml:space="preserve"> следующие виды бронирования:</w:t>
      </w:r>
    </w:p>
    <w:p w:rsidR="008B7E93" w:rsidRDefault="002F2EED" w:rsidP="00E670FD">
      <w:pPr>
        <w:pStyle w:val="af2"/>
        <w:numPr>
          <w:ilvl w:val="0"/>
          <w:numId w:val="12"/>
        </w:numPr>
        <w:ind w:left="0" w:right="283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52461A">
        <w:rPr>
          <w:rFonts w:ascii="Times New Roman CYR" w:hAnsi="Times New Roman CYR" w:cs="Times New Roman CYR"/>
          <w:b/>
          <w:bCs/>
          <w:sz w:val="22"/>
          <w:szCs w:val="22"/>
        </w:rPr>
        <w:t xml:space="preserve"> гарантированное бронирование</w:t>
      </w:r>
      <w:r w:rsidRPr="0052461A">
        <w:rPr>
          <w:rFonts w:ascii="Times New Roman CYR" w:hAnsi="Times New Roman CYR" w:cs="Times New Roman CYR"/>
          <w:bCs/>
          <w:sz w:val="22"/>
          <w:szCs w:val="22"/>
        </w:rPr>
        <w:t xml:space="preserve"> - вид бронирования, при котором гостиница ожидает потребителя до расчетного часа дня, следующего за днем запланированного заезда. </w:t>
      </w:r>
    </w:p>
    <w:p w:rsidR="008B7E93" w:rsidRDefault="008B7E93" w:rsidP="008B7E93">
      <w:pPr>
        <w:pStyle w:val="af2"/>
        <w:ind w:left="284" w:right="283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7FEAF71" wp14:editId="009D8122">
                <wp:simplePos x="0" y="0"/>
                <wp:positionH relativeFrom="column">
                  <wp:posOffset>-10893</wp:posOffset>
                </wp:positionH>
                <wp:positionV relativeFrom="paragraph">
                  <wp:posOffset>116840</wp:posOffset>
                </wp:positionV>
                <wp:extent cx="3090804" cy="1390918"/>
                <wp:effectExtent l="19050" t="19050" r="1460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804" cy="1390918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9FC39" id="Скругленный прямоугольник 1" o:spid="_x0000_s1026" style="position:absolute;margin-left:-.85pt;margin-top:9.2pt;width:243.35pt;height:10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" filled="f" strokecolor="#c00000" strokeweight="3pt">
                <v:stroke dashstyle="3 1" joinstyle="miter"/>
              </v:roundrect>
            </w:pict>
          </mc:Fallback>
        </mc:AlternateContent>
      </w:r>
    </w:p>
    <w:p w:rsidR="002F2EED" w:rsidRDefault="008B7E93" w:rsidP="008B7E93">
      <w:pPr>
        <w:ind w:left="142" w:right="425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913DF">
        <w:rPr>
          <w:b/>
          <w:noProof/>
          <w:lang w:eastAsia="ru-RU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40005</wp:posOffset>
            </wp:positionV>
            <wp:extent cx="740410" cy="740410"/>
            <wp:effectExtent l="0" t="0" r="2540" b="2540"/>
            <wp:wrapTight wrapText="bothSides">
              <wp:wrapPolygon edited="0">
                <wp:start x="7225" y="0"/>
                <wp:lineTo x="3890" y="1667"/>
                <wp:lineTo x="0" y="6669"/>
                <wp:lineTo x="0" y="12782"/>
                <wp:lineTo x="2779" y="18895"/>
                <wp:lineTo x="7225" y="21118"/>
                <wp:lineTo x="13894" y="21118"/>
                <wp:lineTo x="18340" y="18895"/>
                <wp:lineTo x="21118" y="12782"/>
                <wp:lineTo x="21118" y="6669"/>
                <wp:lineTo x="17228" y="1667"/>
                <wp:lineTo x="13894" y="0"/>
                <wp:lineTo x="722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EED" w:rsidRPr="008B7E93">
        <w:rPr>
          <w:rFonts w:ascii="Times New Roman CYR" w:hAnsi="Times New Roman CYR" w:cs="Times New Roman CYR"/>
          <w:bCs/>
          <w:sz w:val="22"/>
          <w:szCs w:val="22"/>
        </w:rPr>
        <w:t xml:space="preserve">В случае несвоевременного отказа от бронирования, опоздания или </w:t>
      </w:r>
      <w:proofErr w:type="spellStart"/>
      <w:r w:rsidR="002F2EED" w:rsidRPr="008B7E93">
        <w:rPr>
          <w:rFonts w:ascii="Times New Roman CYR" w:hAnsi="Times New Roman CYR" w:cs="Times New Roman CYR"/>
          <w:bCs/>
          <w:sz w:val="22"/>
          <w:szCs w:val="22"/>
        </w:rPr>
        <w:t>незаезда</w:t>
      </w:r>
      <w:proofErr w:type="spellEnd"/>
      <w:r w:rsidR="002F2EED" w:rsidRPr="008B7E93">
        <w:rPr>
          <w:rFonts w:ascii="Times New Roman CYR" w:hAnsi="Times New Roman CYR" w:cs="Times New Roman CYR"/>
          <w:bCs/>
          <w:sz w:val="22"/>
          <w:szCs w:val="22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договор прекращается</w:t>
      </w:r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8B7E93" w:rsidRPr="008B7E93" w:rsidRDefault="008B7E93" w:rsidP="008B7E93">
      <w:pPr>
        <w:spacing w:line="120" w:lineRule="exact"/>
        <w:ind w:right="284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2F2EED" w:rsidRPr="0052461A" w:rsidRDefault="002F2EED" w:rsidP="00E670FD">
      <w:pPr>
        <w:pStyle w:val="af2"/>
        <w:numPr>
          <w:ilvl w:val="0"/>
          <w:numId w:val="12"/>
        </w:numPr>
        <w:ind w:left="0" w:right="283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52461A">
        <w:rPr>
          <w:rFonts w:ascii="Times New Roman CYR" w:hAnsi="Times New Roman CYR" w:cs="Times New Roman CYR"/>
          <w:b/>
          <w:bCs/>
          <w:sz w:val="22"/>
          <w:szCs w:val="22"/>
        </w:rPr>
        <w:t>негарантированное бронирование</w:t>
      </w:r>
      <w:r w:rsidRPr="0052461A">
        <w:rPr>
          <w:rFonts w:ascii="Times New Roman CYR" w:hAnsi="Times New Roman CYR" w:cs="Times New Roman CYR"/>
          <w:bCs/>
          <w:sz w:val="22"/>
          <w:szCs w:val="22"/>
        </w:rPr>
        <w:t xml:space="preserve"> - вид бронирования, при котором гостиница ожидает потребителя до определенного часа, установленного исполнителем, в день заезда, после чего договор прекращается.</w:t>
      </w:r>
    </w:p>
    <w:p w:rsidR="00C0765B" w:rsidRDefault="009A3574" w:rsidP="00C64F6B">
      <w:pPr>
        <w:ind w:firstLine="708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71755</wp:posOffset>
                </wp:positionV>
                <wp:extent cx="3124200" cy="914400"/>
                <wp:effectExtent l="19050" t="1905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14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FA35A0" id="Скругленный прямоугольник 10" o:spid="_x0000_s1026" style="position:absolute;margin-left:2.35pt;margin-top:5.65pt;width:246pt;height:1in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" filled="f" strokecolor="#c00000" strokeweight="3pt">
                <v:stroke dashstyle="3 1" joinstyle="miter"/>
              </v:roundrect>
            </w:pict>
          </mc:Fallback>
        </mc:AlternateContent>
      </w: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129540</wp:posOffset>
            </wp:positionV>
            <wp:extent cx="371475" cy="757555"/>
            <wp:effectExtent l="0" t="0" r="0" b="4445"/>
            <wp:wrapTight wrapText="bothSides">
              <wp:wrapPolygon edited="0">
                <wp:start x="2215" y="0"/>
                <wp:lineTo x="3323" y="17925"/>
                <wp:lineTo x="6646" y="21184"/>
                <wp:lineTo x="7754" y="21184"/>
                <wp:lineTo x="13292" y="21184"/>
                <wp:lineTo x="14400" y="21184"/>
                <wp:lineTo x="18831" y="17925"/>
                <wp:lineTo x="18831" y="0"/>
                <wp:lineTo x="2215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clamation_mark_PNG18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65B" w:rsidRPr="002F2EED" w:rsidRDefault="00C0765B" w:rsidP="00E670FD">
      <w:pPr>
        <w:ind w:right="141" w:firstLine="426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Исполнитель вправе отказать в заключении дог</w:t>
      </w:r>
      <w:r>
        <w:rPr>
          <w:rFonts w:ascii="Times New Roman CYR" w:hAnsi="Times New Roman CYR" w:cs="Times New Roman CYR"/>
          <w:bCs/>
          <w:sz w:val="22"/>
          <w:szCs w:val="22"/>
        </w:rPr>
        <w:t>овора, если на указанные в заяв</w:t>
      </w:r>
      <w:r w:rsidRPr="002F2EED">
        <w:rPr>
          <w:rFonts w:ascii="Times New Roman CYR" w:hAnsi="Times New Roman CYR" w:cs="Times New Roman CYR"/>
          <w:bCs/>
          <w:sz w:val="22"/>
          <w:szCs w:val="22"/>
        </w:rPr>
        <w:t>ке даты отсутствуют свободные номера, соответствующие требованиям заявки.</w:t>
      </w:r>
    </w:p>
    <w:p w:rsidR="00C64F6B" w:rsidRPr="002F2EED" w:rsidRDefault="00876805" w:rsidP="00E670FD">
      <w:pPr>
        <w:ind w:right="283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107950</wp:posOffset>
            </wp:positionV>
            <wp:extent cx="1384300" cy="1095375"/>
            <wp:effectExtent l="0" t="0" r="6350" b="9525"/>
            <wp:wrapTight wrapText="bothSides">
              <wp:wrapPolygon edited="0">
                <wp:start x="13673" y="0"/>
                <wp:lineTo x="1783" y="1127"/>
                <wp:lineTo x="0" y="1878"/>
                <wp:lineTo x="0" y="8264"/>
                <wp:lineTo x="594" y="12021"/>
                <wp:lineTo x="2378" y="18031"/>
                <wp:lineTo x="2378" y="19158"/>
                <wp:lineTo x="4161" y="21412"/>
                <wp:lineTo x="5053" y="21412"/>
                <wp:lineTo x="7431" y="21412"/>
                <wp:lineTo x="9809" y="21412"/>
                <wp:lineTo x="21402" y="18783"/>
                <wp:lineTo x="21402" y="12021"/>
                <wp:lineTo x="20510" y="7513"/>
                <wp:lineTo x="19618" y="4883"/>
                <wp:lineTo x="17538" y="376"/>
                <wp:lineTo x="16646" y="0"/>
                <wp:lineTo x="13673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90d4214fb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EED" w:rsidRDefault="002F2EED" w:rsidP="00E670FD">
      <w:pPr>
        <w:ind w:right="283" w:firstLine="567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Бронирование считается действительным с момента получения потребителем уведомления, содержащего сведения о наименовании (фирменном наименовании)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2F2EED">
        <w:rPr>
          <w:rFonts w:ascii="Times New Roman CYR" w:hAnsi="Times New Roman CYR" w:cs="Times New Roman CYR"/>
          <w:bCs/>
          <w:sz w:val="22"/>
          <w:szCs w:val="22"/>
        </w:rPr>
        <w:t>исполнителя, заказчике (потребителе), категории (виде) заказанного номера и о его цене, об условиях бронирования, о сроках проживания в гостинице, иные сведение, определяемые исполнителем.</w:t>
      </w:r>
    </w:p>
    <w:p w:rsidR="0098502A" w:rsidRDefault="0098502A" w:rsidP="00E670FD">
      <w:pPr>
        <w:ind w:right="283" w:firstLine="567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2F2EED" w:rsidRPr="00E5310A" w:rsidRDefault="0052461A" w:rsidP="0052461A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A204EC" wp14:editId="61A37C24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3105150" cy="390525"/>
                <wp:effectExtent l="19050" t="19050" r="19050" b="28575"/>
                <wp:wrapNone/>
                <wp:docPr id="18" name="Блок-схема: знак заверше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90525"/>
                        </a:xfrm>
                        <a:prstGeom prst="flowChartTerminator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BCFD" id="Блок-схема: знак завершения 18" o:spid="_x0000_s1026" type="#_x0000_t116" style="position:absolute;margin-left:0;margin-top:-8.25pt;width:244.5pt;height:30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" filled="f" strokecolor="#c00000" strokeweight="2.25pt"/>
            </w:pict>
          </mc:Fallback>
        </mc:AlternateContent>
      </w:r>
      <w:r w:rsidR="002F2EED" w:rsidRPr="00E5310A">
        <w:rPr>
          <w:rFonts w:ascii="Times New Roman CYR" w:hAnsi="Times New Roman CYR" w:cs="Times New Roman CYR"/>
          <w:b/>
          <w:bCs/>
          <w:sz w:val="22"/>
          <w:szCs w:val="22"/>
        </w:rPr>
        <w:t>Порядок оформления в гостинице</w:t>
      </w:r>
    </w:p>
    <w:p w:rsidR="00E5310A" w:rsidRPr="002F2EED" w:rsidRDefault="00E5310A" w:rsidP="00E5310A">
      <w:pPr>
        <w:jc w:val="center"/>
        <w:rPr>
          <w:rFonts w:ascii="Times New Roman CYR" w:hAnsi="Times New Roman CYR" w:cs="Times New Roman CYR"/>
          <w:bCs/>
          <w:sz w:val="22"/>
          <w:szCs w:val="22"/>
        </w:rPr>
      </w:pPr>
    </w:p>
    <w:p w:rsidR="0052461A" w:rsidRDefault="0052461A" w:rsidP="00F0765A">
      <w:pPr>
        <w:spacing w:line="100" w:lineRule="exact"/>
        <w:ind w:firstLine="709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33020</wp:posOffset>
            </wp:positionV>
            <wp:extent cx="257175" cy="490855"/>
            <wp:effectExtent l="0" t="0" r="9525" b="4445"/>
            <wp:wrapTight wrapText="bothSides">
              <wp:wrapPolygon edited="0">
                <wp:start x="8000" y="0"/>
                <wp:lineTo x="0" y="1677"/>
                <wp:lineTo x="0" y="20957"/>
                <wp:lineTo x="20800" y="20957"/>
                <wp:lineTo x="20800" y="18442"/>
                <wp:lineTo x="17600" y="0"/>
                <wp:lineTo x="800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8czrz86Ei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A37" w:rsidRDefault="002F2EED" w:rsidP="009A3574">
      <w:pPr>
        <w:ind w:firstLine="709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При заселении в гостиницу, потребитель долже</w:t>
      </w:r>
      <w:r>
        <w:rPr>
          <w:rFonts w:ascii="Times New Roman CYR" w:hAnsi="Times New Roman CYR" w:cs="Times New Roman CYR"/>
          <w:bCs/>
          <w:sz w:val="22"/>
          <w:szCs w:val="22"/>
        </w:rPr>
        <w:t>н представить документ удостове</w:t>
      </w:r>
      <w:r w:rsidRPr="002F2EED">
        <w:rPr>
          <w:rFonts w:ascii="Times New Roman CYR" w:hAnsi="Times New Roman CYR" w:cs="Times New Roman CYR"/>
          <w:bCs/>
          <w:sz w:val="22"/>
          <w:szCs w:val="22"/>
        </w:rPr>
        <w:t>ряющий личность</w:t>
      </w:r>
      <w:r w:rsidR="00E07A37">
        <w:rPr>
          <w:rFonts w:ascii="Times New Roman CYR" w:hAnsi="Times New Roman CYR" w:cs="Times New Roman CYR"/>
          <w:bCs/>
          <w:sz w:val="22"/>
          <w:szCs w:val="22"/>
        </w:rPr>
        <w:t>:</w:t>
      </w:r>
    </w:p>
    <w:p w:rsidR="00E07A37" w:rsidRDefault="002F2EED" w:rsidP="009A3574">
      <w:pPr>
        <w:ind w:firstLine="709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 xml:space="preserve"> – паспорт гражданина РФ или иностранного гражданина; </w:t>
      </w:r>
    </w:p>
    <w:p w:rsidR="00E07A37" w:rsidRDefault="00E07A37" w:rsidP="009A3574">
      <w:pPr>
        <w:ind w:firstLine="709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- </w:t>
      </w:r>
      <w:r w:rsidR="002F2EED" w:rsidRPr="002F2EED">
        <w:rPr>
          <w:rFonts w:ascii="Times New Roman CYR" w:hAnsi="Times New Roman CYR" w:cs="Times New Roman CYR"/>
          <w:bCs/>
          <w:sz w:val="22"/>
          <w:szCs w:val="22"/>
        </w:rPr>
        <w:t xml:space="preserve">свидетельство о рождении для лиц, не достигших 14-летнего возраста; </w:t>
      </w:r>
    </w:p>
    <w:p w:rsidR="002F2EED" w:rsidRPr="002F2EED" w:rsidRDefault="00E07A37" w:rsidP="009A3574">
      <w:pPr>
        <w:ind w:firstLine="709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- </w:t>
      </w:r>
      <w:r w:rsidR="002F2EED" w:rsidRPr="002F2EED">
        <w:rPr>
          <w:rFonts w:ascii="Times New Roman CYR" w:hAnsi="Times New Roman CYR" w:cs="Times New Roman CYR"/>
          <w:bCs/>
          <w:sz w:val="22"/>
          <w:szCs w:val="22"/>
        </w:rPr>
        <w:t>разрешение на временное проживание (вида на жительство) лица без гражданства.</w:t>
      </w:r>
    </w:p>
    <w:p w:rsidR="009A3574" w:rsidRDefault="00F0765A" w:rsidP="00F0765A">
      <w:pPr>
        <w:spacing w:line="120" w:lineRule="exact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9525</wp:posOffset>
            </wp:positionV>
            <wp:extent cx="390525" cy="457200"/>
            <wp:effectExtent l="0" t="0" r="9525" b="0"/>
            <wp:wrapTight wrapText="bothSides">
              <wp:wrapPolygon edited="0">
                <wp:start x="3161" y="0"/>
                <wp:lineTo x="0" y="2700"/>
                <wp:lineTo x="0" y="20700"/>
                <wp:lineTo x="21073" y="20700"/>
                <wp:lineTo x="21073" y="14400"/>
                <wp:lineTo x="15805" y="14400"/>
                <wp:lineTo x="21073" y="10800"/>
                <wp:lineTo x="21073" y="2700"/>
                <wp:lineTo x="17912" y="0"/>
                <wp:lineTo x="3161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lipart-circle-number-19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EED" w:rsidRPr="002F2EED" w:rsidRDefault="002F2EED" w:rsidP="00F0765A">
      <w:pPr>
        <w:ind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Гостиничные услуги предоставляются исполнителем на основании договора, заключаемого в письменной форме, в котором должно быть указано:</w:t>
      </w:r>
    </w:p>
    <w:p w:rsidR="002F2EED" w:rsidRPr="002F2EED" w:rsidRDefault="002F2EED" w:rsidP="00F0765A">
      <w:pPr>
        <w:ind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наименование исполнителя и сведения о государственной регистрации;</w:t>
      </w:r>
    </w:p>
    <w:p w:rsidR="002F2EED" w:rsidRPr="002F2EED" w:rsidRDefault="002F2EED" w:rsidP="00F0765A">
      <w:pPr>
        <w:ind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сведения о заказчике (потребителе);</w:t>
      </w:r>
    </w:p>
    <w:p w:rsidR="002F2EED" w:rsidRPr="002F2EED" w:rsidRDefault="002F2EED" w:rsidP="00F0765A">
      <w:pPr>
        <w:ind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сведения о виде, категории гостиницы;</w:t>
      </w:r>
    </w:p>
    <w:p w:rsidR="002F2EED" w:rsidRPr="002F2EED" w:rsidRDefault="002F2EED" w:rsidP="00F0765A">
      <w:pPr>
        <w:ind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сведения о категории номера, цене номера (места в номере);</w:t>
      </w:r>
    </w:p>
    <w:p w:rsidR="002F2EED" w:rsidRPr="002F2EED" w:rsidRDefault="002F2EED" w:rsidP="00F0765A">
      <w:pPr>
        <w:ind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период проживания в гостинице;</w:t>
      </w:r>
    </w:p>
    <w:p w:rsidR="002F2EED" w:rsidRPr="002F2EED" w:rsidRDefault="002F2EED" w:rsidP="00F0765A">
      <w:pPr>
        <w:ind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время заезда и время выезда (расчетный час);</w:t>
      </w:r>
    </w:p>
    <w:p w:rsidR="00AF5F8C" w:rsidRDefault="00F0765A" w:rsidP="00F0765A">
      <w:pPr>
        <w:ind w:firstLine="142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158115</wp:posOffset>
            </wp:positionV>
            <wp:extent cx="323850" cy="454025"/>
            <wp:effectExtent l="0" t="0" r="0" b="3175"/>
            <wp:wrapTight wrapText="bothSides">
              <wp:wrapPolygon edited="0">
                <wp:start x="2541" y="0"/>
                <wp:lineTo x="0" y="1813"/>
                <wp:lineTo x="0" y="19938"/>
                <wp:lineTo x="1271" y="20845"/>
                <wp:lineTo x="17788" y="20845"/>
                <wp:lineTo x="20329" y="19032"/>
                <wp:lineTo x="20329" y="2719"/>
                <wp:lineTo x="17788" y="0"/>
                <wp:lineTo x="2541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number-3-clipart-4clipart-18[1]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7000"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 CYR" w:hAnsi="Times New Roman CYR" w:cs="Times New Roman CYR"/>
          <w:bCs/>
          <w:sz w:val="22"/>
          <w:szCs w:val="22"/>
        </w:rPr>
        <w:t>- иные необходимые сведения.</w:t>
      </w:r>
    </w:p>
    <w:p w:rsidR="00FB26E8" w:rsidRDefault="00FB26E8" w:rsidP="00F0765A">
      <w:pPr>
        <w:spacing w:line="120" w:lineRule="exact"/>
        <w:ind w:left="284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2F2EED" w:rsidRPr="002F2EED" w:rsidRDefault="002F2EED" w:rsidP="00FB26E8">
      <w:pPr>
        <w:ind w:firstLine="567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Заезд в гостиницу и выезд из гостиницы потребителя осуществляются с учетом времени заезда и времени выезда (расчетного часа), которые устанавливаются исполнителем с учетом местных особенностей и специфики деятельности.</w:t>
      </w:r>
    </w:p>
    <w:p w:rsidR="002F2EED" w:rsidRDefault="002F2EED" w:rsidP="00FB26E8">
      <w:pPr>
        <w:ind w:firstLine="567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Разница между временем выезда потребителя из номера и заезда потребителя в номер не может составлять более 3 часов.</w:t>
      </w:r>
    </w:p>
    <w:p w:rsidR="002565B6" w:rsidRDefault="00F0765A" w:rsidP="002565B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714048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0</wp:posOffset>
            </wp:positionV>
            <wp:extent cx="371475" cy="503555"/>
            <wp:effectExtent l="0" t="0" r="9525" b="0"/>
            <wp:wrapTight wrapText="bothSides">
              <wp:wrapPolygon edited="0">
                <wp:start x="8862" y="0"/>
                <wp:lineTo x="0" y="11440"/>
                <wp:lineTo x="0" y="15526"/>
                <wp:lineTo x="4431" y="20429"/>
                <wp:lineTo x="21046" y="20429"/>
                <wp:lineTo x="21046" y="10623"/>
                <wp:lineTo x="17723" y="0"/>
                <wp:lineTo x="8862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ipoXrqpT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5B6" w:rsidRPr="002F2EED" w:rsidRDefault="002565B6" w:rsidP="00F0765A">
      <w:pPr>
        <w:ind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Потребителю должны предоставляться бесплатно следующие услуги:</w:t>
      </w:r>
    </w:p>
    <w:p w:rsidR="002565B6" w:rsidRPr="002F2EED" w:rsidRDefault="002565B6" w:rsidP="002565B6">
      <w:pPr>
        <w:ind w:firstLine="426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вызов скорой помощи;</w:t>
      </w:r>
    </w:p>
    <w:p w:rsidR="002565B6" w:rsidRPr="002F2EED" w:rsidRDefault="002565B6" w:rsidP="002565B6">
      <w:pPr>
        <w:ind w:firstLine="426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пользование медицинской аптечкой;</w:t>
      </w:r>
    </w:p>
    <w:p w:rsidR="002565B6" w:rsidRPr="002F2EED" w:rsidRDefault="002565B6" w:rsidP="00353BC3">
      <w:pPr>
        <w:ind w:right="283" w:firstLine="426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доставка в номер корреспонденции, адресованной потребителю, по ее получении;</w:t>
      </w:r>
    </w:p>
    <w:p w:rsidR="002565B6" w:rsidRPr="002F2EED" w:rsidRDefault="002565B6" w:rsidP="00353BC3">
      <w:pPr>
        <w:ind w:right="283" w:firstLine="426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побудка к определенному времени;</w:t>
      </w:r>
    </w:p>
    <w:p w:rsidR="002565B6" w:rsidRPr="002F2EED" w:rsidRDefault="002565B6" w:rsidP="00353BC3">
      <w:pPr>
        <w:ind w:right="283" w:firstLine="426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lastRenderedPageBreak/>
        <w:t>- предоставление</w:t>
      </w:r>
      <w:r w:rsidR="00502DCA">
        <w:rPr>
          <w:rFonts w:ascii="Times New Roman CYR" w:hAnsi="Times New Roman CYR" w:cs="Times New Roman CYR"/>
          <w:bCs/>
          <w:sz w:val="22"/>
          <w:szCs w:val="22"/>
        </w:rPr>
        <w:t xml:space="preserve"> кипятка</w:t>
      </w:r>
      <w:r w:rsidRPr="002F2EED">
        <w:rPr>
          <w:rFonts w:ascii="Times New Roman CYR" w:hAnsi="Times New Roman CYR" w:cs="Times New Roman CYR"/>
          <w:bCs/>
          <w:sz w:val="22"/>
          <w:szCs w:val="22"/>
        </w:rPr>
        <w:t>;</w:t>
      </w:r>
    </w:p>
    <w:p w:rsidR="002565B6" w:rsidRPr="002F2EED" w:rsidRDefault="002565B6" w:rsidP="00353BC3">
      <w:pPr>
        <w:ind w:right="283" w:firstLine="426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>- иные услуги по усмотрению исполнителя.</w:t>
      </w:r>
    </w:p>
    <w:p w:rsidR="002565B6" w:rsidRPr="002F2EED" w:rsidRDefault="00E670FD" w:rsidP="00F67DBA">
      <w:pPr>
        <w:ind w:right="566" w:firstLine="567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B9EABA3" wp14:editId="212B5B57">
                <wp:simplePos x="0" y="0"/>
                <wp:positionH relativeFrom="column">
                  <wp:posOffset>52240</wp:posOffset>
                </wp:positionH>
                <wp:positionV relativeFrom="paragraph">
                  <wp:posOffset>85090</wp:posOffset>
                </wp:positionV>
                <wp:extent cx="2871989" cy="828675"/>
                <wp:effectExtent l="19050" t="19050" r="2413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989" cy="8286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B593A" id="Скругленный прямоугольник 23" o:spid="_x0000_s1026" style="position:absolute;margin-left:4.1pt;margin-top:6.7pt;width:226.15pt;height:65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" filled="f" strokecolor="#c00000" strokeweight="3pt">
                <v:stroke dashstyle="3 1" joinstyle="miter"/>
              </v:roundrect>
            </w:pict>
          </mc:Fallback>
        </mc:AlternateContent>
      </w: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713024" behindDoc="1" locked="0" layoutInCell="1" allowOverlap="1" wp14:anchorId="51AA5CE1" wp14:editId="0FB9F45D">
            <wp:simplePos x="0" y="0"/>
            <wp:positionH relativeFrom="column">
              <wp:posOffset>66675</wp:posOffset>
            </wp:positionH>
            <wp:positionV relativeFrom="paragraph">
              <wp:posOffset>132715</wp:posOffset>
            </wp:positionV>
            <wp:extent cx="371475" cy="757555"/>
            <wp:effectExtent l="0" t="0" r="0" b="4445"/>
            <wp:wrapTight wrapText="bothSides">
              <wp:wrapPolygon edited="0">
                <wp:start x="2215" y="0"/>
                <wp:lineTo x="3323" y="17925"/>
                <wp:lineTo x="6646" y="21184"/>
                <wp:lineTo x="7754" y="21184"/>
                <wp:lineTo x="13292" y="21184"/>
                <wp:lineTo x="14400" y="21184"/>
                <wp:lineTo x="18831" y="17925"/>
                <wp:lineTo x="18831" y="0"/>
                <wp:lineTo x="2215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clamation_mark_PNG18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5B6" w:rsidRDefault="002565B6" w:rsidP="00F67DBA">
      <w:pPr>
        <w:ind w:right="566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2F2EED">
        <w:rPr>
          <w:rFonts w:ascii="Times New Roman CYR" w:hAnsi="Times New Roman CYR" w:cs="Times New Roman CYR"/>
          <w:bCs/>
          <w:sz w:val="22"/>
          <w:szCs w:val="22"/>
        </w:rPr>
        <w:t xml:space="preserve">Исполнитель не вправе без согласия потребителя оказывать 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какие-либо </w:t>
      </w:r>
      <w:r w:rsidRPr="002F2EED">
        <w:rPr>
          <w:rFonts w:ascii="Times New Roman CYR" w:hAnsi="Times New Roman CYR" w:cs="Times New Roman CYR"/>
          <w:bCs/>
          <w:sz w:val="22"/>
          <w:szCs w:val="22"/>
        </w:rPr>
        <w:t>платные услуги, не входящие в цену номера (места в номере).</w:t>
      </w:r>
    </w:p>
    <w:p w:rsidR="002565B6" w:rsidRDefault="002565B6" w:rsidP="00353BC3">
      <w:pPr>
        <w:ind w:right="283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7F427F" w:rsidRDefault="00F0765A" w:rsidP="00353BC3">
      <w:pPr>
        <w:ind w:right="283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715072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128708</wp:posOffset>
            </wp:positionV>
            <wp:extent cx="317500" cy="447675"/>
            <wp:effectExtent l="0" t="0" r="6350" b="9525"/>
            <wp:wrapTight wrapText="bothSides">
              <wp:wrapPolygon edited="0">
                <wp:start x="0" y="0"/>
                <wp:lineTo x="0" y="21140"/>
                <wp:lineTo x="20736" y="21140"/>
                <wp:lineTo x="20736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5_red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0D0" w:rsidRDefault="006650D0" w:rsidP="00353BC3">
      <w:pPr>
        <w:ind w:right="283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Оплата гостиничных услуг. </w:t>
      </w:r>
    </w:p>
    <w:p w:rsidR="002F2EED" w:rsidRDefault="00F0765A" w:rsidP="00353BC3">
      <w:pPr>
        <w:ind w:right="283" w:firstLine="567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351155</wp:posOffset>
            </wp:positionV>
            <wp:extent cx="1171575" cy="869950"/>
            <wp:effectExtent l="0" t="0" r="9525" b="0"/>
            <wp:wrapTight wrapText="bothSides">
              <wp:wrapPolygon edited="0">
                <wp:start x="4215" y="4257"/>
                <wp:lineTo x="702" y="9460"/>
                <wp:lineTo x="351" y="11825"/>
                <wp:lineTo x="1756" y="12771"/>
                <wp:lineTo x="3863" y="16082"/>
                <wp:lineTo x="4215" y="17028"/>
                <wp:lineTo x="6673" y="17028"/>
                <wp:lineTo x="15102" y="16082"/>
                <wp:lineTo x="21073" y="14663"/>
                <wp:lineTo x="21424" y="9933"/>
                <wp:lineTo x="19668" y="8987"/>
                <wp:lineTo x="6673" y="4257"/>
                <wp:lineTo x="4215" y="4257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ey-hotel[1]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63000"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EED" w:rsidRPr="002F2EED">
        <w:rPr>
          <w:rFonts w:ascii="Times New Roman CYR" w:hAnsi="Times New Roman CYR" w:cs="Times New Roman CYR"/>
          <w:bCs/>
          <w:sz w:val="22"/>
          <w:szCs w:val="22"/>
        </w:rPr>
        <w:t>Исполнителем может быть установлена посуточная и (или) почасовая оплата проживания.</w:t>
      </w:r>
    </w:p>
    <w:p w:rsidR="002F2EED" w:rsidRPr="00993A10" w:rsidRDefault="006650D0" w:rsidP="00353BC3">
      <w:pPr>
        <w:pStyle w:val="af2"/>
        <w:numPr>
          <w:ilvl w:val="0"/>
          <w:numId w:val="13"/>
        </w:numPr>
        <w:ind w:left="0" w:right="283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993A10">
        <w:rPr>
          <w:rFonts w:ascii="Times New Roman CYR" w:hAnsi="Times New Roman CYR" w:cs="Times New Roman CYR"/>
          <w:bCs/>
          <w:sz w:val="22"/>
          <w:szCs w:val="22"/>
        </w:rPr>
        <w:t xml:space="preserve">При посуточной оплате оплата проживания - </w:t>
      </w:r>
      <w:r w:rsidR="002F2EED" w:rsidRPr="00993A10">
        <w:rPr>
          <w:rFonts w:ascii="Times New Roman CYR" w:hAnsi="Times New Roman CYR" w:cs="Times New Roman CYR"/>
          <w:bCs/>
          <w:sz w:val="22"/>
          <w:szCs w:val="22"/>
        </w:rPr>
        <w:t>плата за проживание в гостинице рассчитывается за сутки, определяемые в соответствии со временем заезда и временем выезда (расчетным часом).</w:t>
      </w:r>
    </w:p>
    <w:p w:rsidR="002F2EED" w:rsidRDefault="002F2EED" w:rsidP="00353BC3">
      <w:pPr>
        <w:pStyle w:val="af2"/>
        <w:numPr>
          <w:ilvl w:val="0"/>
          <w:numId w:val="13"/>
        </w:numPr>
        <w:ind w:left="0" w:right="283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993A10">
        <w:rPr>
          <w:rFonts w:ascii="Times New Roman CYR" w:hAnsi="Times New Roman CYR" w:cs="Times New Roman CYR"/>
          <w:bCs/>
          <w:sz w:val="22"/>
          <w:szCs w:val="22"/>
        </w:rPr>
        <w:t>При заселении потребителя до установленного времени заезда (ранний заезд) и последующим проживанием в гостинице плата за номер (место в номере) за период от времени заселения до времени заезда взимается в размере, не превышающем плату за половину суток.</w:t>
      </w:r>
    </w:p>
    <w:p w:rsidR="00502DCA" w:rsidRPr="00993A10" w:rsidRDefault="00502DCA" w:rsidP="00502DCA">
      <w:pPr>
        <w:pStyle w:val="af2"/>
        <w:ind w:left="284" w:right="283"/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7ECD247" wp14:editId="534BE873">
                <wp:simplePos x="0" y="0"/>
                <wp:positionH relativeFrom="column">
                  <wp:posOffset>-108907</wp:posOffset>
                </wp:positionH>
                <wp:positionV relativeFrom="paragraph">
                  <wp:posOffset>182236</wp:posOffset>
                </wp:positionV>
                <wp:extent cx="3109595" cy="1603366"/>
                <wp:effectExtent l="19050" t="19050" r="14605" b="1651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595" cy="1603366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1D143" id="Скругленный прямоугольник 28" o:spid="_x0000_s1026" style="position:absolute;margin-left:-8.6pt;margin-top:14.35pt;width:244.85pt;height:126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" filled="f" strokecolor="#375623 [1609]" strokeweight="3pt">
                <v:stroke dashstyle="3 1" joinstyle="miter"/>
              </v:roundrect>
            </w:pict>
          </mc:Fallback>
        </mc:AlternateContent>
      </w:r>
    </w:p>
    <w:p w:rsidR="00993A10" w:rsidRDefault="00993A10" w:rsidP="006723A4">
      <w:pPr>
        <w:spacing w:line="140" w:lineRule="exact"/>
        <w:ind w:right="284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2F2EED" w:rsidRPr="00993A10" w:rsidRDefault="002F2EED" w:rsidP="00F0765A">
      <w:pPr>
        <w:ind w:right="425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993A10">
        <w:rPr>
          <w:rFonts w:ascii="Times New Roman CYR" w:hAnsi="Times New Roman CYR" w:cs="Times New Roman CYR"/>
          <w:bCs/>
          <w:sz w:val="22"/>
          <w:szCs w:val="22"/>
        </w:rPr>
        <w:t>Если период от времени заселения до времени заезда составляет более 12 часов, плата за проживание взимается с потребителя в порядке, установленном исполнителем.</w:t>
      </w:r>
    </w:p>
    <w:p w:rsidR="002F2EED" w:rsidRDefault="002F2EED" w:rsidP="00F0765A">
      <w:pPr>
        <w:ind w:right="425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993A10">
        <w:rPr>
          <w:rFonts w:ascii="Times New Roman CYR" w:hAnsi="Times New Roman CYR" w:cs="Times New Roman CYR"/>
          <w:bCs/>
          <w:sz w:val="22"/>
          <w:szCs w:val="22"/>
        </w:rPr>
        <w:t>В случ</w:t>
      </w:r>
      <w:r w:rsidR="00993A10">
        <w:rPr>
          <w:rFonts w:ascii="Times New Roman CYR" w:hAnsi="Times New Roman CYR" w:cs="Times New Roman CYR"/>
          <w:bCs/>
          <w:sz w:val="22"/>
          <w:szCs w:val="22"/>
        </w:rPr>
        <w:t>а</w:t>
      </w:r>
      <w:r w:rsidRPr="00993A10">
        <w:rPr>
          <w:rFonts w:ascii="Times New Roman CYR" w:hAnsi="Times New Roman CYR" w:cs="Times New Roman CYR"/>
          <w:bCs/>
          <w:sz w:val="22"/>
          <w:szCs w:val="22"/>
        </w:rPr>
        <w:t>е задержки выезда потребителя после времени выезда (расчетного часа) (поздний выезд) плата за проживание взимается с потребителя в порядке, установленном исполнителем.</w:t>
      </w:r>
    </w:p>
    <w:p w:rsidR="00F0765A" w:rsidRDefault="00F0765A" w:rsidP="00F0765A">
      <w:pPr>
        <w:spacing w:line="120" w:lineRule="exact"/>
        <w:ind w:right="284" w:firstLine="567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502DCA" w:rsidRDefault="00502DCA" w:rsidP="00502DCA">
      <w:pPr>
        <w:spacing w:line="140" w:lineRule="exact"/>
        <w:ind w:left="142" w:right="284" w:firstLine="567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F0765A" w:rsidRDefault="00F0765A" w:rsidP="00502DCA">
      <w:pPr>
        <w:ind w:left="142" w:right="283" w:firstLine="284"/>
        <w:jc w:val="both"/>
        <w:rPr>
          <w:rFonts w:ascii="Times New Roman CYR" w:hAnsi="Times New Roman CYR" w:cs="Times New Roman CYR"/>
          <w:bCs/>
          <w:sz w:val="22"/>
          <w:szCs w:val="22"/>
        </w:rPr>
      </w:pPr>
      <w:r w:rsidRPr="00F0765A">
        <w:rPr>
          <w:rFonts w:ascii="Times New Roman CYR" w:hAnsi="Times New Roman CYR" w:cs="Times New Roman CYR"/>
          <w:bCs/>
          <w:sz w:val="22"/>
          <w:szCs w:val="22"/>
        </w:rPr>
        <w:t>За неисполнение или ненадлежащее исполнение обязательств по договору исполнитель несет перед заказчиком (потребителем) ответственность, предусмотренную законод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ательством РФ, в том числе о защите прав потребителей. </w:t>
      </w:r>
    </w:p>
    <w:p w:rsidR="00682FE8" w:rsidRDefault="00682FE8" w:rsidP="00682F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Роспотребнадзора по Свердловской области </w:t>
      </w:r>
      <w:hyperlink r:id="rId18" w:history="1">
        <w:r>
          <w:rPr>
            <w:rStyle w:val="a3"/>
            <w:b/>
            <w:sz w:val="20"/>
            <w:szCs w:val="20"/>
          </w:rPr>
          <w:t>http://66.rospotrebnadzor.ru</w:t>
        </w:r>
      </w:hyperlink>
      <w:r>
        <w:rPr>
          <w:b/>
          <w:sz w:val="20"/>
          <w:szCs w:val="20"/>
        </w:rPr>
        <w:t xml:space="preserve"> 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682FE8" w:rsidRDefault="0098502A" w:rsidP="00682FE8">
      <w:pPr>
        <w:ind w:firstLine="142"/>
        <w:jc w:val="center"/>
        <w:rPr>
          <w:b/>
          <w:sz w:val="20"/>
          <w:szCs w:val="20"/>
        </w:rPr>
      </w:pPr>
      <w:hyperlink r:id="rId19" w:history="1">
        <w:r w:rsidR="00682FE8" w:rsidRPr="00C36603">
          <w:rPr>
            <w:rStyle w:val="a3"/>
            <w:b/>
            <w:sz w:val="20"/>
            <w:szCs w:val="20"/>
          </w:rPr>
          <w:t>http://кц66.рф</w:t>
        </w:r>
      </w:hyperlink>
      <w:r w:rsidR="00682FE8">
        <w:rPr>
          <w:b/>
          <w:sz w:val="20"/>
          <w:szCs w:val="20"/>
        </w:rPr>
        <w:t xml:space="preserve"> 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</w:p>
    <w:p w:rsidR="00682FE8" w:rsidRDefault="00682FE8" w:rsidP="00682FE8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682FE8" w:rsidRDefault="00682FE8" w:rsidP="00682FE8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682FE8" w:rsidRPr="003369FF" w:rsidRDefault="00682FE8" w:rsidP="00682FE8">
      <w:pPr>
        <w:ind w:firstLine="142"/>
        <w:jc w:val="center"/>
        <w:rPr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4BAAB0E" wp14:editId="384128B4">
                <wp:simplePos x="0" y="0"/>
                <wp:positionH relativeFrom="column">
                  <wp:posOffset>93345</wp:posOffset>
                </wp:positionH>
                <wp:positionV relativeFrom="paragraph">
                  <wp:posOffset>15240</wp:posOffset>
                </wp:positionV>
                <wp:extent cx="3162300" cy="335280"/>
                <wp:effectExtent l="0" t="0" r="19050" b="266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37E2" id="Прямоугольник 30" o:spid="_x0000_s1026" style="position:absolute;margin-left:7.35pt;margin-top:1.2pt;width:249pt;height:26.4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" fillcolor="#fff2cc" strokecolor="#bf9000" strokeweight="1pt">
                <v:path arrowok="t"/>
              </v:rect>
            </w:pict>
          </mc:Fallback>
        </mc:AlternateContent>
      </w:r>
    </w:p>
    <w:p w:rsidR="00682FE8" w:rsidRDefault="00682FE8" w:rsidP="00682FE8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Единый консультационный центр Роспотребнадзора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</w:p>
    <w:p w:rsidR="00682FE8" w:rsidRPr="008C248F" w:rsidRDefault="00682FE8" w:rsidP="00682FE8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682FE8" w:rsidRDefault="00682FE8" w:rsidP="00682FE8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68225A" w:rsidRDefault="0068225A" w:rsidP="00682FE8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Екатеринбург, ул. Московская, 49 (343) 272-00-07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Алапаевск, ул. Ленина, 125, (34346) 3-18-66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Арамиль, ул. 1 Мая, 12 (343) 385-32-81, доб.1040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Артемовский, ул. Энергетиков, 1а (34363) 2-54-80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 xml:space="preserve">г. Асбест, ул. </w:t>
      </w:r>
      <w:proofErr w:type="spellStart"/>
      <w:r w:rsidRPr="0076628B">
        <w:rPr>
          <w:color w:val="0D0D0D" w:themeColor="text1" w:themeTint="F2"/>
          <w:sz w:val="20"/>
          <w:szCs w:val="20"/>
        </w:rPr>
        <w:t>Ладыженского</w:t>
      </w:r>
      <w:proofErr w:type="spellEnd"/>
      <w:r w:rsidRPr="0076628B">
        <w:rPr>
          <w:color w:val="0D0D0D" w:themeColor="text1" w:themeTint="F2"/>
          <w:sz w:val="20"/>
          <w:szCs w:val="20"/>
        </w:rPr>
        <w:t>, 17 (34365) 2-58-49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Березовский, ул. Гагарина, 6а (34369) 4-29-87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п. Байкалово, ул. Кузнецова, 34 (34362) 2-02-65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 xml:space="preserve">г. В. Пышма, ул. </w:t>
      </w:r>
      <w:proofErr w:type="spellStart"/>
      <w:r w:rsidRPr="0076628B">
        <w:rPr>
          <w:color w:val="0D0D0D" w:themeColor="text1" w:themeTint="F2"/>
          <w:sz w:val="20"/>
          <w:szCs w:val="20"/>
        </w:rPr>
        <w:t>Кривоусова</w:t>
      </w:r>
      <w:proofErr w:type="spellEnd"/>
      <w:r w:rsidRPr="0076628B">
        <w:rPr>
          <w:color w:val="0D0D0D" w:themeColor="text1" w:themeTint="F2"/>
          <w:sz w:val="20"/>
          <w:szCs w:val="20"/>
        </w:rPr>
        <w:t>, 18а (34368) 3-00-06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Верхняя Салда, ул. Энгельса, 46 (3435) 41-83-62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 xml:space="preserve">г. Ирбит, ул. </w:t>
      </w:r>
      <w:proofErr w:type="spellStart"/>
      <w:r w:rsidRPr="0076628B">
        <w:rPr>
          <w:color w:val="0D0D0D" w:themeColor="text1" w:themeTint="F2"/>
          <w:sz w:val="20"/>
          <w:szCs w:val="20"/>
        </w:rPr>
        <w:t>Мальгина</w:t>
      </w:r>
      <w:proofErr w:type="spellEnd"/>
      <w:r w:rsidRPr="0076628B">
        <w:rPr>
          <w:color w:val="0D0D0D" w:themeColor="text1" w:themeTint="F2"/>
          <w:sz w:val="20"/>
          <w:szCs w:val="20"/>
        </w:rPr>
        <w:t>, 9 (34355) 6-36-28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Каменск-Уральский, пр. Победы, 97 (3439) 37-08-06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Камышлов, ул. Советская, 48 (34375) 2-09-90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Качканар, 5 квартал, 1б (</w:t>
      </w:r>
      <w:r w:rsidR="00270C1C" w:rsidRPr="0076628B">
        <w:rPr>
          <w:color w:val="0D0D0D" w:themeColor="text1" w:themeTint="F2"/>
          <w:sz w:val="20"/>
          <w:szCs w:val="20"/>
        </w:rPr>
        <w:t>34344</w:t>
      </w:r>
      <w:r w:rsidRPr="0076628B">
        <w:rPr>
          <w:color w:val="0D0D0D" w:themeColor="text1" w:themeTint="F2"/>
          <w:sz w:val="20"/>
          <w:szCs w:val="20"/>
        </w:rPr>
        <w:t xml:space="preserve">) </w:t>
      </w:r>
      <w:r w:rsidR="00270C1C" w:rsidRPr="0076628B">
        <w:rPr>
          <w:color w:val="0D0D0D" w:themeColor="text1" w:themeTint="F2"/>
          <w:sz w:val="20"/>
          <w:szCs w:val="20"/>
        </w:rPr>
        <w:t>2</w:t>
      </w:r>
      <w:r w:rsidRPr="0076628B">
        <w:rPr>
          <w:color w:val="0D0D0D" w:themeColor="text1" w:themeTint="F2"/>
          <w:sz w:val="20"/>
          <w:szCs w:val="20"/>
        </w:rPr>
        <w:t>-</w:t>
      </w:r>
      <w:r w:rsidR="00270C1C" w:rsidRPr="0076628B">
        <w:rPr>
          <w:color w:val="0D0D0D" w:themeColor="text1" w:themeTint="F2"/>
          <w:sz w:val="20"/>
          <w:szCs w:val="20"/>
        </w:rPr>
        <w:t>53-00, доб. 6953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 xml:space="preserve">г. Красноуфимск, ул. Советская, 13, </w:t>
      </w:r>
      <w:r w:rsidR="00427865" w:rsidRPr="0076628B">
        <w:rPr>
          <w:color w:val="0D0D0D" w:themeColor="text1" w:themeTint="F2"/>
          <w:sz w:val="20"/>
          <w:szCs w:val="20"/>
        </w:rPr>
        <w:t>(34394) 2-00-14</w:t>
      </w:r>
      <w:r w:rsidRPr="0076628B">
        <w:rPr>
          <w:color w:val="0D0D0D" w:themeColor="text1" w:themeTint="F2"/>
          <w:sz w:val="20"/>
          <w:szCs w:val="20"/>
        </w:rPr>
        <w:t xml:space="preserve"> 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Краснотурьинск, ул. Коммунальная,6а (34384) 6-</w:t>
      </w:r>
      <w:r w:rsidR="001120A8" w:rsidRPr="0076628B">
        <w:rPr>
          <w:color w:val="0D0D0D" w:themeColor="text1" w:themeTint="F2"/>
          <w:sz w:val="20"/>
          <w:szCs w:val="20"/>
        </w:rPr>
        <w:t>48</w:t>
      </w:r>
      <w:r w:rsidRPr="0076628B">
        <w:rPr>
          <w:color w:val="0D0D0D" w:themeColor="text1" w:themeTint="F2"/>
          <w:sz w:val="20"/>
          <w:szCs w:val="20"/>
        </w:rPr>
        <w:t>-</w:t>
      </w:r>
      <w:r w:rsidR="001120A8" w:rsidRPr="0076628B">
        <w:rPr>
          <w:color w:val="0D0D0D" w:themeColor="text1" w:themeTint="F2"/>
          <w:sz w:val="20"/>
          <w:szCs w:val="20"/>
        </w:rPr>
        <w:t>4</w:t>
      </w:r>
      <w:r w:rsidRPr="0076628B">
        <w:rPr>
          <w:color w:val="0D0D0D" w:themeColor="text1" w:themeTint="F2"/>
          <w:sz w:val="20"/>
          <w:szCs w:val="20"/>
        </w:rPr>
        <w:t>1</w:t>
      </w:r>
    </w:p>
    <w:p w:rsidR="005B56EB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 xml:space="preserve">г. Красноуральск, ул. Янкина,2 </w:t>
      </w:r>
      <w:r w:rsidR="005B56EB" w:rsidRPr="0076628B">
        <w:rPr>
          <w:color w:val="0D0D0D" w:themeColor="text1" w:themeTint="F2"/>
          <w:sz w:val="20"/>
          <w:szCs w:val="20"/>
        </w:rPr>
        <w:t>(34344)2-53-00, доб. 6953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 xml:space="preserve">г. Кушва, ул. Коммуны, 78 </w:t>
      </w:r>
      <w:r w:rsidR="005B56EB" w:rsidRPr="0076628B">
        <w:rPr>
          <w:color w:val="0D0D0D" w:themeColor="text1" w:themeTint="F2"/>
          <w:sz w:val="20"/>
          <w:szCs w:val="20"/>
        </w:rPr>
        <w:t>(34344)2-53-00, доб. 6953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Нижний Тагил, ул. К. Маркса, 29 (3435) 41-83-62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18"/>
          <w:szCs w:val="18"/>
        </w:rPr>
      </w:pPr>
      <w:r w:rsidRPr="0076628B">
        <w:rPr>
          <w:color w:val="0D0D0D" w:themeColor="text1" w:themeTint="F2"/>
          <w:sz w:val="18"/>
          <w:szCs w:val="18"/>
        </w:rPr>
        <w:t>г. Нижняя Тура, ул.</w:t>
      </w:r>
      <w:r w:rsidR="00DF288A" w:rsidRPr="0076628B">
        <w:rPr>
          <w:color w:val="0D0D0D" w:themeColor="text1" w:themeTint="F2"/>
          <w:sz w:val="18"/>
          <w:szCs w:val="18"/>
        </w:rPr>
        <w:t xml:space="preserve"> </w:t>
      </w:r>
      <w:r w:rsidRPr="0076628B">
        <w:rPr>
          <w:color w:val="0D0D0D" w:themeColor="text1" w:themeTint="F2"/>
          <w:sz w:val="18"/>
          <w:szCs w:val="18"/>
        </w:rPr>
        <w:t xml:space="preserve">Декабристов,17 </w:t>
      </w:r>
      <w:r w:rsidR="00DF288A" w:rsidRPr="0076628B">
        <w:rPr>
          <w:color w:val="0D0D0D" w:themeColor="text1" w:themeTint="F2"/>
          <w:sz w:val="18"/>
          <w:szCs w:val="18"/>
        </w:rPr>
        <w:t>(34344) 2-53-00 доб. 6953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Невьянск, ул. Мартьянова, 29 (3435) 41-83-62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Новая Ляля, ул. Р. Люксембург, 26 (34388) 2-16-79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Первоуральск, ул. Вайнера, 4 (3439) 66-85-04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Полевской, ул. Вершинина, 19 (34350) 4-21-68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Ревда, ул. Спортивная, 49 б (34397) 5-61-52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Реж, ул. Спортивная, 12 (34364) 3-11-09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 xml:space="preserve">г. Североуральск, ул. Свердлова, </w:t>
      </w:r>
      <w:proofErr w:type="gramStart"/>
      <w:r w:rsidRPr="0076628B">
        <w:rPr>
          <w:color w:val="0D0D0D" w:themeColor="text1" w:themeTint="F2"/>
          <w:sz w:val="20"/>
          <w:szCs w:val="20"/>
        </w:rPr>
        <w:t>60</w:t>
      </w:r>
      <w:proofErr w:type="gramEnd"/>
      <w:r w:rsidRPr="0076628B">
        <w:rPr>
          <w:color w:val="0D0D0D" w:themeColor="text1" w:themeTint="F2"/>
          <w:sz w:val="20"/>
          <w:szCs w:val="20"/>
        </w:rPr>
        <w:t xml:space="preserve"> а (34380) 2-</w:t>
      </w:r>
      <w:r w:rsidR="00427865" w:rsidRPr="0076628B">
        <w:rPr>
          <w:color w:val="0D0D0D" w:themeColor="text1" w:themeTint="F2"/>
          <w:sz w:val="20"/>
          <w:szCs w:val="20"/>
        </w:rPr>
        <w:t>34</w:t>
      </w:r>
      <w:r w:rsidRPr="0076628B">
        <w:rPr>
          <w:color w:val="0D0D0D" w:themeColor="text1" w:themeTint="F2"/>
          <w:sz w:val="20"/>
          <w:szCs w:val="20"/>
        </w:rPr>
        <w:t>-5</w:t>
      </w:r>
      <w:r w:rsidR="00427865" w:rsidRPr="0076628B">
        <w:rPr>
          <w:color w:val="0D0D0D" w:themeColor="text1" w:themeTint="F2"/>
          <w:sz w:val="20"/>
          <w:szCs w:val="20"/>
        </w:rPr>
        <w:t>6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Серов, ул. Фрунзе, 5 (34385) 6-50-70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 xml:space="preserve">г. Сухой Лог, пр. Строителей, </w:t>
      </w:r>
      <w:proofErr w:type="gramStart"/>
      <w:r w:rsidRPr="0076628B">
        <w:rPr>
          <w:color w:val="0D0D0D" w:themeColor="text1" w:themeTint="F2"/>
          <w:sz w:val="20"/>
          <w:szCs w:val="20"/>
        </w:rPr>
        <w:t>7</w:t>
      </w:r>
      <w:proofErr w:type="gramEnd"/>
      <w:r w:rsidRPr="0076628B">
        <w:rPr>
          <w:color w:val="0D0D0D" w:themeColor="text1" w:themeTint="F2"/>
          <w:sz w:val="20"/>
          <w:szCs w:val="20"/>
        </w:rPr>
        <w:t xml:space="preserve"> а (34373) 4-26-86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 xml:space="preserve">г. Сысерть, ул. Коммуны, 69 (34374) </w:t>
      </w:r>
      <w:r w:rsidR="00B81E7A" w:rsidRPr="0076628B">
        <w:rPr>
          <w:color w:val="0D0D0D" w:themeColor="text1" w:themeTint="F2"/>
          <w:sz w:val="20"/>
          <w:szCs w:val="20"/>
        </w:rPr>
        <w:t>6</w:t>
      </w:r>
      <w:r w:rsidRPr="0076628B">
        <w:rPr>
          <w:color w:val="0D0D0D" w:themeColor="text1" w:themeTint="F2"/>
          <w:sz w:val="20"/>
          <w:szCs w:val="20"/>
        </w:rPr>
        <w:t>-51-51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Тавда, ул. Ленина, 108 (34360) 3-23-04</w:t>
      </w:r>
    </w:p>
    <w:p w:rsidR="00682FE8" w:rsidRPr="0076628B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г. Талица, ул. Красноармейская, 32 (34371) 2-11-54</w:t>
      </w:r>
    </w:p>
    <w:p w:rsidR="00682FE8" w:rsidRPr="00135A0A" w:rsidRDefault="00682FE8" w:rsidP="00682FE8">
      <w:pPr>
        <w:jc w:val="both"/>
        <w:rPr>
          <w:color w:val="0D0D0D" w:themeColor="text1" w:themeTint="F2"/>
          <w:sz w:val="20"/>
          <w:szCs w:val="20"/>
        </w:rPr>
      </w:pPr>
      <w:r w:rsidRPr="0076628B">
        <w:rPr>
          <w:color w:val="0D0D0D" w:themeColor="text1" w:themeTint="F2"/>
          <w:sz w:val="20"/>
          <w:szCs w:val="20"/>
        </w:rPr>
        <w:t>п. Тугулым, ул. Школьная, 30а (34367) 2-24-99</w:t>
      </w:r>
    </w:p>
    <w:p w:rsidR="004348DA" w:rsidRPr="004348DA" w:rsidRDefault="004348DA" w:rsidP="004348DA">
      <w:pPr>
        <w:keepNext/>
        <w:numPr>
          <w:ilvl w:val="1"/>
          <w:numId w:val="10"/>
        </w:numPr>
        <w:suppressAutoHyphens w:val="0"/>
        <w:spacing w:before="240" w:after="240"/>
        <w:jc w:val="center"/>
        <w:outlineLvl w:val="1"/>
        <w:rPr>
          <w:b/>
          <w:bCs/>
          <w:iCs/>
          <w:color w:val="171717"/>
          <w:lang w:eastAsia="ru-RU"/>
        </w:rPr>
      </w:pPr>
      <w:r w:rsidRPr="004348DA">
        <w:rPr>
          <w:b/>
          <w:bCs/>
          <w:iCs/>
          <w:color w:val="171717"/>
          <w:lang w:eastAsia="ru-RU"/>
        </w:rPr>
        <w:t>Управление Роспотребнадзора по Свердловской области</w:t>
      </w:r>
    </w:p>
    <w:p w:rsidR="004348DA" w:rsidRPr="004348DA" w:rsidRDefault="004348DA" w:rsidP="004348DA">
      <w:pPr>
        <w:suppressAutoHyphens w:val="0"/>
        <w:rPr>
          <w:lang w:eastAsia="ru-RU"/>
        </w:rPr>
      </w:pPr>
    </w:p>
    <w:p w:rsidR="004348DA" w:rsidRPr="004348DA" w:rsidRDefault="004348DA" w:rsidP="004348DA">
      <w:pPr>
        <w:keepNext/>
        <w:numPr>
          <w:ilvl w:val="1"/>
          <w:numId w:val="10"/>
        </w:numPr>
        <w:suppressAutoHyphens w:val="0"/>
        <w:jc w:val="center"/>
        <w:outlineLvl w:val="1"/>
        <w:rPr>
          <w:b/>
          <w:bCs/>
          <w:iCs/>
          <w:color w:val="171717"/>
          <w:lang w:eastAsia="ru-RU"/>
        </w:rPr>
      </w:pPr>
      <w:r w:rsidRPr="004348DA">
        <w:rPr>
          <w:b/>
          <w:bCs/>
          <w:iCs/>
          <w:color w:val="171717"/>
          <w:lang w:eastAsia="ru-RU"/>
        </w:rPr>
        <w:t>ФБУЗ «Центр гигиены и</w:t>
      </w:r>
    </w:p>
    <w:p w:rsidR="004348DA" w:rsidRDefault="004348DA" w:rsidP="004348DA">
      <w:pPr>
        <w:keepNext/>
        <w:numPr>
          <w:ilvl w:val="1"/>
          <w:numId w:val="10"/>
        </w:numPr>
        <w:tabs>
          <w:tab w:val="left" w:pos="4680"/>
        </w:tabs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iCs/>
          <w:color w:val="171717"/>
          <w:lang w:eastAsia="ru-RU"/>
        </w:rPr>
      </w:pPr>
      <w:r w:rsidRPr="004348DA">
        <w:rPr>
          <w:b/>
          <w:bCs/>
          <w:iCs/>
          <w:color w:val="171717"/>
          <w:lang w:eastAsia="ru-RU"/>
        </w:rPr>
        <w:t>эпидемиологии в Свердловской области»</w:t>
      </w:r>
    </w:p>
    <w:p w:rsidR="004348DA" w:rsidRDefault="004348DA" w:rsidP="004348DA">
      <w:pPr>
        <w:suppressAutoHyphens w:val="0"/>
        <w:rPr>
          <w:lang w:eastAsia="ru-RU"/>
        </w:rPr>
      </w:pPr>
    </w:p>
    <w:p w:rsidR="00D2682B" w:rsidRPr="004348DA" w:rsidRDefault="00D2682B" w:rsidP="004348DA">
      <w:pPr>
        <w:suppressAutoHyphens w:val="0"/>
        <w:rPr>
          <w:lang w:eastAsia="ru-RU"/>
        </w:rPr>
      </w:pPr>
    </w:p>
    <w:p w:rsidR="003F57A8" w:rsidRPr="00FD1AA5" w:rsidRDefault="00DF375C">
      <w:pPr>
        <w:jc w:val="center"/>
        <w:rPr>
          <w:b/>
          <w:color w:val="833C0B" w:themeColor="accent2" w:themeShade="80"/>
          <w:sz w:val="52"/>
          <w:szCs w:val="52"/>
        </w:rPr>
      </w:pPr>
      <w:r w:rsidRPr="00FD1AA5">
        <w:rPr>
          <w:b/>
          <w:color w:val="833C0B" w:themeColor="accent2" w:themeShade="80"/>
          <w:sz w:val="52"/>
          <w:szCs w:val="52"/>
        </w:rPr>
        <w:t xml:space="preserve">Памятка </w:t>
      </w:r>
    </w:p>
    <w:p w:rsidR="00C92988" w:rsidRPr="00FD1AA5" w:rsidRDefault="00DF375C">
      <w:pPr>
        <w:jc w:val="center"/>
        <w:rPr>
          <w:b/>
          <w:color w:val="833C0B" w:themeColor="accent2" w:themeShade="80"/>
          <w:sz w:val="52"/>
          <w:szCs w:val="52"/>
        </w:rPr>
      </w:pPr>
      <w:r w:rsidRPr="00FD1AA5">
        <w:rPr>
          <w:b/>
          <w:color w:val="833C0B" w:themeColor="accent2" w:themeShade="80"/>
          <w:sz w:val="52"/>
          <w:szCs w:val="52"/>
        </w:rPr>
        <w:t>потребителю</w:t>
      </w:r>
    </w:p>
    <w:p w:rsidR="00D932AA" w:rsidRDefault="00D932AA">
      <w:pPr>
        <w:jc w:val="center"/>
        <w:rPr>
          <w:b/>
        </w:rPr>
      </w:pPr>
    </w:p>
    <w:p w:rsidR="00D932AA" w:rsidRDefault="00D932AA">
      <w:pPr>
        <w:jc w:val="center"/>
        <w:rPr>
          <w:b/>
        </w:rPr>
      </w:pPr>
    </w:p>
    <w:p w:rsidR="0043077E" w:rsidRDefault="0043077E" w:rsidP="00E826C0">
      <w:pPr>
        <w:jc w:val="center"/>
        <w:rPr>
          <w:bCs/>
          <w:noProof/>
          <w:sz w:val="28"/>
          <w:szCs w:val="28"/>
          <w:lang w:eastAsia="ru-RU"/>
        </w:rPr>
      </w:pPr>
    </w:p>
    <w:p w:rsidR="008A47CC" w:rsidRDefault="00DF375C" w:rsidP="00E826C0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2609850" cy="2275971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ectangle_4199[1]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311" cy="228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7E" w:rsidRDefault="0043077E" w:rsidP="00E826C0">
      <w:pPr>
        <w:jc w:val="center"/>
        <w:rPr>
          <w:bCs/>
          <w:sz w:val="28"/>
          <w:szCs w:val="28"/>
        </w:rPr>
      </w:pPr>
    </w:p>
    <w:p w:rsidR="0043077E" w:rsidRDefault="0098502A" w:rsidP="00E826C0">
      <w:pPr>
        <w:jc w:val="center"/>
        <w:rPr>
          <w:bCs/>
          <w:sz w:val="28"/>
          <w:szCs w:val="28"/>
        </w:rPr>
      </w:pPr>
      <w:r>
        <w:rPr>
          <w:b/>
          <w:bCs/>
          <w:color w:val="833C0B" w:themeColor="accent2" w:themeShade="80"/>
          <w:sz w:val="52"/>
          <w:szCs w:val="52"/>
        </w:rPr>
        <w:t>как выбрать хороший отель, чтобы не испортить отпуск</w:t>
      </w:r>
      <w:bookmarkStart w:id="0" w:name="_GoBack"/>
      <w:bookmarkEnd w:id="0"/>
    </w:p>
    <w:sectPr w:rsidR="0043077E" w:rsidSect="008A47CC">
      <w:footnotePr>
        <w:pos w:val="beneathText"/>
      </w:footnotePr>
      <w:pgSz w:w="16837" w:h="11905" w:orient="landscape"/>
      <w:pgMar w:top="567" w:right="535" w:bottom="397" w:left="567" w:header="720" w:footer="720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1C93DF3"/>
    <w:multiLevelType w:val="hybridMultilevel"/>
    <w:tmpl w:val="5E567E32"/>
    <w:lvl w:ilvl="0" w:tplc="7C5A1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830851"/>
    <w:multiLevelType w:val="hybridMultilevel"/>
    <w:tmpl w:val="5518D29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ABF04D5"/>
    <w:multiLevelType w:val="hybridMultilevel"/>
    <w:tmpl w:val="4606C58E"/>
    <w:lvl w:ilvl="0" w:tplc="922E9A0E">
      <w:start w:val="1"/>
      <w:numFmt w:val="bullet"/>
      <w:lvlText w:val=""/>
      <w:lvlJc w:val="left"/>
      <w:pPr>
        <w:ind w:left="1211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54B1D8B"/>
    <w:multiLevelType w:val="hybridMultilevel"/>
    <w:tmpl w:val="352E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1FFF"/>
    <w:multiLevelType w:val="hybridMultilevel"/>
    <w:tmpl w:val="50A65A40"/>
    <w:lvl w:ilvl="0" w:tplc="D0A256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05665"/>
    <w:multiLevelType w:val="hybridMultilevel"/>
    <w:tmpl w:val="4ED0E1C8"/>
    <w:lvl w:ilvl="0" w:tplc="D0A2562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5"/>
    <w:rsid w:val="00003484"/>
    <w:rsid w:val="000059C2"/>
    <w:rsid w:val="00011984"/>
    <w:rsid w:val="00053E6D"/>
    <w:rsid w:val="00054F07"/>
    <w:rsid w:val="00063B4D"/>
    <w:rsid w:val="00065C7F"/>
    <w:rsid w:val="00095309"/>
    <w:rsid w:val="000C0F0B"/>
    <w:rsid w:val="000C3CC7"/>
    <w:rsid w:val="000E4852"/>
    <w:rsid w:val="000E4DAA"/>
    <w:rsid w:val="000F3B96"/>
    <w:rsid w:val="001120A8"/>
    <w:rsid w:val="00114623"/>
    <w:rsid w:val="001403D7"/>
    <w:rsid w:val="00150154"/>
    <w:rsid w:val="00194BE4"/>
    <w:rsid w:val="001A061C"/>
    <w:rsid w:val="001A7962"/>
    <w:rsid w:val="001B6A64"/>
    <w:rsid w:val="001E2998"/>
    <w:rsid w:val="001F6521"/>
    <w:rsid w:val="002050EB"/>
    <w:rsid w:val="002238ED"/>
    <w:rsid w:val="00226A75"/>
    <w:rsid w:val="002339A5"/>
    <w:rsid w:val="00244C50"/>
    <w:rsid w:val="00253ADF"/>
    <w:rsid w:val="002565B6"/>
    <w:rsid w:val="00270C1C"/>
    <w:rsid w:val="00274888"/>
    <w:rsid w:val="00287B47"/>
    <w:rsid w:val="002913DF"/>
    <w:rsid w:val="002D2E37"/>
    <w:rsid w:val="002F09F9"/>
    <w:rsid w:val="002F2EED"/>
    <w:rsid w:val="002F5D97"/>
    <w:rsid w:val="003147D4"/>
    <w:rsid w:val="00316C65"/>
    <w:rsid w:val="003305DD"/>
    <w:rsid w:val="00343992"/>
    <w:rsid w:val="00351FCE"/>
    <w:rsid w:val="00353BC3"/>
    <w:rsid w:val="003556A3"/>
    <w:rsid w:val="00361F75"/>
    <w:rsid w:val="003A308D"/>
    <w:rsid w:val="003A7565"/>
    <w:rsid w:val="003B091D"/>
    <w:rsid w:val="003B0FFE"/>
    <w:rsid w:val="003B5108"/>
    <w:rsid w:val="003E458A"/>
    <w:rsid w:val="003F3362"/>
    <w:rsid w:val="003F57A8"/>
    <w:rsid w:val="00407B52"/>
    <w:rsid w:val="00427865"/>
    <w:rsid w:val="00427C2F"/>
    <w:rsid w:val="0043077E"/>
    <w:rsid w:val="004348DA"/>
    <w:rsid w:val="00450E76"/>
    <w:rsid w:val="004B1829"/>
    <w:rsid w:val="004C13EA"/>
    <w:rsid w:val="004C28FC"/>
    <w:rsid w:val="004F248E"/>
    <w:rsid w:val="00502DCA"/>
    <w:rsid w:val="005230CB"/>
    <w:rsid w:val="0052461A"/>
    <w:rsid w:val="00536873"/>
    <w:rsid w:val="00575455"/>
    <w:rsid w:val="0059314E"/>
    <w:rsid w:val="005B2E9A"/>
    <w:rsid w:val="005B56EB"/>
    <w:rsid w:val="005E35C5"/>
    <w:rsid w:val="005F4E56"/>
    <w:rsid w:val="00604000"/>
    <w:rsid w:val="0060494A"/>
    <w:rsid w:val="00661C9D"/>
    <w:rsid w:val="006650D0"/>
    <w:rsid w:val="006723A4"/>
    <w:rsid w:val="006743E4"/>
    <w:rsid w:val="00677162"/>
    <w:rsid w:val="0068225A"/>
    <w:rsid w:val="00682FE8"/>
    <w:rsid w:val="006C2236"/>
    <w:rsid w:val="006C5E00"/>
    <w:rsid w:val="006D5094"/>
    <w:rsid w:val="00723B8D"/>
    <w:rsid w:val="00732EF6"/>
    <w:rsid w:val="00744A19"/>
    <w:rsid w:val="00764D4A"/>
    <w:rsid w:val="0076628B"/>
    <w:rsid w:val="00773952"/>
    <w:rsid w:val="007767DF"/>
    <w:rsid w:val="00777AE4"/>
    <w:rsid w:val="00787BB3"/>
    <w:rsid w:val="007A1D30"/>
    <w:rsid w:val="007A5FB7"/>
    <w:rsid w:val="007D3223"/>
    <w:rsid w:val="007F427F"/>
    <w:rsid w:val="00807A92"/>
    <w:rsid w:val="00816E5D"/>
    <w:rsid w:val="00820DFE"/>
    <w:rsid w:val="00831A09"/>
    <w:rsid w:val="00857DE5"/>
    <w:rsid w:val="00876805"/>
    <w:rsid w:val="0089416D"/>
    <w:rsid w:val="008A4523"/>
    <w:rsid w:val="008A47CC"/>
    <w:rsid w:val="008A53FE"/>
    <w:rsid w:val="008B7E93"/>
    <w:rsid w:val="008C6465"/>
    <w:rsid w:val="008D65FF"/>
    <w:rsid w:val="008D7C28"/>
    <w:rsid w:val="009555E1"/>
    <w:rsid w:val="00973857"/>
    <w:rsid w:val="0098502A"/>
    <w:rsid w:val="00993A10"/>
    <w:rsid w:val="009A3574"/>
    <w:rsid w:val="009B1002"/>
    <w:rsid w:val="009B44EE"/>
    <w:rsid w:val="009D7C1D"/>
    <w:rsid w:val="009F0EAB"/>
    <w:rsid w:val="00A1256C"/>
    <w:rsid w:val="00A44191"/>
    <w:rsid w:val="00A44550"/>
    <w:rsid w:val="00A449BF"/>
    <w:rsid w:val="00A44C3E"/>
    <w:rsid w:val="00A51DD3"/>
    <w:rsid w:val="00A56710"/>
    <w:rsid w:val="00A56F61"/>
    <w:rsid w:val="00A73B58"/>
    <w:rsid w:val="00A96F87"/>
    <w:rsid w:val="00AF5F8C"/>
    <w:rsid w:val="00B11643"/>
    <w:rsid w:val="00B32268"/>
    <w:rsid w:val="00B42C5F"/>
    <w:rsid w:val="00B449C3"/>
    <w:rsid w:val="00B65770"/>
    <w:rsid w:val="00B76694"/>
    <w:rsid w:val="00B7727C"/>
    <w:rsid w:val="00B81E7A"/>
    <w:rsid w:val="00B97EE4"/>
    <w:rsid w:val="00BA1B56"/>
    <w:rsid w:val="00BB3611"/>
    <w:rsid w:val="00BB70C5"/>
    <w:rsid w:val="00BC2D9F"/>
    <w:rsid w:val="00BD2991"/>
    <w:rsid w:val="00C0136B"/>
    <w:rsid w:val="00C06BA9"/>
    <w:rsid w:val="00C0765B"/>
    <w:rsid w:val="00C64F6B"/>
    <w:rsid w:val="00C727DD"/>
    <w:rsid w:val="00C92988"/>
    <w:rsid w:val="00C94DE8"/>
    <w:rsid w:val="00CA5B75"/>
    <w:rsid w:val="00CF1C99"/>
    <w:rsid w:val="00CF6981"/>
    <w:rsid w:val="00D14D24"/>
    <w:rsid w:val="00D2682B"/>
    <w:rsid w:val="00D47BC3"/>
    <w:rsid w:val="00D6664E"/>
    <w:rsid w:val="00D71F1A"/>
    <w:rsid w:val="00D8093A"/>
    <w:rsid w:val="00D87BE2"/>
    <w:rsid w:val="00D932AA"/>
    <w:rsid w:val="00DB4390"/>
    <w:rsid w:val="00DB54B8"/>
    <w:rsid w:val="00DE4E03"/>
    <w:rsid w:val="00DF288A"/>
    <w:rsid w:val="00DF375C"/>
    <w:rsid w:val="00DF64FF"/>
    <w:rsid w:val="00E04E3F"/>
    <w:rsid w:val="00E07A37"/>
    <w:rsid w:val="00E278FB"/>
    <w:rsid w:val="00E449B0"/>
    <w:rsid w:val="00E5310A"/>
    <w:rsid w:val="00E670FD"/>
    <w:rsid w:val="00E8099F"/>
    <w:rsid w:val="00E826C0"/>
    <w:rsid w:val="00EB0E12"/>
    <w:rsid w:val="00EE11D1"/>
    <w:rsid w:val="00F0765A"/>
    <w:rsid w:val="00F12C29"/>
    <w:rsid w:val="00F133AF"/>
    <w:rsid w:val="00F1457E"/>
    <w:rsid w:val="00F158C2"/>
    <w:rsid w:val="00F44450"/>
    <w:rsid w:val="00F52B48"/>
    <w:rsid w:val="00F67DBA"/>
    <w:rsid w:val="00F72662"/>
    <w:rsid w:val="00F9544A"/>
    <w:rsid w:val="00FA23A4"/>
    <w:rsid w:val="00FA7399"/>
    <w:rsid w:val="00FB26E8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5E142-8CC7-43A6-9D70-322FC853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Emphasis"/>
    <w:qFormat/>
    <w:rPr>
      <w:i/>
      <w:iCs/>
    </w:rPr>
  </w:style>
  <w:style w:type="character" w:customStyle="1" w:styleId="h3">
    <w:name w:val="h3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ind w:firstLine="360"/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z-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e">
    <w:name w:val="Table Grid"/>
    <w:basedOn w:val="a1"/>
    <w:rsid w:val="0042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3077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f">
    <w:name w:val="No Spacing"/>
    <w:link w:val="af0"/>
    <w:qFormat/>
    <w:rsid w:val="0043077E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43077E"/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5F4E56"/>
    <w:rPr>
      <w:b/>
      <w:bCs/>
    </w:rPr>
  </w:style>
  <w:style w:type="paragraph" w:styleId="af2">
    <w:name w:val="List Paragraph"/>
    <w:basedOn w:val="a"/>
    <w:uiPriority w:val="34"/>
    <w:qFormat/>
    <w:rsid w:val="003B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hyperlink" Target="http://66.rospotrebnadzo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hyperlink" Target="http://&#1082;&#1094;66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7C7D-405F-4F65-BBD8-C6C05D86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4</vt:lpstr>
      <vt:lpstr>    Управление Роспотребнадзора по Свердловской области</vt:lpstr>
      <vt:lpstr>    ФБУЗ «Центр гигиены и</vt:lpstr>
      <vt:lpstr>    эпидемиологии в Свердловской области»</vt:lpstr>
    </vt:vector>
  </TitlesOfParts>
  <Company>Home</Company>
  <LinksUpToDate>false</LinksUpToDate>
  <CharactersWithSpaces>7338</CharactersWithSpaces>
  <SharedDoc>false</SharedDoc>
  <HLinks>
    <vt:vector size="24" baseType="variant">
      <vt:variant>
        <vt:i4>7667738</vt:i4>
      </vt:variant>
      <vt:variant>
        <vt:i4>9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  <vt:variant>
        <vt:i4>4195333</vt:i4>
      </vt:variant>
      <vt:variant>
        <vt:i4>0</vt:i4>
      </vt:variant>
      <vt:variant>
        <vt:i4>0</vt:i4>
      </vt:variant>
      <vt:variant>
        <vt:i4>5</vt:i4>
      </vt:variant>
      <vt:variant>
        <vt:lpwstr>https://честныйзнак.рф/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Sekretar</dc:creator>
  <cp:keywords/>
  <cp:lastModifiedBy>PC</cp:lastModifiedBy>
  <cp:revision>75</cp:revision>
  <cp:lastPrinted>2023-01-20T10:33:00Z</cp:lastPrinted>
  <dcterms:created xsi:type="dcterms:W3CDTF">2022-06-22T09:41:00Z</dcterms:created>
  <dcterms:modified xsi:type="dcterms:W3CDTF">2025-06-09T09:39:00Z</dcterms:modified>
</cp:coreProperties>
</file>