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28" w:rsidRPr="00CB4608" w:rsidRDefault="00247028" w:rsidP="00247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608">
        <w:rPr>
          <w:rFonts w:ascii="Times New Roman" w:hAnsi="Times New Roman" w:cs="Times New Roman"/>
          <w:b/>
          <w:sz w:val="28"/>
          <w:szCs w:val="28"/>
        </w:rPr>
        <w:t>Для определенных категорий предпринимателей предусмотрено освобождение от уплаты страховых взносов</w:t>
      </w:r>
    </w:p>
    <w:p w:rsidR="00247028" w:rsidRDefault="00247028" w:rsidP="00247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608" w:rsidRDefault="00CB4608" w:rsidP="00247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инспекция ФНС России №</w:t>
      </w:r>
      <w:r w:rsidR="00676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 по Свердловской области информирует.</w:t>
      </w:r>
    </w:p>
    <w:p w:rsidR="00247028" w:rsidRPr="00247028" w:rsidRDefault="00247028" w:rsidP="00247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28">
        <w:rPr>
          <w:rFonts w:ascii="Times New Roman" w:hAnsi="Times New Roman" w:cs="Times New Roman"/>
          <w:sz w:val="28"/>
          <w:szCs w:val="28"/>
        </w:rPr>
        <w:t>Индивидуальные предприниматели, не производящие выплаты и иные вознаграждения физическим лицам, освобождаются от уплаты страховых взносов за периоды прохождения военной службы по контракту, в течение которых ими не осуществлялась соответствующая деятельность.</w:t>
      </w:r>
    </w:p>
    <w:p w:rsidR="00247028" w:rsidRPr="00247028" w:rsidRDefault="00247028" w:rsidP="00247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28">
        <w:rPr>
          <w:rFonts w:ascii="Times New Roman" w:hAnsi="Times New Roman" w:cs="Times New Roman"/>
          <w:sz w:val="28"/>
          <w:szCs w:val="28"/>
        </w:rPr>
        <w:t xml:space="preserve"> Чтобы воспользоваться данным правом, налогоплательщики по окончании расчетного периода направляют в налоговый орган по месту учета заявление на освобождение от уплаты страховых взносов (КНД 1150081) и подтверждающие документы (копия контракта, выписка из приказа, справка и т.д.). Их можно представить через уполномоченного представителя, если на него оформлена соответствующая нотариально удостоверенная доверенность.</w:t>
      </w:r>
    </w:p>
    <w:p w:rsidR="00247028" w:rsidRPr="00247028" w:rsidRDefault="00247028" w:rsidP="00247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28">
        <w:rPr>
          <w:rFonts w:ascii="Times New Roman" w:hAnsi="Times New Roman" w:cs="Times New Roman"/>
          <w:sz w:val="28"/>
          <w:szCs w:val="28"/>
        </w:rPr>
        <w:t xml:space="preserve"> Вместе с тем, если предприниматель в данные периоды получает доход от осуществления деятельности, страховые взносы подлежат уплате за полный расчетный период, вне зависимости от суммы и месяца получения дохода.</w:t>
      </w:r>
    </w:p>
    <w:p w:rsidR="00813024" w:rsidRPr="00247028" w:rsidRDefault="00247028" w:rsidP="00247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28">
        <w:rPr>
          <w:rFonts w:ascii="Times New Roman" w:hAnsi="Times New Roman" w:cs="Times New Roman"/>
          <w:sz w:val="28"/>
          <w:szCs w:val="28"/>
        </w:rPr>
        <w:t xml:space="preserve"> Размер взносов можно рассчитать самостоятельно. Для этого необходимо в разделе «Сервисы</w:t>
      </w:r>
      <w:r w:rsidR="006761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7617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47028">
        <w:rPr>
          <w:rFonts w:ascii="Times New Roman" w:hAnsi="Times New Roman" w:cs="Times New Roman"/>
          <w:sz w:val="28"/>
          <w:szCs w:val="28"/>
        </w:rPr>
        <w:t xml:space="preserve">» на сайте ФНС России перейти в </w:t>
      </w:r>
      <w:r w:rsidR="00676172">
        <w:rPr>
          <w:rFonts w:ascii="Times New Roman" w:hAnsi="Times New Roman" w:cs="Times New Roman"/>
          <w:sz w:val="28"/>
          <w:szCs w:val="28"/>
        </w:rPr>
        <w:t>блоке</w:t>
      </w:r>
      <w:r w:rsidRPr="00247028">
        <w:rPr>
          <w:rFonts w:ascii="Times New Roman" w:hAnsi="Times New Roman" w:cs="Times New Roman"/>
          <w:sz w:val="28"/>
          <w:szCs w:val="28"/>
        </w:rPr>
        <w:t xml:space="preserve"> «Налоговые калькуляторы</w:t>
      </w:r>
      <w:r w:rsidR="00676172">
        <w:rPr>
          <w:rFonts w:ascii="Times New Roman" w:hAnsi="Times New Roman" w:cs="Times New Roman"/>
          <w:sz w:val="28"/>
          <w:szCs w:val="28"/>
        </w:rPr>
        <w:t>» к сервису «</w:t>
      </w:r>
      <w:r w:rsidRPr="00247028">
        <w:rPr>
          <w:rFonts w:ascii="Times New Roman" w:hAnsi="Times New Roman" w:cs="Times New Roman"/>
          <w:sz w:val="28"/>
          <w:szCs w:val="28"/>
        </w:rPr>
        <w:t>Калькулятор расчета страховых взносов»</w:t>
      </w:r>
      <w:bookmarkStart w:id="0" w:name="_GoBack"/>
      <w:bookmarkEnd w:id="0"/>
      <w:r w:rsidRPr="00247028">
        <w:rPr>
          <w:rFonts w:ascii="Times New Roman" w:hAnsi="Times New Roman" w:cs="Times New Roman"/>
          <w:sz w:val="28"/>
          <w:szCs w:val="28"/>
        </w:rPr>
        <w:t>, а затем заполнить расчетный период и нажать кнопку «Рассчитать».</w:t>
      </w:r>
    </w:p>
    <w:sectPr w:rsidR="00813024" w:rsidRPr="0024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28"/>
    <w:rsid w:val="00247028"/>
    <w:rsid w:val="00676172"/>
    <w:rsid w:val="00813024"/>
    <w:rsid w:val="00C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887BD-FE05-434A-B86F-46859CED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Устьянцева Елена Михайловна</dc:creator>
  <cp:keywords/>
  <dc:description/>
  <cp:lastModifiedBy>Кретова Ольга Анатольевна</cp:lastModifiedBy>
  <cp:revision>2</cp:revision>
  <dcterms:created xsi:type="dcterms:W3CDTF">2025-05-06T06:25:00Z</dcterms:created>
  <dcterms:modified xsi:type="dcterms:W3CDTF">2025-05-15T14:28:00Z</dcterms:modified>
</cp:coreProperties>
</file>