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A9B" w:rsidRDefault="00540E8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438023" cy="6477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43802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A9B" w:rsidRDefault="00540E8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 Тугулымского муниципального округа</w:t>
      </w:r>
    </w:p>
    <w:p w:rsidR="00457A9B" w:rsidRDefault="00540E8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Свердловской области</w:t>
      </w:r>
    </w:p>
    <w:p w:rsidR="00457A9B" w:rsidRDefault="00540E8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759"/>
      </w:tblGrid>
      <w:tr w:rsidR="00457A9B">
        <w:trPr>
          <w:trHeight w:val="565"/>
        </w:trPr>
        <w:tc>
          <w:tcPr>
            <w:tcW w:w="9759" w:type="dxa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:rsidR="00457A9B" w:rsidRDefault="00540E8B">
            <w:pPr>
              <w:pStyle w:val="aa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от 25.04.2025                                           п.г.т.Тугулым                                                        № 318</w:t>
            </w:r>
          </w:p>
          <w:p w:rsidR="00457A9B" w:rsidRDefault="00540E8B" w:rsidP="00540E8B">
            <w:pPr>
              <w:pStyle w:val="aa"/>
              <w:tabs>
                <w:tab w:val="left" w:pos="8112"/>
              </w:tabs>
              <w:ind w:left="-69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ab/>
            </w:r>
          </w:p>
        </w:tc>
      </w:tr>
    </w:tbl>
    <w:p w:rsidR="00457A9B" w:rsidRDefault="00540E8B">
      <w:pPr>
        <w:pStyle w:val="ConsPlusTitlePage"/>
        <w:widowControl/>
        <w:jc w:val="center"/>
        <w:rPr>
          <w:rFonts w:ascii="Times New Roman" w:hAnsi="Times New Roman"/>
          <w:sz w:val="24"/>
        </w:rPr>
      </w:pPr>
      <w:bookmarkStart w:id="0" w:name="_Hlk194071208"/>
      <w:bookmarkEnd w:id="0"/>
      <w:r>
        <w:rPr>
          <w:rFonts w:ascii="Times New Roman" w:hAnsi="Times New Roman"/>
          <w:sz w:val="24"/>
        </w:rPr>
        <w:t xml:space="preserve">        </w:t>
      </w:r>
      <w:r>
        <w:rPr>
          <w:sz w:val="28"/>
        </w:rPr>
        <w:t xml:space="preserve">                                                         </w:t>
      </w:r>
      <w:bookmarkStart w:id="1" w:name="_Hlk193289246"/>
      <w:bookmarkEnd w:id="1"/>
    </w:p>
    <w:p w:rsidR="00540E8B" w:rsidRDefault="00540E8B" w:rsidP="00540E8B">
      <w:pPr>
        <w:spacing w:after="0"/>
        <w:jc w:val="center"/>
        <w:rPr>
          <w:rFonts w:ascii="Times New Roman" w:hAnsi="Times New Roman"/>
          <w:b/>
          <w:sz w:val="24"/>
        </w:rPr>
      </w:pPr>
      <w:r w:rsidRPr="00540E8B">
        <w:rPr>
          <w:rFonts w:ascii="Times New Roman" w:hAnsi="Times New Roman"/>
          <w:b/>
          <w:sz w:val="24"/>
        </w:rPr>
        <w:t>О</w:t>
      </w:r>
      <w:r w:rsidRPr="00540E8B">
        <w:rPr>
          <w:rFonts w:ascii="Times New Roman" w:hAnsi="Times New Roman"/>
          <w:b/>
          <w:sz w:val="24"/>
        </w:rPr>
        <w:t xml:space="preserve">б утверждении Плана проведения проверок мест массового пребывания людей </w:t>
      </w:r>
    </w:p>
    <w:p w:rsidR="00540E8B" w:rsidRDefault="00540E8B" w:rsidP="00540E8B">
      <w:pPr>
        <w:spacing w:after="0"/>
        <w:jc w:val="center"/>
        <w:rPr>
          <w:rFonts w:ascii="Times New Roman" w:hAnsi="Times New Roman"/>
          <w:b/>
          <w:sz w:val="24"/>
        </w:rPr>
      </w:pPr>
      <w:r w:rsidRPr="00540E8B">
        <w:rPr>
          <w:rFonts w:ascii="Times New Roman" w:hAnsi="Times New Roman"/>
          <w:b/>
          <w:sz w:val="24"/>
        </w:rPr>
        <w:t xml:space="preserve">       на предмет определения состояния их антитеррористической защищенности межведомственной комиссией по обследованию и категорированию мест массового пребывания людей в Тугулымском</w:t>
      </w:r>
      <w:r w:rsidRPr="00540E8B">
        <w:rPr>
          <w:rFonts w:ascii="Times New Roman" w:hAnsi="Times New Roman"/>
          <w:b/>
          <w:sz w:val="24"/>
        </w:rPr>
        <w:t xml:space="preserve"> муниципальном округе Свердловской области</w:t>
      </w:r>
    </w:p>
    <w:p w:rsidR="00457A9B" w:rsidRPr="00540E8B" w:rsidRDefault="00540E8B" w:rsidP="00540E8B">
      <w:pPr>
        <w:spacing w:after="0"/>
        <w:jc w:val="center"/>
        <w:rPr>
          <w:rFonts w:ascii="Times New Roman" w:hAnsi="Times New Roman"/>
          <w:b/>
          <w:sz w:val="24"/>
        </w:rPr>
      </w:pPr>
      <w:r w:rsidRPr="00540E8B">
        <w:rPr>
          <w:rFonts w:ascii="Times New Roman" w:hAnsi="Times New Roman"/>
          <w:b/>
          <w:sz w:val="24"/>
        </w:rPr>
        <w:t xml:space="preserve">  на 2025 год </w:t>
      </w:r>
    </w:p>
    <w:p w:rsidR="00457A9B" w:rsidRPr="00540E8B" w:rsidRDefault="00457A9B">
      <w:pPr>
        <w:spacing w:after="0"/>
        <w:jc w:val="both"/>
        <w:rPr>
          <w:rFonts w:ascii="Times New Roman" w:hAnsi="Times New Roman"/>
          <w:b/>
          <w:sz w:val="24"/>
        </w:rPr>
      </w:pPr>
    </w:p>
    <w:p w:rsidR="00457A9B" w:rsidRDefault="00540E8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06 марта 200</w:t>
      </w:r>
      <w:r>
        <w:rPr>
          <w:rFonts w:ascii="Times New Roman" w:hAnsi="Times New Roman"/>
          <w:sz w:val="24"/>
        </w:rPr>
        <w:t>6 года № 35-ФЗ «О противодействии терроризму», постановлением Правительства Российской Федерации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</w:t>
      </w:r>
      <w:r>
        <w:rPr>
          <w:rFonts w:ascii="Times New Roman" w:hAnsi="Times New Roman"/>
          <w:sz w:val="24"/>
        </w:rPr>
        <w:t>ьной охране полицией, и форм паспортов безопасности таких мест и объектов (территорий)», статьями 6, 28, 31 Устава Тугулымского муниципального округа Свердловской области, администрация Тугулымского муниципального округа Свердловской области</w:t>
      </w:r>
    </w:p>
    <w:p w:rsidR="00540E8B" w:rsidRDefault="00540E8B">
      <w:pPr>
        <w:spacing w:after="0"/>
        <w:jc w:val="both"/>
        <w:rPr>
          <w:rFonts w:ascii="Times New Roman" w:hAnsi="Times New Roman"/>
          <w:sz w:val="24"/>
        </w:rPr>
      </w:pPr>
    </w:p>
    <w:p w:rsidR="00540E8B" w:rsidRDefault="00540E8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540E8B" w:rsidRPr="00540E8B" w:rsidRDefault="00540E8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57A9B" w:rsidRDefault="00540E8B" w:rsidP="00540E8B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Утвердить План проведения проверок мест массового пребывания людей на предмет определения состояния их антитеррористической защищенности в Тугулымском муниципальном округе Свердловской области на 2025 год (прилагается). </w:t>
      </w:r>
    </w:p>
    <w:p w:rsidR="00457A9B" w:rsidRDefault="00540E8B" w:rsidP="00540E8B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Ведущему специалисту по мобил</w:t>
      </w:r>
      <w:r>
        <w:rPr>
          <w:rFonts w:ascii="Times New Roman" w:hAnsi="Times New Roman"/>
          <w:sz w:val="24"/>
        </w:rPr>
        <w:t>изационной работе, профилактике терроризма и экстремизма администрации Тугулымского муниципального округ Свердловской области Тихоновой Е.И. обеспечить выполнение Плана в установленные сроки.</w:t>
      </w:r>
    </w:p>
    <w:p w:rsidR="00457A9B" w:rsidRDefault="00540E8B" w:rsidP="00540E8B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Настоящее постановление вступает в силу после его подписания.</w:t>
      </w:r>
    </w:p>
    <w:p w:rsidR="00457A9B" w:rsidRDefault="00540E8B" w:rsidP="00540E8B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 Разместить настоящее постановление на официальном сайте администрации Тугулымского муниципального округа</w:t>
      </w:r>
      <w:r>
        <w:rPr>
          <w:rFonts w:ascii="Times New Roman" w:hAnsi="Times New Roman"/>
          <w:sz w:val="24"/>
        </w:rPr>
        <w:t>.</w:t>
      </w:r>
    </w:p>
    <w:p w:rsidR="00457A9B" w:rsidRDefault="00540E8B" w:rsidP="00540E8B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Контроль исполнения настоящего постановления оставляю за собой.</w:t>
      </w:r>
    </w:p>
    <w:p w:rsidR="00457A9B" w:rsidRDefault="00457A9B">
      <w:pPr>
        <w:rPr>
          <w:rFonts w:ascii="Times New Roman" w:hAnsi="Times New Roman"/>
          <w:sz w:val="24"/>
        </w:rPr>
      </w:pPr>
    </w:p>
    <w:p w:rsidR="00457A9B" w:rsidRDefault="00457A9B">
      <w:pPr>
        <w:spacing w:after="0"/>
        <w:rPr>
          <w:rFonts w:ascii="Times New Roman" w:hAnsi="Times New Roman"/>
          <w:sz w:val="24"/>
        </w:rPr>
      </w:pPr>
    </w:p>
    <w:p w:rsidR="00457A9B" w:rsidRDefault="00457A9B">
      <w:pPr>
        <w:spacing w:after="0" w:line="216" w:lineRule="auto"/>
        <w:rPr>
          <w:rFonts w:ascii="Times New Roman" w:hAnsi="Times New Roman"/>
          <w:sz w:val="24"/>
        </w:rPr>
      </w:pPr>
    </w:p>
    <w:p w:rsidR="00457A9B" w:rsidRPr="00540E8B" w:rsidRDefault="00540E8B">
      <w:pPr>
        <w:spacing w:after="0" w:line="21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</w:t>
      </w:r>
      <w:r w:rsidRPr="00540E8B">
        <w:rPr>
          <w:rFonts w:ascii="Times New Roman" w:hAnsi="Times New Roman"/>
          <w:sz w:val="24"/>
          <w:szCs w:val="24"/>
        </w:rPr>
        <w:t>Исполняющий полномочи</w:t>
      </w:r>
      <w:r w:rsidRPr="00540E8B">
        <w:rPr>
          <w:rFonts w:ascii="Times New Roman" w:hAnsi="Times New Roman"/>
          <w:sz w:val="24"/>
          <w:szCs w:val="24"/>
        </w:rPr>
        <w:t>я главы</w:t>
      </w:r>
    </w:p>
    <w:p w:rsidR="00457A9B" w:rsidRPr="00540E8B" w:rsidRDefault="00540E8B">
      <w:pPr>
        <w:spacing w:after="0" w:line="216" w:lineRule="auto"/>
        <w:rPr>
          <w:rFonts w:ascii="Times New Roman" w:hAnsi="Times New Roman"/>
          <w:sz w:val="24"/>
          <w:szCs w:val="24"/>
        </w:rPr>
      </w:pPr>
      <w:r w:rsidRPr="00540E8B">
        <w:rPr>
          <w:rFonts w:ascii="Times New Roman" w:hAnsi="Times New Roman"/>
          <w:sz w:val="24"/>
          <w:szCs w:val="24"/>
        </w:rPr>
        <w:t xml:space="preserve"> Тугулымского муниципального округа           </w:t>
      </w:r>
      <w:r w:rsidRPr="00540E8B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540E8B">
        <w:rPr>
          <w:rFonts w:ascii="Times New Roman" w:hAnsi="Times New Roman"/>
          <w:sz w:val="24"/>
          <w:szCs w:val="24"/>
        </w:rPr>
        <w:t xml:space="preserve"> М.О. </w:t>
      </w:r>
      <w:r w:rsidRPr="00540E8B">
        <w:rPr>
          <w:rFonts w:ascii="Times New Roman" w:hAnsi="Times New Roman"/>
          <w:sz w:val="24"/>
          <w:szCs w:val="24"/>
        </w:rPr>
        <w:t>Калунина</w:t>
      </w:r>
      <w:r w:rsidRPr="00540E8B">
        <w:rPr>
          <w:rFonts w:ascii="Times New Roman" w:hAnsi="Times New Roman"/>
          <w:sz w:val="24"/>
          <w:szCs w:val="24"/>
        </w:rPr>
        <w:tab/>
        <w:t xml:space="preserve">           </w:t>
      </w:r>
    </w:p>
    <w:p w:rsidR="00457A9B" w:rsidRPr="00540E8B" w:rsidRDefault="00457A9B">
      <w:pPr>
        <w:rPr>
          <w:sz w:val="24"/>
          <w:szCs w:val="24"/>
        </w:rPr>
      </w:pPr>
    </w:p>
    <w:p w:rsidR="00457A9B" w:rsidRDefault="00457A9B"/>
    <w:p w:rsidR="00457A9B" w:rsidRDefault="00457A9B"/>
    <w:p w:rsidR="00457A9B" w:rsidRDefault="00540E8B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Утвержден</w:t>
      </w:r>
    </w:p>
    <w:p w:rsidR="00457A9B" w:rsidRDefault="00540E8B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постановлением администрации</w:t>
      </w:r>
    </w:p>
    <w:p w:rsidR="00457A9B" w:rsidRDefault="00540E8B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Тугулымского муниципального округа </w:t>
      </w:r>
    </w:p>
    <w:p w:rsidR="00457A9B" w:rsidRDefault="00540E8B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25.04.2025 № 318</w:t>
      </w:r>
    </w:p>
    <w:p w:rsidR="00457A9B" w:rsidRDefault="00457A9B"/>
    <w:p w:rsidR="00457A9B" w:rsidRDefault="00457A9B"/>
    <w:p w:rsidR="00457A9B" w:rsidRDefault="00457A9B">
      <w:pPr>
        <w:rPr>
          <w:rFonts w:ascii="Times New Roman" w:hAnsi="Times New Roman"/>
        </w:rPr>
      </w:pPr>
    </w:p>
    <w:p w:rsidR="00457A9B" w:rsidRDefault="00540E8B">
      <w:pPr>
        <w:pStyle w:val="ConsPlusTitlePag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</w:t>
      </w:r>
    </w:p>
    <w:p w:rsidR="00457A9B" w:rsidRDefault="00540E8B">
      <w:pPr>
        <w:pStyle w:val="ConsPlusTitlePag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z w:val="24"/>
        </w:rPr>
        <w:t>оведения проверок мест массового пребывания людей  на предмет определения состояния их антитеррористической защищенности в Тугулымском муниципальном округе Свердловской облати на 2025 год</w:t>
      </w:r>
    </w:p>
    <w:p w:rsidR="00457A9B" w:rsidRDefault="00457A9B">
      <w:pPr>
        <w:pStyle w:val="ConsPlusTitlePage"/>
        <w:widowControl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927"/>
        <w:gridCol w:w="1927"/>
        <w:gridCol w:w="1927"/>
        <w:gridCol w:w="1927"/>
      </w:tblGrid>
      <w:tr w:rsidR="00457A9B">
        <w:trPr>
          <w:trHeight w:val="271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 п/п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места массового пребывания людей с указанием </w:t>
            </w:r>
            <w:r>
              <w:rPr>
                <w:rFonts w:ascii="Times New Roman" w:hAnsi="Times New Roman"/>
              </w:rPr>
              <w:t>организационно-правовой формы, юридического почтового адреса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Срок исполнения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Исполнитель, соисполнитель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457A9B">
        <w:trPr>
          <w:trHeight w:val="36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r>
              <w:t>1.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spacing w:after="0"/>
              <w:jc w:val="center"/>
            </w:pPr>
            <w:r>
              <w:t>П</w:t>
            </w:r>
            <w:r>
              <w:rPr>
                <w:rFonts w:ascii="Times New Roman" w:hAnsi="Times New Roman"/>
              </w:rPr>
              <w:t>лощадь 50 лет Октября Юридический адрес – 623650, Свердловская область, Тугулымский район, п.г.т.Тугулым,площадь 50 лет Октября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06.06.2025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Админстрация Тугулымского муниципального округа Свердовской области</w:t>
            </w:r>
          </w:p>
          <w:p w:rsidR="00457A9B" w:rsidRDefault="00540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Межведомствен-наякомиссия по обследованию мест массового пребывания людей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457A9B"/>
        </w:tc>
      </w:tr>
      <w:tr w:rsidR="00457A9B">
        <w:trPr>
          <w:trHeight w:val="36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r>
              <w:t xml:space="preserve">  2.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Площадь, ул.Гагарина,2а</w:t>
            </w:r>
          </w:p>
          <w:p w:rsidR="00457A9B" w:rsidRDefault="00540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Юридический адрес – 623650, Свердловская область, Тугулымский</w:t>
            </w:r>
            <w:r>
              <w:rPr>
                <w:rFonts w:ascii="Times New Roman" w:hAnsi="Times New Roman"/>
              </w:rPr>
              <w:t xml:space="preserve"> район, п.г.т.Тугулым, ул.Гагарина,2а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06.06.2025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540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Админстрация Тугулымского муниципального округа Свердовской области</w:t>
            </w:r>
          </w:p>
          <w:p w:rsidR="00457A9B" w:rsidRDefault="00540E8B">
            <w:pPr>
              <w:jc w:val="center"/>
            </w:pPr>
            <w:r>
              <w:rPr>
                <w:rFonts w:ascii="Times New Roman" w:hAnsi="Times New Roman"/>
              </w:rPr>
              <w:t>Межведомствен-наякомиссия по обследованию мест массового пребывания людей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A9B" w:rsidRDefault="00457A9B"/>
        </w:tc>
      </w:tr>
    </w:tbl>
    <w:p w:rsidR="00457A9B" w:rsidRDefault="00457A9B" w:rsidP="00540E8B">
      <w:pPr>
        <w:pStyle w:val="ConsPlusTitlePage"/>
        <w:widowControl/>
        <w:jc w:val="center"/>
        <w:rPr>
          <w:rFonts w:ascii="Times New Roman" w:hAnsi="Times New Roman"/>
          <w:sz w:val="24"/>
        </w:rPr>
      </w:pPr>
      <w:bookmarkStart w:id="2" w:name="_GoBack"/>
      <w:bookmarkEnd w:id="2"/>
    </w:p>
    <w:sectPr w:rsidR="00457A9B">
      <w:headerReference w:type="default" r:id="rId8"/>
      <w:pgSz w:w="11905" w:h="16838"/>
      <w:pgMar w:top="142" w:right="851" w:bottom="851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40E8B">
      <w:pPr>
        <w:spacing w:after="0" w:line="240" w:lineRule="auto"/>
      </w:pPr>
      <w:r>
        <w:separator/>
      </w:r>
    </w:p>
  </w:endnote>
  <w:endnote w:type="continuationSeparator" w:id="0">
    <w:p w:rsidR="00000000" w:rsidRDefault="00540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40E8B">
      <w:pPr>
        <w:spacing w:after="0" w:line="240" w:lineRule="auto"/>
      </w:pPr>
      <w:r>
        <w:separator/>
      </w:r>
    </w:p>
  </w:footnote>
  <w:footnote w:type="continuationSeparator" w:id="0">
    <w:p w:rsidR="00000000" w:rsidRDefault="00540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A9B" w:rsidRDefault="00540E8B">
    <w:pPr>
      <w:pStyle w:val="a3"/>
      <w:jc w:val="center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:rsidR="00457A9B" w:rsidRDefault="00457A9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9B"/>
    <w:rsid w:val="00457A9B"/>
    <w:rsid w:val="0054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6ECFA6-FE9D-46B1-8486-710C4376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sz w:val="22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</w:rPr>
  </w:style>
  <w:style w:type="character" w:customStyle="1" w:styleId="ConsPlusTitlePage0">
    <w:name w:val="ConsPlusTitlePage"/>
    <w:link w:val="ConsPlusTitlePage"/>
    <w:rPr>
      <w:rFonts w:ascii="Tahoma" w:hAnsi="Tahoma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a5">
    <w:name w:val="No Spacing"/>
    <w:link w:val="a6"/>
    <w:rPr>
      <w:sz w:val="22"/>
    </w:rPr>
  </w:style>
  <w:style w:type="character" w:customStyle="1" w:styleId="a6">
    <w:name w:val="Без интервала Знак"/>
    <w:link w:val="a5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563C1"/>
      <w:u w:val="single"/>
    </w:rPr>
  </w:style>
  <w:style w:type="character" w:styleId="a7">
    <w:name w:val="Hyperlink"/>
    <w:link w:val="12"/>
    <w:rPr>
      <w:color w:val="0563C1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15">
    <w:name w:val="Название Знак1"/>
    <w:link w:val="16"/>
    <w:rPr>
      <w:rFonts w:ascii="Calibri Light" w:hAnsi="Calibri Light"/>
      <w:color w:val="323E4F"/>
      <w:spacing w:val="5"/>
      <w:sz w:val="52"/>
    </w:rPr>
  </w:style>
  <w:style w:type="character" w:customStyle="1" w:styleId="16">
    <w:name w:val="Название Знак1"/>
    <w:link w:val="15"/>
    <w:rPr>
      <w:rFonts w:ascii="Calibri Light" w:hAnsi="Calibri Light"/>
      <w:color w:val="323E4F"/>
      <w:spacing w:val="5"/>
      <w:sz w:val="5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ashtag">
    <w:name w:val="Hashtag"/>
    <w:link w:val="Hashtag0"/>
    <w:rPr>
      <w:color w:val="605E5C"/>
      <w:shd w:val="clear" w:color="auto" w:fill="E1DFDD"/>
    </w:rPr>
  </w:style>
  <w:style w:type="character" w:customStyle="1" w:styleId="Hashtag0">
    <w:name w:val="Hashtag"/>
    <w:link w:val="Hashtag"/>
    <w:rPr>
      <w:color w:val="605E5C"/>
      <w:shd w:val="clear" w:color="auto" w:fill="E1DFDD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17">
    <w:name w:val="Основной шрифт абзаца1"/>
    <w:link w:val="aa"/>
  </w:style>
  <w:style w:type="paragraph" w:styleId="aa">
    <w:name w:val="Title"/>
    <w:basedOn w:val="a"/>
    <w:link w:val="ab"/>
    <w:uiPriority w:val="10"/>
    <w:qFormat/>
    <w:pPr>
      <w:spacing w:after="0" w:line="240" w:lineRule="auto"/>
      <w:jc w:val="center"/>
    </w:pPr>
    <w:rPr>
      <w:b/>
      <w:sz w:val="24"/>
    </w:rPr>
  </w:style>
  <w:style w:type="character" w:customStyle="1" w:styleId="ab">
    <w:name w:val="Название Знак"/>
    <w:basedOn w:val="1"/>
    <w:link w:val="aa"/>
    <w:rPr>
      <w:b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  <w:rPr>
      <w:sz w:val="22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927AC-1BED-4EBF-B846-79849DF7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2025-04-25T04:52:00Z</cp:lastPrinted>
  <dcterms:created xsi:type="dcterms:W3CDTF">2025-04-25T04:53:00Z</dcterms:created>
  <dcterms:modified xsi:type="dcterms:W3CDTF">2025-04-25T04:53:00Z</dcterms:modified>
</cp:coreProperties>
</file>