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516" w:rsidRDefault="000C3516" w:rsidP="000C351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669EB5E5" wp14:editId="71B4FCE3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16" w:rsidRDefault="000C3516" w:rsidP="000C351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0C3516" w:rsidRDefault="000C3516" w:rsidP="000C351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0C3516" w:rsidRDefault="000C3516" w:rsidP="000C351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0C3516" w:rsidRPr="000C3516" w:rsidRDefault="000C3516" w:rsidP="000C351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0C3516" w:rsidRPr="000C3516" w:rsidRDefault="000C3516" w:rsidP="000C35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0C3516" w:rsidTr="00215791">
        <w:trPr>
          <w:trHeight w:val="565"/>
        </w:trPr>
        <w:tc>
          <w:tcPr>
            <w:tcW w:w="9286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0C3516" w:rsidRDefault="00215791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21.04.</w:t>
            </w:r>
            <w:r w:rsidR="000C3516"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</w:t>
            </w:r>
            <w:r w:rsidR="00750CB5">
              <w:rPr>
                <w:szCs w:val="20"/>
                <w:lang w:eastAsia="en-US"/>
              </w:rPr>
              <w:t xml:space="preserve"> № </w:t>
            </w:r>
            <w:r>
              <w:rPr>
                <w:szCs w:val="20"/>
                <w:lang w:eastAsia="en-US"/>
              </w:rPr>
              <w:t>305</w:t>
            </w:r>
          </w:p>
        </w:tc>
      </w:tr>
    </w:tbl>
    <w:p w:rsidR="00215791" w:rsidRDefault="00215791" w:rsidP="00215791">
      <w:pPr>
        <w:widowControl w:val="0"/>
        <w:autoSpaceDE w:val="0"/>
        <w:autoSpaceDN w:val="0"/>
        <w:jc w:val="center"/>
        <w:rPr>
          <w:b/>
        </w:rPr>
      </w:pPr>
    </w:p>
    <w:p w:rsidR="00215791" w:rsidRDefault="00215791" w:rsidP="00215791">
      <w:pPr>
        <w:widowControl w:val="0"/>
        <w:autoSpaceDE w:val="0"/>
        <w:autoSpaceDN w:val="0"/>
        <w:jc w:val="center"/>
        <w:rPr>
          <w:b/>
        </w:rPr>
      </w:pPr>
      <w:r w:rsidRPr="00215791">
        <w:rPr>
          <w:b/>
        </w:rPr>
        <w:t>Об утверждении списка</w:t>
      </w:r>
      <w:r>
        <w:rPr>
          <w:b/>
        </w:rPr>
        <w:t xml:space="preserve"> </w:t>
      </w:r>
      <w:r w:rsidRPr="00215791">
        <w:rPr>
          <w:b/>
        </w:rPr>
        <w:t xml:space="preserve">участников мероприятий по улучшению жилищных условий граждан, проживающих на сельских </w:t>
      </w:r>
      <w:r w:rsidRPr="00215791">
        <w:rPr>
          <w:b/>
        </w:rPr>
        <w:t>территориях</w:t>
      </w:r>
      <w:r w:rsidRPr="00215791">
        <w:rPr>
          <w:b/>
        </w:rPr>
        <w:t xml:space="preserve"> - получателей социальных выплат на 2026 год по муниципальному образованию</w:t>
      </w:r>
      <w:r>
        <w:rPr>
          <w:b/>
        </w:rPr>
        <w:t xml:space="preserve"> </w:t>
      </w:r>
      <w:r w:rsidRPr="00215791">
        <w:rPr>
          <w:b/>
        </w:rPr>
        <w:t>Тугулымский муниципальный округ</w:t>
      </w:r>
    </w:p>
    <w:p w:rsidR="00215791" w:rsidRDefault="00215791" w:rsidP="00215791">
      <w:pPr>
        <w:widowControl w:val="0"/>
        <w:autoSpaceDE w:val="0"/>
        <w:autoSpaceDN w:val="0"/>
        <w:jc w:val="center"/>
        <w:rPr>
          <w:b/>
        </w:rPr>
      </w:pPr>
    </w:p>
    <w:p w:rsidR="00B0764F" w:rsidRDefault="00215791" w:rsidP="00215791">
      <w:pPr>
        <w:widowControl w:val="0"/>
        <w:autoSpaceDE w:val="0"/>
        <w:autoSpaceDN w:val="0"/>
        <w:jc w:val="both"/>
      </w:pPr>
      <w:r>
        <w:tab/>
      </w:r>
    </w:p>
    <w:p w:rsidR="00215791" w:rsidRDefault="00B0764F" w:rsidP="00215791">
      <w:pPr>
        <w:widowControl w:val="0"/>
        <w:autoSpaceDE w:val="0"/>
        <w:autoSpaceDN w:val="0"/>
        <w:jc w:val="both"/>
        <w:rPr>
          <w:noProof/>
          <w:color w:val="000000"/>
        </w:rPr>
      </w:pPr>
      <w:r>
        <w:tab/>
      </w:r>
      <w:r w:rsidR="00215791" w:rsidRPr="00215791"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приказом Министерства агропромышленного комплекса и продовольствия Свердловской области от 15.07.2014 года № 312 «О реализации </w:t>
      </w:r>
      <w:r w:rsidR="00215791" w:rsidRPr="00215791">
        <w:t>мероприятий по улучшению жилищных условий</w:t>
      </w:r>
      <w:r w:rsidR="00215791" w:rsidRPr="00215791">
        <w:t xml:space="preserve"> граждан, проживающих в сельской местности, в том числе молодых семей и молодых специалистов»</w:t>
      </w:r>
      <w:r w:rsidR="00215791">
        <w:t xml:space="preserve">, руководствуясь Уставом </w:t>
      </w:r>
      <w:r w:rsidR="00215791" w:rsidRPr="00215791">
        <w:rPr>
          <w:noProof/>
          <w:color w:val="000000"/>
        </w:rPr>
        <w:t>Тугулымского муниципального округа</w:t>
      </w:r>
      <w:r w:rsidR="00215791">
        <w:rPr>
          <w:noProof/>
          <w:color w:val="000000"/>
        </w:rPr>
        <w:t>, на основании заявления</w:t>
      </w:r>
      <w:r>
        <w:rPr>
          <w:noProof/>
          <w:color w:val="000000"/>
        </w:rPr>
        <w:t xml:space="preserve"> от 03.04.2025 года (вх. № 2900 от 07.04.2025), администрация </w:t>
      </w:r>
      <w:r w:rsidRPr="00215791">
        <w:rPr>
          <w:noProof/>
          <w:color w:val="000000"/>
        </w:rPr>
        <w:t>Тугулымского муниципального округа</w:t>
      </w:r>
    </w:p>
    <w:p w:rsidR="00B0764F" w:rsidRDefault="00B0764F" w:rsidP="00215791">
      <w:pPr>
        <w:widowControl w:val="0"/>
        <w:autoSpaceDE w:val="0"/>
        <w:autoSpaceDN w:val="0"/>
        <w:jc w:val="both"/>
        <w:rPr>
          <w:noProof/>
          <w:color w:val="000000"/>
        </w:rPr>
      </w:pPr>
    </w:p>
    <w:p w:rsidR="00B0764F" w:rsidRDefault="00B0764F" w:rsidP="00215791">
      <w:pPr>
        <w:widowControl w:val="0"/>
        <w:autoSpaceDE w:val="0"/>
        <w:autoSpaceDN w:val="0"/>
        <w:jc w:val="both"/>
        <w:rPr>
          <w:b/>
          <w:noProof/>
          <w:color w:val="000000"/>
          <w:sz w:val="28"/>
          <w:szCs w:val="28"/>
        </w:rPr>
      </w:pPr>
      <w:r w:rsidRPr="00B0764F">
        <w:rPr>
          <w:b/>
          <w:noProof/>
          <w:color w:val="000000"/>
          <w:sz w:val="28"/>
          <w:szCs w:val="28"/>
        </w:rPr>
        <w:t>ПОСТАНОВЛЯЕТ:</w:t>
      </w:r>
    </w:p>
    <w:p w:rsidR="00B0764F" w:rsidRDefault="00B0764F" w:rsidP="00215791">
      <w:pPr>
        <w:widowControl w:val="0"/>
        <w:autoSpaceDE w:val="0"/>
        <w:autoSpaceDN w:val="0"/>
        <w:jc w:val="both"/>
        <w:rPr>
          <w:b/>
          <w:noProof/>
          <w:color w:val="000000"/>
          <w:sz w:val="28"/>
          <w:szCs w:val="28"/>
        </w:rPr>
      </w:pPr>
    </w:p>
    <w:p w:rsidR="00B0764F" w:rsidRDefault="00B0764F" w:rsidP="00B0764F">
      <w:pPr>
        <w:pStyle w:val="a5"/>
        <w:widowControl w:val="0"/>
        <w:autoSpaceDE w:val="0"/>
        <w:autoSpaceDN w:val="0"/>
        <w:ind w:left="0"/>
        <w:jc w:val="both"/>
      </w:pPr>
      <w:r>
        <w:tab/>
        <w:t xml:space="preserve">1. </w:t>
      </w:r>
      <w:r w:rsidRPr="00B0764F">
        <w:t xml:space="preserve">Список участников </w:t>
      </w:r>
      <w:r w:rsidRPr="00215791">
        <w:t xml:space="preserve">мероприятий по улучшению жилищных условий граждан, проживающих на сельских </w:t>
      </w:r>
      <w:r w:rsidRPr="00B0764F">
        <w:t>территориях</w:t>
      </w:r>
      <w:r w:rsidRPr="00215791">
        <w:t xml:space="preserve"> - получателей социальных выплат на 2026 год по муниципальному образованию</w:t>
      </w:r>
      <w:r w:rsidRPr="00B0764F">
        <w:t xml:space="preserve"> </w:t>
      </w:r>
      <w:r w:rsidRPr="00215791">
        <w:t>Тугулымский муниципальный округ</w:t>
      </w:r>
      <w:r>
        <w:t xml:space="preserve"> утвердить (прилагается).</w:t>
      </w:r>
    </w:p>
    <w:p w:rsidR="00B0764F" w:rsidRDefault="00B0764F" w:rsidP="00B0764F">
      <w:pPr>
        <w:pStyle w:val="a5"/>
        <w:widowControl w:val="0"/>
        <w:autoSpaceDE w:val="0"/>
        <w:autoSpaceDN w:val="0"/>
        <w:ind w:left="0"/>
        <w:jc w:val="both"/>
      </w:pPr>
      <w:r>
        <w:tab/>
        <w:t>2. Настоящее постановление вступает в силу после его подписания.</w:t>
      </w:r>
    </w:p>
    <w:p w:rsidR="00B0764F" w:rsidRPr="00B0764F" w:rsidRDefault="00B0764F" w:rsidP="00B0764F">
      <w:pPr>
        <w:pStyle w:val="a5"/>
        <w:widowControl w:val="0"/>
        <w:autoSpaceDE w:val="0"/>
        <w:autoSpaceDN w:val="0"/>
        <w:ind w:left="0"/>
        <w:jc w:val="both"/>
      </w:pPr>
      <w:r>
        <w:tab/>
        <w:t>3. Контроль исполнения настоящего постановления возложить на заместителя главы</w:t>
      </w:r>
      <w:r w:rsidRPr="00B0764F">
        <w:rPr>
          <w:noProof/>
          <w:color w:val="000000"/>
        </w:rPr>
        <w:t xml:space="preserve"> </w:t>
      </w:r>
      <w:r w:rsidRPr="00215791">
        <w:rPr>
          <w:noProof/>
          <w:color w:val="000000"/>
        </w:rPr>
        <w:t>Тугулымского муниципального округа</w:t>
      </w:r>
      <w:r>
        <w:rPr>
          <w:noProof/>
          <w:color w:val="000000"/>
        </w:rPr>
        <w:t xml:space="preserve"> Калунину М.О.</w:t>
      </w:r>
      <w:r>
        <w:t xml:space="preserve"> </w:t>
      </w:r>
    </w:p>
    <w:p w:rsidR="00567BAE" w:rsidRDefault="00567BAE"/>
    <w:p w:rsidR="00B0764F" w:rsidRDefault="00B0764F"/>
    <w:p w:rsidR="00B0764F" w:rsidRDefault="00B0764F"/>
    <w:p w:rsidR="00B0764F" w:rsidRDefault="00B0764F">
      <w:r>
        <w:t>Исполняющий обязанности главы</w:t>
      </w:r>
    </w:p>
    <w:p w:rsidR="00B0764F" w:rsidRDefault="00B0764F" w:rsidP="00B0764F">
      <w:r w:rsidRPr="00215791">
        <w:rPr>
          <w:noProof/>
          <w:color w:val="000000"/>
        </w:rPr>
        <w:t>Тугулымского муниципального округа</w:t>
      </w:r>
      <w:r>
        <w:rPr>
          <w:noProof/>
          <w:color w:val="000000"/>
        </w:rPr>
        <w:t xml:space="preserve">                                                          М.О. Калунина</w:t>
      </w:r>
      <w:bookmarkStart w:id="0" w:name="_GoBack"/>
      <w:bookmarkEnd w:id="0"/>
    </w:p>
    <w:sectPr w:rsidR="00B07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0701F"/>
    <w:multiLevelType w:val="hybridMultilevel"/>
    <w:tmpl w:val="342A8B7C"/>
    <w:lvl w:ilvl="0" w:tplc="8C54DC4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1D9"/>
    <w:rsid w:val="000141D9"/>
    <w:rsid w:val="000C3516"/>
    <w:rsid w:val="00215791"/>
    <w:rsid w:val="00567BAE"/>
    <w:rsid w:val="00750CB5"/>
    <w:rsid w:val="009A5D8E"/>
    <w:rsid w:val="00B0764F"/>
    <w:rsid w:val="00C90433"/>
    <w:rsid w:val="00CB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9430"/>
  <w15:chartTrackingRefBased/>
  <w15:docId w15:val="{361B78ED-1238-436D-A8CF-5352F685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5D8E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9A5D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0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10</cp:revision>
  <dcterms:created xsi:type="dcterms:W3CDTF">2023-12-13T03:11:00Z</dcterms:created>
  <dcterms:modified xsi:type="dcterms:W3CDTF">2025-04-21T11:33:00Z</dcterms:modified>
</cp:coreProperties>
</file>