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4B9" w:rsidRDefault="004574B9" w:rsidP="004574B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4574B9">
        <w:rPr>
          <w:rFonts w:ascii="Times New Roman" w:eastAsia="Calibri" w:hAnsi="Times New Roman" w:cs="Times New Roman"/>
          <w:noProof/>
          <w:kern w:val="2"/>
        </w:rPr>
        <w:drawing>
          <wp:inline distT="0" distB="0" distL="0" distR="0">
            <wp:extent cx="436245" cy="6457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4B9" w:rsidRPr="004574B9" w:rsidRDefault="004574B9" w:rsidP="00273EA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4574B9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4574B9" w:rsidRPr="004574B9" w:rsidRDefault="004574B9" w:rsidP="00273EA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4574B9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4574B9" w:rsidRPr="004574B9" w:rsidRDefault="004574B9" w:rsidP="00273EA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574B9">
        <w:rPr>
          <w:rFonts w:ascii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820"/>
      </w:tblGrid>
      <w:tr w:rsidR="004574B9" w:rsidTr="005F72E4">
        <w:trPr>
          <w:trHeight w:val="565"/>
        </w:trPr>
        <w:tc>
          <w:tcPr>
            <w:tcW w:w="9820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4574B9" w:rsidRPr="004574B9" w:rsidRDefault="004574B9" w:rsidP="00273E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29.</w:t>
            </w:r>
            <w:r w:rsidRPr="004574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04.2025                                       п.г.т. Тугулым                                                        </w:t>
            </w:r>
            <w:r w:rsidR="005F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 332</w:t>
            </w:r>
          </w:p>
        </w:tc>
      </w:tr>
    </w:tbl>
    <w:p w:rsidR="00BA5624" w:rsidRDefault="00E85EA2" w:rsidP="004574B9">
      <w:pPr>
        <w:pStyle w:val="a4"/>
        <w:jc w:val="left"/>
        <w:rPr>
          <w:b w:val="0"/>
          <w:szCs w:val="24"/>
        </w:rPr>
      </w:pPr>
      <w:r>
        <w:rPr>
          <w:rFonts w:ascii="PT Sans" w:hAnsi="PT Sans"/>
          <w:szCs w:val="24"/>
        </w:rPr>
        <w:t xml:space="preserve">                                               </w:t>
      </w:r>
      <w:r w:rsidR="002977A5">
        <w:rPr>
          <w:rFonts w:ascii="PT Sans" w:hAnsi="PT Sans"/>
          <w:szCs w:val="24"/>
        </w:rPr>
        <w:t xml:space="preserve">                       </w:t>
      </w:r>
      <w:r>
        <w:rPr>
          <w:rFonts w:ascii="PT Sans" w:hAnsi="PT Sans"/>
          <w:szCs w:val="24"/>
        </w:rPr>
        <w:t xml:space="preserve">   </w:t>
      </w:r>
      <w:r w:rsidR="00136CE7">
        <w:rPr>
          <w:rFonts w:ascii="PT Sans" w:hAnsi="PT Sans"/>
          <w:szCs w:val="24"/>
        </w:rPr>
        <w:t xml:space="preserve">                                   </w:t>
      </w:r>
    </w:p>
    <w:p w:rsidR="00FA0EEF" w:rsidRDefault="001148AB" w:rsidP="00214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4D3">
        <w:rPr>
          <w:rFonts w:ascii="Times New Roman" w:hAnsi="Times New Roman" w:cs="Times New Roman"/>
          <w:b/>
          <w:sz w:val="24"/>
          <w:szCs w:val="24"/>
        </w:rPr>
        <w:t xml:space="preserve">О назначении публичных слушаний </w:t>
      </w:r>
      <w:r w:rsidR="00C36D01">
        <w:rPr>
          <w:rFonts w:ascii="Times New Roman" w:hAnsi="Times New Roman" w:cs="Times New Roman"/>
          <w:b/>
          <w:sz w:val="24"/>
          <w:szCs w:val="24"/>
        </w:rPr>
        <w:t>по вопросу</w:t>
      </w:r>
      <w:r w:rsidR="00BA5624">
        <w:rPr>
          <w:rFonts w:ascii="Times New Roman" w:hAnsi="Times New Roman" w:cs="Times New Roman"/>
          <w:b/>
          <w:sz w:val="24"/>
          <w:szCs w:val="24"/>
        </w:rPr>
        <w:t xml:space="preserve"> предоставлени</w:t>
      </w:r>
      <w:r w:rsidR="00FF2CEE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BA5624">
        <w:rPr>
          <w:rFonts w:ascii="Times New Roman" w:hAnsi="Times New Roman" w:cs="Times New Roman"/>
          <w:b/>
          <w:sz w:val="24"/>
          <w:szCs w:val="24"/>
        </w:rPr>
        <w:t>разрешени</w:t>
      </w:r>
      <w:r w:rsidR="0016029A">
        <w:rPr>
          <w:rFonts w:ascii="Times New Roman" w:hAnsi="Times New Roman" w:cs="Times New Roman"/>
          <w:b/>
          <w:sz w:val="24"/>
          <w:szCs w:val="24"/>
        </w:rPr>
        <w:t>я</w:t>
      </w:r>
      <w:r w:rsidR="00BA5624">
        <w:rPr>
          <w:rFonts w:ascii="Times New Roman" w:hAnsi="Times New Roman" w:cs="Times New Roman"/>
          <w:b/>
          <w:sz w:val="24"/>
          <w:szCs w:val="24"/>
        </w:rPr>
        <w:t xml:space="preserve"> на условно разрешенный вид использования земельн</w:t>
      </w:r>
      <w:r w:rsidR="0016029A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 w:rsidR="00BA5624">
        <w:rPr>
          <w:rFonts w:ascii="Times New Roman" w:hAnsi="Times New Roman" w:cs="Times New Roman"/>
          <w:b/>
          <w:sz w:val="24"/>
          <w:szCs w:val="24"/>
        </w:rPr>
        <w:t>участк</w:t>
      </w:r>
      <w:r w:rsidR="0016029A">
        <w:rPr>
          <w:rFonts w:ascii="Times New Roman" w:hAnsi="Times New Roman" w:cs="Times New Roman"/>
          <w:b/>
          <w:sz w:val="24"/>
          <w:szCs w:val="24"/>
        </w:rPr>
        <w:t>а</w:t>
      </w:r>
      <w:r w:rsidR="00C470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519">
        <w:rPr>
          <w:rFonts w:ascii="Times New Roman" w:hAnsi="Times New Roman" w:cs="Times New Roman"/>
          <w:b/>
          <w:sz w:val="24"/>
          <w:szCs w:val="24"/>
        </w:rPr>
        <w:t>в</w:t>
      </w:r>
      <w:r w:rsidR="0071428B">
        <w:rPr>
          <w:rFonts w:ascii="Times New Roman" w:hAnsi="Times New Roman" w:cs="Times New Roman"/>
          <w:b/>
          <w:sz w:val="24"/>
          <w:szCs w:val="24"/>
        </w:rPr>
        <w:t xml:space="preserve"> кадастров</w:t>
      </w:r>
      <w:r w:rsidR="00036519">
        <w:rPr>
          <w:rFonts w:ascii="Times New Roman" w:hAnsi="Times New Roman" w:cs="Times New Roman"/>
          <w:b/>
          <w:sz w:val="24"/>
          <w:szCs w:val="24"/>
        </w:rPr>
        <w:t>ом</w:t>
      </w:r>
      <w:r w:rsidR="00714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519">
        <w:rPr>
          <w:rFonts w:ascii="Times New Roman" w:hAnsi="Times New Roman" w:cs="Times New Roman"/>
          <w:b/>
          <w:sz w:val="24"/>
          <w:szCs w:val="24"/>
        </w:rPr>
        <w:t xml:space="preserve">квартале </w:t>
      </w:r>
      <w:r w:rsidR="00C4707B">
        <w:rPr>
          <w:rFonts w:ascii="Times New Roman" w:hAnsi="Times New Roman" w:cs="Times New Roman"/>
          <w:b/>
          <w:sz w:val="24"/>
          <w:szCs w:val="24"/>
        </w:rPr>
        <w:t>66:29:</w:t>
      </w:r>
      <w:r w:rsidR="00036519">
        <w:rPr>
          <w:rFonts w:ascii="Times New Roman" w:hAnsi="Times New Roman" w:cs="Times New Roman"/>
          <w:b/>
          <w:sz w:val="24"/>
          <w:szCs w:val="24"/>
        </w:rPr>
        <w:t>2801001</w:t>
      </w:r>
      <w:r w:rsidR="00714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07B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036519">
        <w:rPr>
          <w:rFonts w:ascii="Times New Roman" w:hAnsi="Times New Roman" w:cs="Times New Roman"/>
          <w:b/>
          <w:sz w:val="24"/>
          <w:szCs w:val="24"/>
        </w:rPr>
        <w:t>1024</w:t>
      </w:r>
      <w:r w:rsidR="00C4707B">
        <w:rPr>
          <w:rFonts w:ascii="Times New Roman" w:hAnsi="Times New Roman" w:cs="Times New Roman"/>
          <w:b/>
          <w:sz w:val="24"/>
          <w:szCs w:val="24"/>
        </w:rPr>
        <w:t xml:space="preserve"> кв.м. </w:t>
      </w:r>
      <w:r w:rsidR="00036519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73EA9">
        <w:rPr>
          <w:rFonts w:ascii="Times New Roman" w:hAnsi="Times New Roman" w:cs="Times New Roman"/>
          <w:b/>
          <w:sz w:val="24"/>
          <w:szCs w:val="24"/>
        </w:rPr>
        <w:t>местоположением:</w:t>
      </w:r>
      <w:r w:rsidR="00036519">
        <w:rPr>
          <w:rFonts w:ascii="Times New Roman" w:hAnsi="Times New Roman" w:cs="Times New Roman"/>
          <w:b/>
          <w:sz w:val="24"/>
          <w:szCs w:val="24"/>
        </w:rPr>
        <w:t xml:space="preserve"> Свердловская обл., Тугулымский муниципальный округ, д. Луговая, ул. Новая</w:t>
      </w:r>
    </w:p>
    <w:p w:rsidR="008144D3" w:rsidRDefault="00036519" w:rsidP="00214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(обслуживание жилой застройки код. 2.7</w:t>
      </w:r>
      <w:r w:rsidR="00FA0EEF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FA0EEF" w:rsidRPr="00661F01" w:rsidRDefault="00FA0EEF" w:rsidP="00FA0EEF">
      <w:pPr>
        <w:spacing w:after="0"/>
        <w:jc w:val="center"/>
        <w:rPr>
          <w:rFonts w:ascii="PT Sans" w:hAnsi="PT Sans" w:cs="Times New Roman"/>
          <w:b/>
          <w:sz w:val="24"/>
          <w:szCs w:val="24"/>
        </w:rPr>
      </w:pPr>
    </w:p>
    <w:p w:rsidR="001148AB" w:rsidRPr="005F2462" w:rsidRDefault="005F2462" w:rsidP="005F246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</w:t>
      </w:r>
      <w:r w:rsidR="00A959A8" w:rsidRPr="005F24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Федерации, статьями 6, 17, 28,31 Устава Тугулымского городского округа, </w:t>
      </w:r>
      <w:r w:rsidRPr="005F24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Положение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м </w:t>
      </w:r>
      <w:r w:rsidRPr="005F24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 порядке организации и проведения общественных обсуждений, публичных слушаний по вопросам градостроительной деятельности в Тугулымском муниципальном округе Свердловской области</w:t>
      </w:r>
      <w:r w:rsidR="00A959A8" w:rsidRPr="00104D29">
        <w:rPr>
          <w:rFonts w:ascii="Times New Roman" w:hAnsi="Times New Roman" w:cs="Times New Roman"/>
          <w:sz w:val="24"/>
          <w:szCs w:val="24"/>
        </w:rPr>
        <w:t xml:space="preserve">, </w:t>
      </w:r>
      <w:r w:rsidR="00A959A8" w:rsidRPr="005F2462">
        <w:rPr>
          <w:rFonts w:ascii="Times New Roman" w:hAnsi="Times New Roman" w:cs="Times New Roman"/>
          <w:b w:val="0"/>
          <w:sz w:val="24"/>
          <w:szCs w:val="24"/>
        </w:rPr>
        <w:t xml:space="preserve">утвержденным Решением Думы Тугулымского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 w:rsidR="00A959A8" w:rsidRPr="005F2462">
        <w:rPr>
          <w:rFonts w:ascii="Times New Roman" w:hAnsi="Times New Roman" w:cs="Times New Roman"/>
          <w:b w:val="0"/>
          <w:sz w:val="24"/>
          <w:szCs w:val="24"/>
        </w:rPr>
        <w:t xml:space="preserve"> ок</w:t>
      </w:r>
      <w:r w:rsidR="00AD1F40" w:rsidRPr="005F2462">
        <w:rPr>
          <w:rFonts w:ascii="Times New Roman" w:hAnsi="Times New Roman" w:cs="Times New Roman"/>
          <w:b w:val="0"/>
          <w:sz w:val="24"/>
          <w:szCs w:val="24"/>
        </w:rPr>
        <w:t xml:space="preserve">руга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 xml:space="preserve">Свердловской области </w:t>
      </w:r>
      <w:r w:rsidR="00AD1F40" w:rsidRPr="005F246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28</w:t>
      </w:r>
      <w:r w:rsidR="00EB652D" w:rsidRPr="005F24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февраля</w:t>
      </w:r>
      <w:r w:rsidR="00EB652D" w:rsidRPr="005F2462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BA5624" w:rsidRPr="005F2462">
        <w:rPr>
          <w:rFonts w:ascii="Times New Roman" w:hAnsi="Times New Roman" w:cs="Times New Roman"/>
          <w:b w:val="0"/>
          <w:sz w:val="24"/>
          <w:szCs w:val="24"/>
        </w:rPr>
        <w:t>2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5</w:t>
      </w:r>
      <w:r w:rsidR="00EB652D" w:rsidRPr="005F2462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18</w:t>
      </w:r>
      <w:r w:rsidR="00A959A8" w:rsidRPr="005F2462">
        <w:rPr>
          <w:rFonts w:ascii="Times New Roman" w:hAnsi="Times New Roman" w:cs="Times New Roman"/>
          <w:b w:val="0"/>
          <w:sz w:val="24"/>
          <w:szCs w:val="24"/>
        </w:rPr>
        <w:t>,</w:t>
      </w:r>
      <w:r w:rsidR="0049116C" w:rsidRPr="005F2462">
        <w:rPr>
          <w:rFonts w:ascii="Times New Roman" w:hAnsi="Times New Roman" w:cs="Times New Roman"/>
          <w:b w:val="0"/>
          <w:sz w:val="24"/>
          <w:szCs w:val="24"/>
        </w:rPr>
        <w:t xml:space="preserve"> протоколом </w:t>
      </w:r>
      <w:r w:rsidR="0071428B" w:rsidRPr="005F2462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1</w:t>
      </w:r>
      <w:r w:rsidR="0071428B" w:rsidRPr="005F2462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Pr="005F2462">
        <w:rPr>
          <w:rFonts w:ascii="Times New Roman" w:hAnsi="Times New Roman" w:cs="Times New Roman"/>
          <w:b w:val="0"/>
          <w:sz w:val="24"/>
          <w:szCs w:val="24"/>
        </w:rPr>
        <w:t>10.04.2025</w:t>
      </w:r>
      <w:r w:rsidR="0049116C" w:rsidRPr="005F2462">
        <w:rPr>
          <w:rFonts w:ascii="Times New Roman" w:hAnsi="Times New Roman" w:cs="Times New Roman"/>
          <w:b w:val="0"/>
          <w:sz w:val="24"/>
          <w:szCs w:val="24"/>
        </w:rPr>
        <w:t>,</w:t>
      </w:r>
      <w:r w:rsidR="00A959A8" w:rsidRPr="005F24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977A5" w:rsidRPr="005F2462">
        <w:rPr>
          <w:rFonts w:ascii="Times New Roman" w:hAnsi="Times New Roman" w:cs="Times New Roman"/>
          <w:b w:val="0"/>
          <w:sz w:val="24"/>
          <w:szCs w:val="24"/>
        </w:rPr>
        <w:t xml:space="preserve">в целях реализации прав жителей Тугулымского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2977A5" w:rsidRPr="005F2462">
        <w:rPr>
          <w:rFonts w:ascii="Times New Roman" w:hAnsi="Times New Roman" w:cs="Times New Roman"/>
          <w:b w:val="0"/>
          <w:sz w:val="24"/>
          <w:szCs w:val="24"/>
        </w:rPr>
        <w:t>округа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977A5" w:rsidRPr="005F2462">
        <w:rPr>
          <w:rFonts w:ascii="Times New Roman" w:hAnsi="Times New Roman" w:cs="Times New Roman"/>
          <w:b w:val="0"/>
          <w:sz w:val="24"/>
          <w:szCs w:val="24"/>
        </w:rPr>
        <w:t xml:space="preserve"> администрация Тугулымского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2977A5" w:rsidRPr="005F2462">
        <w:rPr>
          <w:rFonts w:ascii="Times New Roman" w:hAnsi="Times New Roman" w:cs="Times New Roman"/>
          <w:b w:val="0"/>
          <w:sz w:val="24"/>
          <w:szCs w:val="24"/>
        </w:rPr>
        <w:t>округа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707B" w:rsidRPr="005F24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9116C" w:rsidRPr="005F24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959A8" w:rsidRPr="005F246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5F2462" w:rsidRDefault="005F2462" w:rsidP="00A959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9A8" w:rsidRPr="004574B9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74B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A0EEF" w:rsidRPr="00184E6D" w:rsidRDefault="00927E5A" w:rsidP="00214F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214F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6BF7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FBC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по</w:t>
      </w:r>
      <w:r w:rsidR="003D273D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инициативе главы Тугулымского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D273D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публичные слушания</w:t>
      </w:r>
      <w:r w:rsidR="00FF2CEE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BA5624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вопросу </w:t>
      </w:r>
      <w:r w:rsidR="00214FBC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разрешения</w:t>
      </w:r>
      <w:r w:rsidR="00BA5624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0EE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условно разрешенный вид использования земельного участка </w:t>
      </w:r>
      <w:r w:rsidR="00214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214FBC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кадастровом</w:t>
      </w:r>
      <w:r w:rsidR="00FA0EE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квартале </w:t>
      </w:r>
      <w:r w:rsidR="00214FBC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66</w:t>
      </w:r>
      <w:r w:rsidR="00FA0EE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:29: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2801001</w:t>
      </w:r>
      <w:r w:rsidR="007142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0EE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1024</w:t>
      </w:r>
      <w:r w:rsidR="007142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0EE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кв.м.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184E6D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(обслуживание жилой застройки, код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2.7</w:t>
      </w:r>
      <w:r w:rsidR="00184E6D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r w:rsidR="00FA0EEF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4E6D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73D" w:rsidRPr="0094502B" w:rsidRDefault="00FA0EEF" w:rsidP="00214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FBC">
        <w:rPr>
          <w:rFonts w:ascii="Times New Roman" w:hAnsi="Times New Roman" w:cs="Times New Roman"/>
          <w:sz w:val="24"/>
          <w:szCs w:val="24"/>
        </w:rPr>
        <w:tab/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193023">
        <w:rPr>
          <w:rFonts w:ascii="Times New Roman" w:hAnsi="Times New Roman" w:cs="Times New Roman"/>
          <w:sz w:val="24"/>
          <w:szCs w:val="24"/>
        </w:rPr>
        <w:t>7</w:t>
      </w:r>
      <w:r w:rsidR="0049116C">
        <w:rPr>
          <w:rFonts w:ascii="Times New Roman" w:hAnsi="Times New Roman" w:cs="Times New Roman"/>
          <w:sz w:val="24"/>
          <w:szCs w:val="24"/>
        </w:rPr>
        <w:t xml:space="preserve"> (</w:t>
      </w:r>
      <w:r w:rsidR="00193023">
        <w:rPr>
          <w:rFonts w:ascii="Times New Roman" w:hAnsi="Times New Roman" w:cs="Times New Roman"/>
          <w:sz w:val="24"/>
          <w:szCs w:val="24"/>
        </w:rPr>
        <w:t>семи</w:t>
      </w:r>
      <w:r w:rsidR="0049116C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C4707B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председатель Думы 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округа (по согласованию);</w:t>
      </w:r>
    </w:p>
    <w:p w:rsidR="00193023" w:rsidRPr="00104D29" w:rsidRDefault="00193023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Максимовой Ю.И. - заместителя главы Тугулымского </w:t>
      </w:r>
      <w:r w:rsidR="00214FBC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273D" w:rsidRPr="00104D29" w:rsidRDefault="005F2462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Калунин</w:t>
      </w:r>
      <w:r w:rsidR="0019302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М.О.</w:t>
      </w:r>
      <w:r w:rsidR="003D273D">
        <w:rPr>
          <w:rFonts w:ascii="Times New Roman" w:hAnsi="Times New Roman" w:cs="Times New Roman"/>
          <w:sz w:val="24"/>
          <w:szCs w:val="24"/>
        </w:rPr>
        <w:t xml:space="preserve"> – заместител</w:t>
      </w:r>
      <w:r w:rsidR="00193023">
        <w:rPr>
          <w:rFonts w:ascii="Times New Roman" w:hAnsi="Times New Roman" w:cs="Times New Roman"/>
          <w:sz w:val="24"/>
          <w:szCs w:val="24"/>
        </w:rPr>
        <w:t>я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="00214FBC" w:rsidRPr="00104D29">
        <w:rPr>
          <w:rFonts w:ascii="Times New Roman" w:hAnsi="Times New Roman" w:cs="Times New Roman"/>
          <w:sz w:val="24"/>
          <w:szCs w:val="24"/>
        </w:rPr>
        <w:t>главы Тугулымского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="00193023">
        <w:rPr>
          <w:rFonts w:ascii="Times New Roman" w:hAnsi="Times New Roman" w:cs="Times New Roman"/>
          <w:sz w:val="24"/>
          <w:szCs w:val="24"/>
        </w:rPr>
        <w:t>муниципального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:rsidR="003D273D" w:rsidRPr="00104D29" w:rsidRDefault="003D273D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</w:t>
      </w:r>
      <w:r w:rsidR="00193023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</w:t>
      </w:r>
      <w:r w:rsidR="00193023">
        <w:rPr>
          <w:rFonts w:ascii="Times New Roman" w:hAnsi="Times New Roman" w:cs="Times New Roman"/>
          <w:sz w:val="24"/>
          <w:szCs w:val="24"/>
        </w:rPr>
        <w:t>а</w:t>
      </w:r>
      <w:r w:rsidRPr="00104D29">
        <w:rPr>
          <w:rFonts w:ascii="Times New Roman" w:hAnsi="Times New Roman" w:cs="Times New Roman"/>
          <w:sz w:val="24"/>
          <w:szCs w:val="24"/>
        </w:rPr>
        <w:t xml:space="preserve"> отдела имущественных и земельных отношений администрации 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</w:t>
      </w:r>
      <w:r w:rsidRPr="00104D29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:rsidR="00FF2CEE" w:rsidRDefault="005F2462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Плотников</w:t>
      </w:r>
      <w:r w:rsidR="0019302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Н.С.</w:t>
      </w:r>
      <w:r w:rsidR="00FF2CEE">
        <w:rPr>
          <w:rFonts w:ascii="Times New Roman" w:hAnsi="Times New Roman" w:cs="Times New Roman"/>
          <w:sz w:val="24"/>
          <w:szCs w:val="24"/>
        </w:rPr>
        <w:t>- начальник</w:t>
      </w:r>
      <w:r w:rsidR="00193023">
        <w:rPr>
          <w:rFonts w:ascii="Times New Roman" w:hAnsi="Times New Roman" w:cs="Times New Roman"/>
          <w:sz w:val="24"/>
          <w:szCs w:val="24"/>
        </w:rPr>
        <w:t>а</w:t>
      </w:r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Набережной</w:t>
      </w:r>
      <w:r w:rsidR="00184E6D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Тугулымского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FF2CEE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:rsidR="00C4707B" w:rsidRDefault="005F2462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Ермолин</w:t>
      </w:r>
      <w:r w:rsidR="0019302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В.В.</w:t>
      </w:r>
      <w:r w:rsidR="00C4707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архитектор района</w:t>
      </w:r>
      <w:r w:rsidR="00C4707B">
        <w:rPr>
          <w:rFonts w:ascii="Times New Roman" w:hAnsi="Times New Roman" w:cs="Times New Roman"/>
          <w:sz w:val="24"/>
          <w:szCs w:val="24"/>
        </w:rPr>
        <w:t>;</w:t>
      </w:r>
    </w:p>
    <w:p w:rsidR="0049116C" w:rsidRDefault="005F2462" w:rsidP="00661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Сиротин</w:t>
      </w:r>
      <w:r w:rsidR="0019302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Е.Н.</w:t>
      </w:r>
      <w:r w:rsidR="00FA0EEF">
        <w:rPr>
          <w:rFonts w:ascii="Times New Roman" w:hAnsi="Times New Roman" w:cs="Times New Roman"/>
          <w:sz w:val="24"/>
          <w:szCs w:val="24"/>
        </w:rPr>
        <w:t xml:space="preserve">- </w:t>
      </w:r>
      <w:r w:rsidR="0049116C">
        <w:rPr>
          <w:rFonts w:ascii="Times New Roman" w:hAnsi="Times New Roman" w:cs="Times New Roman"/>
          <w:sz w:val="24"/>
          <w:szCs w:val="24"/>
        </w:rPr>
        <w:t>ведущий спец</w:t>
      </w:r>
      <w:r w:rsidR="00AE61F4">
        <w:rPr>
          <w:rFonts w:ascii="Times New Roman" w:hAnsi="Times New Roman" w:cs="Times New Roman"/>
          <w:sz w:val="24"/>
          <w:szCs w:val="24"/>
        </w:rPr>
        <w:t>иалист по правовым вопросам адм</w:t>
      </w:r>
      <w:r w:rsidR="0049116C">
        <w:rPr>
          <w:rFonts w:ascii="Times New Roman" w:hAnsi="Times New Roman" w:cs="Times New Roman"/>
          <w:sz w:val="24"/>
          <w:szCs w:val="24"/>
        </w:rPr>
        <w:t xml:space="preserve">инистрации Тугулымского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49116C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94502B" w:rsidRPr="0094502B" w:rsidRDefault="00927E5A" w:rsidP="00661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3. Утвердить дату, место и время проведения публичных слушаний, порядок их проведения, доведение информации о месте, дате открытия экспозиции проект</w:t>
      </w:r>
      <w:r w:rsidR="00661FD5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661FD5">
        <w:rPr>
          <w:rFonts w:ascii="Times New Roman" w:hAnsi="Times New Roman" w:cs="Times New Roman"/>
          <w:sz w:val="24"/>
          <w:szCs w:val="24"/>
        </w:rPr>
        <w:t xml:space="preserve">его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рассмотрению на публичных слушаниях, о сроках проведения экспозиции проект</w:t>
      </w:r>
      <w:r w:rsidR="00661FD5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927E5A" w:rsidP="00661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</w:t>
      </w:r>
      <w:r w:rsidR="00FA0EE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DD6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661FD5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FD5">
        <w:rPr>
          <w:rFonts w:ascii="Times New Roman" w:hAnsi="Times New Roman" w:cs="Times New Roman"/>
          <w:sz w:val="24"/>
          <w:szCs w:val="24"/>
        </w:rPr>
        <w:t xml:space="preserve">участка, </w:t>
      </w:r>
      <w:r w:rsidR="0094502B" w:rsidRPr="0094502B">
        <w:rPr>
          <w:rFonts w:ascii="Times New Roman" w:hAnsi="Times New Roman" w:cs="Times New Roman"/>
          <w:sz w:val="24"/>
          <w:szCs w:val="24"/>
        </w:rPr>
        <w:t>в соответствии с приложением № 2 к настоящему постановлению (прилагается).</w:t>
      </w:r>
    </w:p>
    <w:p w:rsidR="00FA0EEF" w:rsidRPr="00083DD6" w:rsidRDefault="00927E5A" w:rsidP="00214F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94502B" w:rsidRPr="0094502B">
        <w:rPr>
          <w:rFonts w:ascii="Times New Roman" w:hAnsi="Times New Roman" w:cs="Times New Roman"/>
          <w:sz w:val="24"/>
          <w:szCs w:val="24"/>
        </w:rPr>
        <w:t>5. Утвердить порядок, сроки и форму внесения замечаний и предложений участниками</w:t>
      </w:r>
      <w:r w:rsidR="00021214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предоставления  разрешения на условно разрешенный вид использования земельного участка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квартале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66:29: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2801001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1024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кв.м.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5F2462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(обслуживание жилой застройки, код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2.7)</w:t>
      </w:r>
      <w:r w:rsidR="0094502B" w:rsidRPr="00083DD6">
        <w:rPr>
          <w:rFonts w:ascii="Times New Roman" w:hAnsi="Times New Roman" w:cs="Times New Roman"/>
          <w:sz w:val="24"/>
          <w:szCs w:val="24"/>
        </w:rPr>
        <w:t xml:space="preserve">, </w:t>
      </w:r>
      <w:r w:rsidR="0094502B" w:rsidRPr="0094502B">
        <w:rPr>
          <w:rFonts w:ascii="Times New Roman" w:hAnsi="Times New Roman" w:cs="Times New Roman"/>
          <w:sz w:val="24"/>
          <w:szCs w:val="24"/>
        </w:rPr>
        <w:t>подлежащ</w:t>
      </w:r>
      <w:r w:rsidR="00661FD5">
        <w:rPr>
          <w:rFonts w:ascii="Times New Roman" w:hAnsi="Times New Roman" w:cs="Times New Roman"/>
          <w:sz w:val="24"/>
          <w:szCs w:val="24"/>
        </w:rPr>
        <w:t>его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</w:t>
      </w:r>
      <w:r w:rsidR="0094502B" w:rsidRPr="00661FD5">
        <w:rPr>
          <w:rFonts w:ascii="Times New Roman" w:hAnsi="Times New Roman" w:cs="Times New Roman"/>
          <w:sz w:val="24"/>
          <w:szCs w:val="24"/>
        </w:rPr>
        <w:t>также порядок и сроки их рассмотрения, порядок получения консультаций при посещении экспозици</w:t>
      </w:r>
      <w:r w:rsidR="00C4707B">
        <w:rPr>
          <w:rFonts w:ascii="Times New Roman" w:hAnsi="Times New Roman" w:cs="Times New Roman"/>
          <w:sz w:val="24"/>
          <w:szCs w:val="24"/>
        </w:rPr>
        <w:t>и</w:t>
      </w:r>
      <w:r w:rsidR="0094502B" w:rsidRPr="00661FD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а </w:t>
      </w:r>
      <w:r w:rsidR="0094502B" w:rsidRPr="00661FD5">
        <w:rPr>
          <w:rFonts w:ascii="Times New Roman" w:hAnsi="Times New Roman" w:cs="Times New Roman"/>
          <w:sz w:val="24"/>
          <w:szCs w:val="24"/>
        </w:rPr>
        <w:t>в соответствии с приложением № 3 к настоящему постановлению (прилагается).</w:t>
      </w:r>
    </w:p>
    <w:p w:rsidR="0094502B" w:rsidRPr="00661FD5" w:rsidRDefault="00FA0EEF" w:rsidP="00214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D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502B" w:rsidRPr="00083DD6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083DD6">
        <w:rPr>
          <w:rFonts w:ascii="Times New Roman" w:hAnsi="Times New Roman" w:cs="Times New Roman"/>
          <w:sz w:val="24"/>
          <w:szCs w:val="24"/>
        </w:rPr>
        <w:t>у</w:t>
      </w:r>
      <w:r w:rsidR="0094502B" w:rsidRPr="00083DD6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</w:t>
      </w:r>
      <w:r w:rsidR="00BD5EA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разрешения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условно разрешенный вид использования земельного участка </w:t>
      </w:r>
      <w:r w:rsidR="00BD5E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BD5EA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кадастровом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5E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квартале </w:t>
      </w:r>
      <w:r w:rsidR="00BD5EAF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66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:29: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2801001 </w:t>
      </w:r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1024 </w:t>
      </w:r>
      <w:proofErr w:type="spellStart"/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5F2462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5F2462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(обслуживание жилой застройки, код</w:t>
      </w:r>
      <w:r w:rsidR="005F2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2.7)</w:t>
      </w:r>
      <w:r w:rsidR="00927E5A" w:rsidRPr="008C764E">
        <w:rPr>
          <w:rFonts w:ascii="Times New Roman" w:hAnsi="Times New Roman" w:cs="Times New Roman"/>
          <w:sz w:val="24"/>
          <w:szCs w:val="24"/>
        </w:rPr>
        <w:t>,</w:t>
      </w:r>
      <w:r w:rsidR="00927E5A" w:rsidRPr="00661FD5">
        <w:rPr>
          <w:rFonts w:ascii="Times New Roman" w:hAnsi="Times New Roman" w:cs="Times New Roman"/>
          <w:sz w:val="24"/>
          <w:szCs w:val="24"/>
        </w:rPr>
        <w:t xml:space="preserve"> подлежащ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его </w:t>
      </w:r>
      <w:r w:rsidR="00927E5A" w:rsidRPr="00661FD5">
        <w:rPr>
          <w:rFonts w:ascii="Times New Roman" w:hAnsi="Times New Roman" w:cs="Times New Roman"/>
          <w:sz w:val="24"/>
          <w:szCs w:val="24"/>
        </w:rPr>
        <w:t>рассмотрению на публичных слушаниях:</w:t>
      </w:r>
    </w:p>
    <w:p w:rsidR="0094502B" w:rsidRPr="00661FD5" w:rsidRDefault="00661FD5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 w:rsidR="004574B9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661FD5">
        <w:rPr>
          <w:rFonts w:ascii="Times New Roman" w:hAnsi="Times New Roman" w:cs="Times New Roman"/>
          <w:sz w:val="24"/>
          <w:szCs w:val="24"/>
        </w:rPr>
        <w:t xml:space="preserve">Обеспечить проведение публичных слушаний по рассмотрению </w:t>
      </w:r>
      <w:r w:rsidR="004B6A09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661FD5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BD5EAF" w:rsidRPr="00661FD5">
        <w:rPr>
          <w:rFonts w:ascii="Times New Roman" w:hAnsi="Times New Roman" w:cs="Times New Roman"/>
          <w:sz w:val="24"/>
          <w:szCs w:val="24"/>
        </w:rPr>
        <w:t>указанного в</w:t>
      </w:r>
      <w:r w:rsidR="0094502B" w:rsidRPr="00661FD5">
        <w:rPr>
          <w:rFonts w:ascii="Times New Roman" w:hAnsi="Times New Roman" w:cs="Times New Roman"/>
          <w:sz w:val="24"/>
          <w:szCs w:val="24"/>
        </w:rPr>
        <w:t xml:space="preserve"> пункте 1 настоящего постановления.</w:t>
      </w:r>
    </w:p>
    <w:p w:rsidR="0094502B" w:rsidRPr="00661FD5" w:rsidRDefault="0094502B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FD5">
        <w:rPr>
          <w:rFonts w:ascii="Times New Roman" w:hAnsi="Times New Roman" w:cs="Times New Roman"/>
          <w:sz w:val="24"/>
          <w:szCs w:val="24"/>
        </w:rPr>
        <w:t>6.2.</w:t>
      </w:r>
      <w:r w:rsidR="00021214" w:rsidRPr="00661FD5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5F2462">
        <w:rPr>
          <w:rFonts w:ascii="Times New Roman" w:hAnsi="Times New Roman" w:cs="Times New Roman"/>
          <w:sz w:val="24"/>
          <w:szCs w:val="24"/>
        </w:rPr>
        <w:t>16</w:t>
      </w:r>
      <w:r w:rsidR="00B91271" w:rsidRPr="00661FD5">
        <w:rPr>
          <w:rFonts w:ascii="Times New Roman" w:hAnsi="Times New Roman" w:cs="Times New Roman"/>
          <w:sz w:val="24"/>
          <w:szCs w:val="24"/>
        </w:rPr>
        <w:t>.</w:t>
      </w:r>
      <w:r w:rsidR="005F2462">
        <w:rPr>
          <w:rFonts w:ascii="Times New Roman" w:hAnsi="Times New Roman" w:cs="Times New Roman"/>
          <w:sz w:val="24"/>
          <w:szCs w:val="24"/>
        </w:rPr>
        <w:t>05</w:t>
      </w:r>
      <w:r w:rsidR="00C4707B">
        <w:rPr>
          <w:rFonts w:ascii="Times New Roman" w:hAnsi="Times New Roman" w:cs="Times New Roman"/>
          <w:sz w:val="24"/>
          <w:szCs w:val="24"/>
        </w:rPr>
        <w:t>.202</w:t>
      </w:r>
      <w:r w:rsidR="005F2462">
        <w:rPr>
          <w:rFonts w:ascii="Times New Roman" w:hAnsi="Times New Roman" w:cs="Times New Roman"/>
          <w:sz w:val="24"/>
          <w:szCs w:val="24"/>
        </w:rPr>
        <w:t>5</w:t>
      </w:r>
      <w:r w:rsidRPr="00661FD5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 w:rsidRPr="00661FD5">
        <w:rPr>
          <w:rFonts w:ascii="Times New Roman" w:hAnsi="Times New Roman" w:cs="Times New Roman"/>
          <w:sz w:val="24"/>
          <w:szCs w:val="24"/>
        </w:rPr>
        <w:t>схем</w:t>
      </w:r>
      <w:r w:rsidR="00661FD5" w:rsidRPr="00661FD5">
        <w:rPr>
          <w:rFonts w:ascii="Times New Roman" w:hAnsi="Times New Roman" w:cs="Times New Roman"/>
          <w:sz w:val="24"/>
          <w:szCs w:val="24"/>
        </w:rPr>
        <w:t>у</w:t>
      </w:r>
      <w:r w:rsidR="00B91271" w:rsidRPr="00661FD5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ого </w:t>
      </w:r>
      <w:r w:rsidR="00B91271" w:rsidRPr="00661FD5">
        <w:rPr>
          <w:rFonts w:ascii="Times New Roman" w:hAnsi="Times New Roman" w:cs="Times New Roman"/>
          <w:sz w:val="24"/>
          <w:szCs w:val="24"/>
        </w:rPr>
        <w:t>участ</w:t>
      </w:r>
      <w:r w:rsidR="00661FD5" w:rsidRPr="00661FD5">
        <w:rPr>
          <w:rFonts w:ascii="Times New Roman" w:hAnsi="Times New Roman" w:cs="Times New Roman"/>
          <w:sz w:val="24"/>
          <w:szCs w:val="24"/>
        </w:rPr>
        <w:t>ка</w:t>
      </w:r>
      <w:r w:rsidR="00B91271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="005F2462">
        <w:rPr>
          <w:rFonts w:ascii="Times New Roman" w:hAnsi="Times New Roman" w:cs="Times New Roman"/>
          <w:sz w:val="24"/>
          <w:szCs w:val="24"/>
        </w:rPr>
        <w:t>в</w:t>
      </w:r>
      <w:r w:rsidR="00184E6D" w:rsidRPr="00083DD6">
        <w:rPr>
          <w:rFonts w:ascii="Times New Roman" w:hAnsi="Times New Roman" w:cs="Times New Roman"/>
          <w:sz w:val="24"/>
          <w:szCs w:val="24"/>
        </w:rPr>
        <w:t xml:space="preserve"> кадастров</w:t>
      </w:r>
      <w:r w:rsidR="005F2462">
        <w:rPr>
          <w:rFonts w:ascii="Times New Roman" w:hAnsi="Times New Roman" w:cs="Times New Roman"/>
          <w:sz w:val="24"/>
          <w:szCs w:val="24"/>
        </w:rPr>
        <w:t>ом</w:t>
      </w:r>
      <w:r w:rsidR="00184E6D" w:rsidRPr="00083DD6">
        <w:rPr>
          <w:rFonts w:ascii="Times New Roman" w:hAnsi="Times New Roman" w:cs="Times New Roman"/>
          <w:sz w:val="24"/>
          <w:szCs w:val="24"/>
        </w:rPr>
        <w:t xml:space="preserve"> </w:t>
      </w:r>
      <w:r w:rsidR="005F2462">
        <w:rPr>
          <w:rFonts w:ascii="Times New Roman" w:hAnsi="Times New Roman" w:cs="Times New Roman"/>
          <w:sz w:val="24"/>
          <w:szCs w:val="24"/>
        </w:rPr>
        <w:t>квартале</w:t>
      </w:r>
      <w:r w:rsidR="00184E6D" w:rsidRPr="00083DD6">
        <w:rPr>
          <w:rFonts w:ascii="Times New Roman" w:hAnsi="Times New Roman" w:cs="Times New Roman"/>
          <w:sz w:val="24"/>
          <w:szCs w:val="24"/>
        </w:rPr>
        <w:t xml:space="preserve">  </w:t>
      </w:r>
      <w:r w:rsidR="00184E6D" w:rsidRPr="00184E6D">
        <w:rPr>
          <w:rFonts w:ascii="Times New Roman" w:hAnsi="Times New Roman" w:cs="Times New Roman"/>
          <w:sz w:val="24"/>
          <w:szCs w:val="24"/>
        </w:rPr>
        <w:t>66:29:</w:t>
      </w:r>
      <w:r w:rsidR="005F2462">
        <w:rPr>
          <w:rFonts w:ascii="Times New Roman" w:hAnsi="Times New Roman" w:cs="Times New Roman"/>
          <w:sz w:val="24"/>
          <w:szCs w:val="24"/>
        </w:rPr>
        <w:t>2801001</w:t>
      </w:r>
      <w:r w:rsidR="00184E6D" w:rsidRPr="00184E6D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F2462">
        <w:rPr>
          <w:rFonts w:ascii="Times New Roman" w:hAnsi="Times New Roman" w:cs="Times New Roman"/>
          <w:sz w:val="24"/>
          <w:szCs w:val="24"/>
        </w:rPr>
        <w:t>1024</w:t>
      </w:r>
      <w:r w:rsidR="00184E6D" w:rsidRPr="00184E6D">
        <w:rPr>
          <w:rFonts w:ascii="Times New Roman" w:hAnsi="Times New Roman" w:cs="Times New Roman"/>
          <w:sz w:val="24"/>
          <w:szCs w:val="24"/>
        </w:rPr>
        <w:t xml:space="preserve"> кв.м. </w:t>
      </w:r>
      <w:r w:rsidR="005F2462">
        <w:rPr>
          <w:rFonts w:ascii="Times New Roman" w:hAnsi="Times New Roman" w:cs="Times New Roman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184E6D" w:rsidRPr="00184E6D">
        <w:rPr>
          <w:rFonts w:ascii="Times New Roman" w:hAnsi="Times New Roman" w:cs="Times New Roman"/>
          <w:sz w:val="24"/>
          <w:szCs w:val="24"/>
        </w:rPr>
        <w:t xml:space="preserve"> (обслуживание жилой застройки, код </w:t>
      </w:r>
      <w:r w:rsidR="005F2462">
        <w:rPr>
          <w:rFonts w:ascii="Times New Roman" w:hAnsi="Times New Roman" w:cs="Times New Roman"/>
          <w:sz w:val="24"/>
          <w:szCs w:val="24"/>
        </w:rPr>
        <w:t xml:space="preserve"> 2.7</w:t>
      </w:r>
      <w:r w:rsidR="00184E6D" w:rsidRPr="00184E6D">
        <w:rPr>
          <w:rFonts w:ascii="Times New Roman" w:hAnsi="Times New Roman" w:cs="Times New Roman"/>
          <w:sz w:val="24"/>
          <w:szCs w:val="24"/>
        </w:rPr>
        <w:t>)</w:t>
      </w:r>
      <w:r w:rsidR="008C764E">
        <w:rPr>
          <w:rFonts w:ascii="Times New Roman" w:hAnsi="Times New Roman" w:cs="Times New Roman"/>
          <w:sz w:val="24"/>
          <w:szCs w:val="24"/>
        </w:rPr>
        <w:t>,</w:t>
      </w:r>
      <w:r w:rsidR="008C764E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Pr="00661FD5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</w:t>
      </w:r>
      <w:r w:rsidRPr="00661FD5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7" w:history="1">
        <w:r w:rsidRPr="00661FD5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661FD5">
        <w:rPr>
          <w:rFonts w:ascii="Times New Roman" w:hAnsi="Times New Roman" w:cs="Times New Roman"/>
          <w:sz w:val="24"/>
          <w:szCs w:val="24"/>
        </w:rPr>
        <w:t>, во вкладке «</w:t>
      </w:r>
      <w:r w:rsidR="00AE61F4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661FD5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661FD5" w:rsidRPr="00661FD5">
        <w:rPr>
          <w:rFonts w:ascii="Times New Roman" w:hAnsi="Times New Roman" w:cs="Times New Roman"/>
          <w:sz w:val="24"/>
          <w:szCs w:val="24"/>
        </w:rPr>
        <w:t>ю</w:t>
      </w:r>
      <w:r w:rsidR="00550E09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="00B91271" w:rsidRPr="00661FD5">
        <w:rPr>
          <w:rFonts w:ascii="Times New Roman" w:hAnsi="Times New Roman" w:cs="Times New Roman"/>
          <w:sz w:val="24"/>
          <w:szCs w:val="24"/>
        </w:rPr>
        <w:t>схем</w:t>
      </w:r>
      <w:r w:rsidR="00661FD5" w:rsidRPr="00661FD5">
        <w:rPr>
          <w:rFonts w:ascii="Times New Roman" w:hAnsi="Times New Roman" w:cs="Times New Roman"/>
          <w:sz w:val="24"/>
          <w:szCs w:val="24"/>
        </w:rPr>
        <w:t>ы</w:t>
      </w:r>
      <w:r w:rsidR="00B91271" w:rsidRPr="00661FD5">
        <w:rPr>
          <w:rFonts w:ascii="Times New Roman" w:hAnsi="Times New Roman" w:cs="Times New Roman"/>
          <w:sz w:val="24"/>
          <w:szCs w:val="24"/>
        </w:rPr>
        <w:t xml:space="preserve"> расположения земель</w:t>
      </w:r>
      <w:r w:rsidR="00661FD5" w:rsidRPr="00661FD5">
        <w:rPr>
          <w:rFonts w:ascii="Times New Roman" w:hAnsi="Times New Roman" w:cs="Times New Roman"/>
          <w:sz w:val="24"/>
          <w:szCs w:val="24"/>
        </w:rPr>
        <w:t>ного</w:t>
      </w:r>
      <w:r w:rsidR="00B91271" w:rsidRPr="00661FD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61FD5" w:rsidRPr="00661FD5">
        <w:rPr>
          <w:rFonts w:ascii="Times New Roman" w:hAnsi="Times New Roman" w:cs="Times New Roman"/>
          <w:sz w:val="24"/>
          <w:szCs w:val="24"/>
        </w:rPr>
        <w:t>а</w:t>
      </w:r>
      <w:r w:rsidR="00B91271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="005F2462">
        <w:rPr>
          <w:rFonts w:ascii="Times New Roman" w:hAnsi="Times New Roman" w:cs="Times New Roman"/>
          <w:sz w:val="24"/>
          <w:szCs w:val="24"/>
        </w:rPr>
        <w:t>в</w:t>
      </w:r>
      <w:r w:rsidR="005F2462" w:rsidRPr="00083DD6">
        <w:rPr>
          <w:rFonts w:ascii="Times New Roman" w:hAnsi="Times New Roman" w:cs="Times New Roman"/>
          <w:sz w:val="24"/>
          <w:szCs w:val="24"/>
        </w:rPr>
        <w:t xml:space="preserve"> кадастров</w:t>
      </w:r>
      <w:r w:rsidR="005F2462">
        <w:rPr>
          <w:rFonts w:ascii="Times New Roman" w:hAnsi="Times New Roman" w:cs="Times New Roman"/>
          <w:sz w:val="24"/>
          <w:szCs w:val="24"/>
        </w:rPr>
        <w:t>ом</w:t>
      </w:r>
      <w:r w:rsidR="005F2462" w:rsidRPr="00083DD6">
        <w:rPr>
          <w:rFonts w:ascii="Times New Roman" w:hAnsi="Times New Roman" w:cs="Times New Roman"/>
          <w:sz w:val="24"/>
          <w:szCs w:val="24"/>
        </w:rPr>
        <w:t xml:space="preserve"> </w:t>
      </w:r>
      <w:r w:rsidR="005F2462">
        <w:rPr>
          <w:rFonts w:ascii="Times New Roman" w:hAnsi="Times New Roman" w:cs="Times New Roman"/>
          <w:sz w:val="24"/>
          <w:szCs w:val="24"/>
        </w:rPr>
        <w:t>квартале</w:t>
      </w:r>
      <w:r w:rsidR="005F2462" w:rsidRPr="00083DD6">
        <w:rPr>
          <w:rFonts w:ascii="Times New Roman" w:hAnsi="Times New Roman" w:cs="Times New Roman"/>
          <w:sz w:val="24"/>
          <w:szCs w:val="24"/>
        </w:rPr>
        <w:t xml:space="preserve">  </w:t>
      </w:r>
      <w:r w:rsidR="005F2462" w:rsidRPr="00184E6D">
        <w:rPr>
          <w:rFonts w:ascii="Times New Roman" w:hAnsi="Times New Roman" w:cs="Times New Roman"/>
          <w:sz w:val="24"/>
          <w:szCs w:val="24"/>
        </w:rPr>
        <w:t>66:29:</w:t>
      </w:r>
      <w:r w:rsidR="005F2462">
        <w:rPr>
          <w:rFonts w:ascii="Times New Roman" w:hAnsi="Times New Roman" w:cs="Times New Roman"/>
          <w:sz w:val="24"/>
          <w:szCs w:val="24"/>
        </w:rPr>
        <w:t>2801001</w:t>
      </w:r>
      <w:r w:rsidR="005F2462" w:rsidRPr="00184E6D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F2462">
        <w:rPr>
          <w:rFonts w:ascii="Times New Roman" w:hAnsi="Times New Roman" w:cs="Times New Roman"/>
          <w:sz w:val="24"/>
          <w:szCs w:val="24"/>
        </w:rPr>
        <w:t>1024</w:t>
      </w:r>
      <w:r w:rsidR="005F2462" w:rsidRPr="00184E6D">
        <w:rPr>
          <w:rFonts w:ascii="Times New Roman" w:hAnsi="Times New Roman" w:cs="Times New Roman"/>
          <w:sz w:val="24"/>
          <w:szCs w:val="24"/>
        </w:rPr>
        <w:t xml:space="preserve"> кв.м. </w:t>
      </w:r>
      <w:r w:rsidR="005F2462">
        <w:rPr>
          <w:rFonts w:ascii="Times New Roman" w:hAnsi="Times New Roman" w:cs="Times New Roman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5F2462" w:rsidRPr="00184E6D">
        <w:rPr>
          <w:rFonts w:ascii="Times New Roman" w:hAnsi="Times New Roman" w:cs="Times New Roman"/>
          <w:sz w:val="24"/>
          <w:szCs w:val="24"/>
        </w:rPr>
        <w:t xml:space="preserve"> (обслуживание жилой застройки, код </w:t>
      </w:r>
      <w:r w:rsidR="005F2462">
        <w:rPr>
          <w:rFonts w:ascii="Times New Roman" w:hAnsi="Times New Roman" w:cs="Times New Roman"/>
          <w:sz w:val="24"/>
          <w:szCs w:val="24"/>
        </w:rPr>
        <w:t xml:space="preserve"> 2.7</w:t>
      </w:r>
      <w:r w:rsidR="005F2462" w:rsidRPr="00184E6D">
        <w:rPr>
          <w:rFonts w:ascii="Times New Roman" w:hAnsi="Times New Roman" w:cs="Times New Roman"/>
          <w:sz w:val="24"/>
          <w:szCs w:val="24"/>
        </w:rPr>
        <w:t>)</w:t>
      </w:r>
      <w:r w:rsidR="008C764E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Pr="00661FD5">
        <w:rPr>
          <w:rFonts w:ascii="Times New Roman" w:hAnsi="Times New Roman" w:cs="Times New Roman"/>
          <w:sz w:val="24"/>
          <w:szCs w:val="24"/>
        </w:rPr>
        <w:t xml:space="preserve">в </w:t>
      </w:r>
      <w:r w:rsidR="005F2462">
        <w:rPr>
          <w:rFonts w:ascii="Times New Roman" w:hAnsi="Times New Roman" w:cs="Times New Roman"/>
          <w:sz w:val="24"/>
          <w:szCs w:val="24"/>
        </w:rPr>
        <w:t>Набережной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="00184E6D">
        <w:rPr>
          <w:rFonts w:ascii="Times New Roman" w:hAnsi="Times New Roman" w:cs="Times New Roman"/>
          <w:sz w:val="24"/>
          <w:szCs w:val="24"/>
        </w:rPr>
        <w:t>сельской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 управе </w:t>
      </w:r>
      <w:r w:rsidR="00550E09" w:rsidRPr="00661FD5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5F246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50E09" w:rsidRPr="00661FD5">
        <w:rPr>
          <w:rFonts w:ascii="Times New Roman" w:hAnsi="Times New Roman" w:cs="Times New Roman"/>
          <w:sz w:val="24"/>
          <w:szCs w:val="24"/>
        </w:rPr>
        <w:t>округа</w:t>
      </w:r>
      <w:r w:rsidRPr="00661FD5">
        <w:rPr>
          <w:rFonts w:ascii="Times New Roman" w:hAnsi="Times New Roman" w:cs="Times New Roman"/>
          <w:sz w:val="24"/>
          <w:szCs w:val="24"/>
        </w:rPr>
        <w:t>.</w:t>
      </w:r>
    </w:p>
    <w:p w:rsidR="0094502B" w:rsidRPr="00661FD5" w:rsidRDefault="0094502B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FD5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 w:rsidRPr="00661FD5">
        <w:rPr>
          <w:rFonts w:ascii="Times New Roman" w:hAnsi="Times New Roman" w:cs="Times New Roman"/>
          <w:sz w:val="24"/>
          <w:szCs w:val="24"/>
        </w:rPr>
        <w:t>,</w:t>
      </w:r>
      <w:r w:rsidRPr="00661FD5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</w:t>
      </w:r>
      <w:r w:rsidRPr="00661FD5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8" w:history="1">
        <w:r w:rsidRPr="00661FD5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661FD5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 </w:t>
      </w:r>
      <w:r w:rsidRPr="00661FD5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 и заключени</w:t>
      </w:r>
      <w:r w:rsidR="00661FD5" w:rsidRPr="00661FD5">
        <w:rPr>
          <w:rFonts w:ascii="Times New Roman" w:hAnsi="Times New Roman" w:cs="Times New Roman"/>
          <w:sz w:val="24"/>
          <w:szCs w:val="24"/>
        </w:rPr>
        <w:t>е</w:t>
      </w:r>
      <w:r w:rsidRPr="00661FD5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C4707B" w:rsidRPr="00FA0EEF" w:rsidRDefault="00FA0EEF" w:rsidP="00214F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4574B9">
        <w:rPr>
          <w:rFonts w:ascii="Times New Roman" w:hAnsi="Times New Roman" w:cs="Times New Roman"/>
          <w:sz w:val="24"/>
          <w:szCs w:val="24"/>
        </w:rPr>
        <w:t xml:space="preserve">специальном выпуске муниципальной </w:t>
      </w:r>
      <w:r>
        <w:rPr>
          <w:rFonts w:ascii="Times New Roman" w:hAnsi="Times New Roman" w:cs="Times New Roman"/>
          <w:sz w:val="24"/>
          <w:szCs w:val="24"/>
        </w:rPr>
        <w:t>общественно-политической газет</w:t>
      </w:r>
      <w:r w:rsidR="004574B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4B9">
        <w:rPr>
          <w:rFonts w:ascii="Times New Roman" w:hAnsi="Times New Roman" w:cs="Times New Roman"/>
          <w:sz w:val="24"/>
          <w:szCs w:val="24"/>
        </w:rPr>
        <w:t>«</w:t>
      </w:r>
      <w:r w:rsidR="005F2462">
        <w:rPr>
          <w:rFonts w:ascii="Times New Roman" w:hAnsi="Times New Roman" w:cs="Times New Roman"/>
          <w:sz w:val="24"/>
          <w:szCs w:val="24"/>
        </w:rPr>
        <w:t xml:space="preserve">Знамя </w:t>
      </w:r>
      <w:r w:rsidR="004574B9">
        <w:rPr>
          <w:rFonts w:ascii="Times New Roman" w:hAnsi="Times New Roman" w:cs="Times New Roman"/>
          <w:sz w:val="24"/>
          <w:szCs w:val="24"/>
        </w:rPr>
        <w:t>труда»</w:t>
      </w:r>
      <w:r w:rsidR="005F2462">
        <w:rPr>
          <w:rFonts w:ascii="Times New Roman" w:hAnsi="Times New Roman" w:cs="Times New Roman"/>
          <w:sz w:val="24"/>
          <w:szCs w:val="24"/>
        </w:rPr>
        <w:t xml:space="preserve">- </w:t>
      </w:r>
      <w:r w:rsidR="004574B9">
        <w:rPr>
          <w:rFonts w:ascii="Times New Roman" w:hAnsi="Times New Roman" w:cs="Times New Roman"/>
          <w:sz w:val="24"/>
          <w:szCs w:val="24"/>
        </w:rPr>
        <w:t>«Муниципальный вестник»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4502B" w:rsidRPr="00661FD5" w:rsidRDefault="0094502B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FD5">
        <w:rPr>
          <w:rFonts w:ascii="Times New Roman" w:hAnsi="Times New Roman" w:cs="Times New Roman"/>
          <w:sz w:val="24"/>
          <w:szCs w:val="24"/>
        </w:rPr>
        <w:t>8. Настоящее постановление вступает в силу после его официального опубликования.</w:t>
      </w:r>
    </w:p>
    <w:p w:rsidR="0094502B" w:rsidRPr="00661FD5" w:rsidRDefault="0094502B" w:rsidP="00214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FD5">
        <w:rPr>
          <w:rFonts w:ascii="Times New Roman" w:hAnsi="Times New Roman" w:cs="Times New Roman"/>
          <w:sz w:val="24"/>
          <w:szCs w:val="24"/>
        </w:rPr>
        <w:t>9.</w:t>
      </w:r>
      <w:r w:rsidR="00056332">
        <w:rPr>
          <w:rFonts w:ascii="Times New Roman" w:hAnsi="Times New Roman" w:cs="Times New Roman"/>
          <w:sz w:val="24"/>
          <w:szCs w:val="24"/>
        </w:rPr>
        <w:t xml:space="preserve"> </w:t>
      </w:r>
      <w:r w:rsidRPr="00661FD5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на </w:t>
      </w:r>
      <w:r w:rsidR="00FA0EEF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</w:t>
      </w:r>
      <w:r w:rsidR="00661FD5" w:rsidRPr="00661FD5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5F2462">
        <w:rPr>
          <w:rFonts w:ascii="Times New Roman" w:hAnsi="Times New Roman" w:cs="Times New Roman"/>
          <w:sz w:val="24"/>
          <w:szCs w:val="24"/>
        </w:rPr>
        <w:t>Калунину М.О.</w:t>
      </w:r>
    </w:p>
    <w:p w:rsidR="0094502B" w:rsidRPr="0094502B" w:rsidRDefault="0094502B" w:rsidP="00214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02B" w:rsidRPr="0094502B" w:rsidRDefault="0094502B" w:rsidP="00945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02B" w:rsidRDefault="0094502B" w:rsidP="00814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1FD5" w:rsidRDefault="004574B9" w:rsidP="00661FD5">
      <w:pPr>
        <w:tabs>
          <w:tab w:val="left" w:pos="69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5F2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2E3" w:rsidRDefault="004B6A09" w:rsidP="004574B9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246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5F2462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574B9">
        <w:rPr>
          <w:rFonts w:ascii="Times New Roman" w:hAnsi="Times New Roman" w:cs="Times New Roman"/>
          <w:sz w:val="24"/>
          <w:szCs w:val="24"/>
        </w:rPr>
        <w:t>А.Н. Поздеев</w:t>
      </w:r>
    </w:p>
    <w:p w:rsidR="00661FD5" w:rsidRDefault="00661FD5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1FD5" w:rsidRDefault="00661FD5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1FD5" w:rsidRDefault="00661FD5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1F4" w:rsidRDefault="00AE61F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4E6D" w:rsidRDefault="00184E6D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2462" w:rsidRDefault="005F2462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2462" w:rsidRDefault="005F2462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2462" w:rsidRDefault="005F2462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EA9" w:rsidRDefault="00273EA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EA9" w:rsidRDefault="00273EA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EA9" w:rsidRDefault="00273EA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4FBC" w:rsidRDefault="00214FBC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4FBC" w:rsidRDefault="00214FBC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EA9" w:rsidRDefault="00273EA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40E54" w:rsidRPr="00240E54" w:rsidRDefault="004574B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CD3FC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246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40E54">
        <w:rPr>
          <w:rFonts w:ascii="Times New Roman" w:hAnsi="Times New Roman" w:cs="Times New Roman"/>
          <w:sz w:val="24"/>
          <w:szCs w:val="24"/>
        </w:rPr>
        <w:t>округа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от </w:t>
      </w:r>
      <w:r w:rsidR="004574B9">
        <w:rPr>
          <w:rFonts w:ascii="Times New Roman" w:hAnsi="Times New Roman" w:cs="Times New Roman"/>
          <w:sz w:val="24"/>
          <w:szCs w:val="24"/>
        </w:rPr>
        <w:t>29.04</w:t>
      </w:r>
      <w:r w:rsidRPr="00240E54">
        <w:rPr>
          <w:rFonts w:ascii="Times New Roman" w:hAnsi="Times New Roman" w:cs="Times New Roman"/>
          <w:sz w:val="24"/>
          <w:szCs w:val="24"/>
        </w:rPr>
        <w:t>.202</w:t>
      </w:r>
      <w:r w:rsidR="005F2462">
        <w:rPr>
          <w:rFonts w:ascii="Times New Roman" w:hAnsi="Times New Roman" w:cs="Times New Roman"/>
          <w:sz w:val="24"/>
          <w:szCs w:val="24"/>
        </w:rPr>
        <w:t>5</w:t>
      </w:r>
      <w:r w:rsidRPr="00240E54">
        <w:rPr>
          <w:rFonts w:ascii="Times New Roman" w:hAnsi="Times New Roman" w:cs="Times New Roman"/>
          <w:sz w:val="24"/>
          <w:szCs w:val="24"/>
        </w:rPr>
        <w:t xml:space="preserve">№ </w:t>
      </w:r>
      <w:r w:rsidR="004574B9">
        <w:rPr>
          <w:rFonts w:ascii="Times New Roman" w:hAnsi="Times New Roman" w:cs="Times New Roman"/>
          <w:sz w:val="24"/>
          <w:szCs w:val="24"/>
        </w:rPr>
        <w:t>332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240E54" w:rsidRPr="00CD3FCB" w:rsidRDefault="00CD3FCB" w:rsidP="00184E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F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вопросу </w:t>
      </w:r>
      <w:proofErr w:type="gramStart"/>
      <w:r w:rsidRPr="00CD3F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предоставления  разрешения</w:t>
      </w:r>
      <w:proofErr w:type="gramEnd"/>
      <w:r w:rsidRPr="00CD3F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условно разрешенный вид использования земельного участка в  кадастровом квартале  66:29:2801001 площадью 1024 кв.м. с местоположением: Свердловская обл., Тугулымский муниципальный округ, д. Луговая, ул. Новая (обслуживание жилой застройки, код 2.7).   </w:t>
      </w:r>
      <w:r w:rsidR="00CF341A" w:rsidRPr="00CD3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A09" w:rsidRPr="00CD3F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E54" w:rsidRPr="00CF341A" w:rsidRDefault="004B6A09" w:rsidP="004B6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Место, дата, а также время прохождения публичных слушаний 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</w:t>
      </w:r>
      <w:proofErr w:type="gramStart"/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 разрешения</w:t>
      </w:r>
      <w:proofErr w:type="gramEnd"/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условно разрешенный вид использования земельного участка 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квартале 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66:29: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2801001 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1024 </w:t>
      </w:r>
      <w:r w:rsidR="00CD3FCB" w:rsidRPr="00FA0E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кв.м. 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>с местоположением: Свердловская обл., Тугулымский муниципальный округ, д. Луговая, ул. Новая</w:t>
      </w:r>
      <w:r w:rsidR="00CD3FCB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(обслуживание жилой застройки, код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2.7</w:t>
      </w:r>
      <w:r w:rsidR="00CD3FCB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3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3FCB" w:rsidRPr="00184E6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40E54" w:rsidRPr="00CF341A">
        <w:rPr>
          <w:rFonts w:ascii="Times New Roman" w:hAnsi="Times New Roman" w:cs="Times New Roman"/>
          <w:sz w:val="24"/>
          <w:szCs w:val="24"/>
        </w:rPr>
        <w:t xml:space="preserve">, в соответствии с приложением № 1 к настоящему оповещению. 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Тугулымский </w:t>
      </w:r>
      <w:r w:rsidR="00CD3FCB">
        <w:rPr>
          <w:rFonts w:ascii="Times New Roman" w:hAnsi="Times New Roman" w:cs="Times New Roman"/>
          <w:sz w:val="24"/>
          <w:szCs w:val="24"/>
        </w:rPr>
        <w:t>муниципальный</w:t>
      </w:r>
      <w:r w:rsidRPr="00240E54">
        <w:rPr>
          <w:rFonts w:ascii="Times New Roman" w:hAnsi="Times New Roman" w:cs="Times New Roman"/>
          <w:sz w:val="24"/>
          <w:szCs w:val="24"/>
        </w:rPr>
        <w:t xml:space="preserve"> округ, Положением о порядке организации и проведения публичных слушаний в Тугулымском </w:t>
      </w:r>
      <w:proofErr w:type="gramStart"/>
      <w:r w:rsidR="00CD3FCB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240E54">
        <w:rPr>
          <w:rFonts w:ascii="Times New Roman" w:hAnsi="Times New Roman" w:cs="Times New Roman"/>
          <w:sz w:val="24"/>
          <w:szCs w:val="24"/>
        </w:rPr>
        <w:t xml:space="preserve"> округе</w:t>
      </w:r>
      <w:proofErr w:type="gramEnd"/>
      <w:r w:rsidRPr="00240E54">
        <w:rPr>
          <w:rFonts w:ascii="Times New Roman" w:hAnsi="Times New Roman" w:cs="Times New Roman"/>
          <w:sz w:val="24"/>
          <w:szCs w:val="24"/>
        </w:rPr>
        <w:t>.</w:t>
      </w:r>
    </w:p>
    <w:p w:rsidR="00240E54" w:rsidRPr="00CD3FCB" w:rsidRDefault="004B6A09" w:rsidP="004B6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proofErr w:type="gramStart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по </w:t>
      </w:r>
      <w:r w:rsidR="00CF341A">
        <w:rPr>
          <w:rFonts w:ascii="Times New Roman" w:hAnsi="Times New Roman" w:cs="Times New Roman"/>
          <w:sz w:val="24"/>
          <w:szCs w:val="24"/>
        </w:rPr>
        <w:t xml:space="preserve"> </w:t>
      </w:r>
      <w:r w:rsidR="00CD3FCB">
        <w:rPr>
          <w:rFonts w:ascii="Times New Roman" w:hAnsi="Times New Roman" w:cs="Times New Roman"/>
          <w:sz w:val="24"/>
          <w:szCs w:val="24"/>
        </w:rPr>
        <w:t>предоставлению</w:t>
      </w:r>
      <w:proofErr w:type="gramEnd"/>
      <w:r w:rsidRPr="004B6A09">
        <w:rPr>
          <w:rFonts w:ascii="Times New Roman" w:hAnsi="Times New Roman" w:cs="Times New Roman"/>
          <w:sz w:val="24"/>
          <w:szCs w:val="24"/>
        </w:rPr>
        <w:t xml:space="preserve"> </w:t>
      </w:r>
      <w:r w:rsidR="00CD3FCB" w:rsidRPr="00CD3FCB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разрешения на условно разрешенный вид использования земельного участка в  кадастровом квартале  66:29:2801001 площадью 1024 кв.м. с местоположением: Свердловская обл., Тугулымский муниципальный округ, д. Луговая, ул. Новая (обслуживание жилой застройки, код 2.7)</w:t>
      </w:r>
      <w:r w:rsidR="00CC3DEE" w:rsidRPr="004B6A0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40E54" w:rsidRPr="008C764E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проводятся по инициативе </w:t>
      </w:r>
      <w:r w:rsidR="0016029A">
        <w:rPr>
          <w:rFonts w:ascii="Times New Roman" w:hAnsi="Times New Roman" w:cs="Times New Roman"/>
          <w:sz w:val="24"/>
          <w:szCs w:val="24"/>
        </w:rPr>
        <w:t>г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лавы Тугулымского </w:t>
      </w:r>
      <w:r w:rsidR="00CD3FCB">
        <w:rPr>
          <w:rFonts w:ascii="Times New Roman" w:hAnsi="Times New Roman" w:cs="Times New Roman"/>
          <w:sz w:val="24"/>
          <w:szCs w:val="24"/>
        </w:rPr>
        <w:t>муниципального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240E54" w:rsidRPr="00240E54" w:rsidRDefault="00CF341A" w:rsidP="00240E54">
      <w:pPr>
        <w:tabs>
          <w:tab w:val="left" w:pos="71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Ознакомится со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</w:t>
      </w:r>
      <w:r w:rsidR="0016029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16029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602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возможно с</w:t>
      </w:r>
      <w:r w:rsidR="0006401C">
        <w:rPr>
          <w:rFonts w:ascii="Times New Roman" w:hAnsi="Times New Roman" w:cs="Times New Roman"/>
          <w:sz w:val="24"/>
          <w:szCs w:val="24"/>
        </w:rPr>
        <w:t xml:space="preserve"> </w:t>
      </w:r>
      <w:r w:rsidR="00CD3FCB">
        <w:rPr>
          <w:rFonts w:ascii="Times New Roman" w:hAnsi="Times New Roman" w:cs="Times New Roman"/>
          <w:sz w:val="24"/>
          <w:szCs w:val="24"/>
        </w:rPr>
        <w:t>16.05</w:t>
      </w:r>
      <w:r w:rsidR="00CC3DEE">
        <w:rPr>
          <w:rFonts w:ascii="Times New Roman" w:hAnsi="Times New Roman" w:cs="Times New Roman"/>
          <w:sz w:val="24"/>
          <w:szCs w:val="24"/>
        </w:rPr>
        <w:t>.202</w:t>
      </w:r>
      <w:r w:rsidR="00CD3F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624756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Тугулымского </w:t>
      </w:r>
      <w:r w:rsidR="00CD3FC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на странице </w:t>
      </w:r>
      <w:hyperlink r:id="rId9" w:history="1">
        <w:r w:rsidR="00240E54" w:rsidRPr="00240E54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240E54">
        <w:rPr>
          <w:rFonts w:ascii="Times New Roman" w:hAnsi="Times New Roman" w:cs="Times New Roman"/>
          <w:sz w:val="24"/>
          <w:szCs w:val="24"/>
        </w:rPr>
        <w:t>, во вкладке «</w:t>
      </w:r>
      <w:r w:rsidR="00AE61F4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240E54">
        <w:rPr>
          <w:rFonts w:ascii="Times New Roman" w:hAnsi="Times New Roman" w:cs="Times New Roman"/>
          <w:sz w:val="24"/>
          <w:szCs w:val="24"/>
        </w:rPr>
        <w:t>». Также в</w:t>
      </w:r>
      <w:r w:rsidR="000E555A">
        <w:rPr>
          <w:rFonts w:ascii="Times New Roman" w:hAnsi="Times New Roman" w:cs="Times New Roman"/>
          <w:sz w:val="24"/>
          <w:szCs w:val="24"/>
        </w:rPr>
        <w:t xml:space="preserve"> </w:t>
      </w:r>
      <w:r w:rsidR="00CD3FCB">
        <w:rPr>
          <w:rFonts w:ascii="Times New Roman" w:hAnsi="Times New Roman" w:cs="Times New Roman"/>
          <w:sz w:val="24"/>
          <w:szCs w:val="24"/>
        </w:rPr>
        <w:t>Набережной</w:t>
      </w:r>
      <w:r w:rsidR="0032268B">
        <w:rPr>
          <w:rFonts w:ascii="Times New Roman" w:hAnsi="Times New Roman" w:cs="Times New Roman"/>
          <w:sz w:val="24"/>
          <w:szCs w:val="24"/>
        </w:rPr>
        <w:t xml:space="preserve"> </w:t>
      </w:r>
      <w:r w:rsidR="00184E6D">
        <w:rPr>
          <w:rFonts w:ascii="Times New Roman" w:hAnsi="Times New Roman" w:cs="Times New Roman"/>
          <w:sz w:val="24"/>
          <w:szCs w:val="24"/>
        </w:rPr>
        <w:t>сельской</w:t>
      </w:r>
      <w:r w:rsidR="0032268B">
        <w:rPr>
          <w:rFonts w:ascii="Times New Roman" w:hAnsi="Times New Roman" w:cs="Times New Roman"/>
          <w:sz w:val="24"/>
          <w:szCs w:val="24"/>
        </w:rPr>
        <w:t xml:space="preserve"> управе </w:t>
      </w:r>
      <w:r w:rsidR="0032268B" w:rsidRPr="00240E54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CD3FCB">
        <w:rPr>
          <w:rFonts w:ascii="Times New Roman" w:hAnsi="Times New Roman" w:cs="Times New Roman"/>
          <w:sz w:val="24"/>
          <w:szCs w:val="24"/>
        </w:rPr>
        <w:t>муниципального</w:t>
      </w:r>
      <w:r w:rsidR="0032268B" w:rsidRPr="00240E54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32268B">
        <w:rPr>
          <w:rFonts w:ascii="Times New Roman" w:hAnsi="Times New Roman" w:cs="Times New Roman"/>
          <w:sz w:val="24"/>
          <w:szCs w:val="24"/>
        </w:rPr>
        <w:t xml:space="preserve"> с </w:t>
      </w:r>
      <w:r w:rsidR="00CD3FCB">
        <w:rPr>
          <w:rFonts w:ascii="Times New Roman" w:hAnsi="Times New Roman" w:cs="Times New Roman"/>
          <w:sz w:val="24"/>
          <w:szCs w:val="24"/>
        </w:rPr>
        <w:t>19.05.2025</w:t>
      </w:r>
      <w:r w:rsidR="00B20C3F" w:rsidRPr="00B20C3F">
        <w:rPr>
          <w:rFonts w:ascii="Times New Roman" w:hAnsi="Times New Roman" w:cs="Times New Roman"/>
          <w:sz w:val="24"/>
          <w:szCs w:val="24"/>
        </w:rPr>
        <w:t xml:space="preserve"> по </w:t>
      </w:r>
      <w:r w:rsidR="00CD3FCB">
        <w:rPr>
          <w:rFonts w:ascii="Times New Roman" w:hAnsi="Times New Roman" w:cs="Times New Roman"/>
          <w:sz w:val="24"/>
          <w:szCs w:val="24"/>
        </w:rPr>
        <w:t>19</w:t>
      </w:r>
      <w:r w:rsidR="00CC3DEE">
        <w:rPr>
          <w:rFonts w:ascii="Times New Roman" w:hAnsi="Times New Roman" w:cs="Times New Roman"/>
          <w:sz w:val="24"/>
          <w:szCs w:val="24"/>
        </w:rPr>
        <w:t>.</w:t>
      </w:r>
      <w:r w:rsidR="00CD3FCB">
        <w:rPr>
          <w:rFonts w:ascii="Times New Roman" w:hAnsi="Times New Roman" w:cs="Times New Roman"/>
          <w:sz w:val="24"/>
          <w:szCs w:val="24"/>
        </w:rPr>
        <w:t>06</w:t>
      </w:r>
      <w:r w:rsidR="0032268B" w:rsidRPr="00B20C3F">
        <w:rPr>
          <w:rFonts w:ascii="Times New Roman" w:hAnsi="Times New Roman" w:cs="Times New Roman"/>
          <w:sz w:val="24"/>
          <w:szCs w:val="24"/>
        </w:rPr>
        <w:t>.202</w:t>
      </w:r>
      <w:r w:rsidR="00CD3FCB">
        <w:rPr>
          <w:rFonts w:ascii="Times New Roman" w:hAnsi="Times New Roman" w:cs="Times New Roman"/>
          <w:sz w:val="24"/>
          <w:szCs w:val="24"/>
        </w:rPr>
        <w:t>5</w:t>
      </w:r>
      <w:r w:rsidR="0032268B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240E54">
        <w:rPr>
          <w:rFonts w:ascii="Times New Roman" w:hAnsi="Times New Roman" w:cs="Times New Roman"/>
          <w:sz w:val="24"/>
          <w:szCs w:val="24"/>
        </w:rPr>
        <w:t>буд</w:t>
      </w:r>
      <w:r w:rsidR="0016029A">
        <w:rPr>
          <w:rFonts w:ascii="Times New Roman" w:hAnsi="Times New Roman" w:cs="Times New Roman"/>
          <w:sz w:val="24"/>
          <w:szCs w:val="24"/>
        </w:rPr>
        <w:t>е</w:t>
      </w:r>
      <w:r w:rsidR="00240E54" w:rsidRPr="00240E54">
        <w:rPr>
          <w:rFonts w:ascii="Times New Roman" w:hAnsi="Times New Roman" w:cs="Times New Roman"/>
          <w:sz w:val="24"/>
          <w:szCs w:val="24"/>
        </w:rPr>
        <w:t>т размещен</w:t>
      </w:r>
      <w:r w:rsidR="0016029A">
        <w:rPr>
          <w:rFonts w:ascii="Times New Roman" w:hAnsi="Times New Roman" w:cs="Times New Roman"/>
          <w:sz w:val="24"/>
          <w:szCs w:val="24"/>
        </w:rPr>
        <w:t>а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6029A">
        <w:rPr>
          <w:rFonts w:ascii="Times New Roman" w:hAnsi="Times New Roman" w:cs="Times New Roman"/>
          <w:sz w:val="24"/>
          <w:szCs w:val="24"/>
        </w:rPr>
        <w:t>я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</w:t>
      </w:r>
      <w:r w:rsidR="00624756">
        <w:rPr>
          <w:rFonts w:ascii="Times New Roman" w:hAnsi="Times New Roman" w:cs="Times New Roman"/>
          <w:sz w:val="24"/>
          <w:szCs w:val="24"/>
        </w:rPr>
        <w:t>с</w:t>
      </w:r>
      <w:r w:rsidR="00DB1DBC">
        <w:rPr>
          <w:rFonts w:ascii="Times New Roman" w:hAnsi="Times New Roman" w:cs="Times New Roman"/>
          <w:sz w:val="24"/>
          <w:szCs w:val="24"/>
        </w:rPr>
        <w:t>хем</w:t>
      </w:r>
      <w:r w:rsidR="0016029A">
        <w:rPr>
          <w:rFonts w:ascii="Times New Roman" w:hAnsi="Times New Roman" w:cs="Times New Roman"/>
          <w:sz w:val="24"/>
          <w:szCs w:val="24"/>
        </w:rPr>
        <w:t>ы</w:t>
      </w:r>
      <w:r w:rsidR="00DB1DBC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16029A">
        <w:rPr>
          <w:rFonts w:ascii="Times New Roman" w:hAnsi="Times New Roman" w:cs="Times New Roman"/>
          <w:sz w:val="24"/>
          <w:szCs w:val="24"/>
        </w:rPr>
        <w:t>ого</w:t>
      </w:r>
      <w:r w:rsidR="00DB1DBC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16029A">
        <w:rPr>
          <w:rFonts w:ascii="Times New Roman" w:hAnsi="Times New Roman" w:cs="Times New Roman"/>
          <w:sz w:val="24"/>
          <w:szCs w:val="24"/>
        </w:rPr>
        <w:t>ка,</w:t>
      </w:r>
      <w:r w:rsidR="00DB1DBC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в отношении </w:t>
      </w:r>
      <w:proofErr w:type="gramStart"/>
      <w:r w:rsidR="00240E54" w:rsidRPr="00240E54">
        <w:rPr>
          <w:rFonts w:ascii="Times New Roman" w:hAnsi="Times New Roman" w:cs="Times New Roman"/>
          <w:sz w:val="24"/>
          <w:szCs w:val="24"/>
        </w:rPr>
        <w:t>котор</w:t>
      </w:r>
      <w:r w:rsidR="0016029A">
        <w:rPr>
          <w:rFonts w:ascii="Times New Roman" w:hAnsi="Times New Roman" w:cs="Times New Roman"/>
          <w:sz w:val="24"/>
          <w:szCs w:val="24"/>
        </w:rPr>
        <w:t xml:space="preserve">ого  </w:t>
      </w:r>
      <w:r w:rsidR="00240E54" w:rsidRPr="00240E54">
        <w:rPr>
          <w:rFonts w:ascii="Times New Roman" w:hAnsi="Times New Roman" w:cs="Times New Roman"/>
          <w:sz w:val="24"/>
          <w:szCs w:val="24"/>
        </w:rPr>
        <w:t>будут</w:t>
      </w:r>
      <w:proofErr w:type="gramEnd"/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проводиться публичные слушания. </w:t>
      </w:r>
    </w:p>
    <w:p w:rsidR="00240E54" w:rsidRDefault="00240E54" w:rsidP="00240E54">
      <w:pPr>
        <w:tabs>
          <w:tab w:val="left" w:pos="71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>Информация о месте размещения, дате открытия, времени, сроках проведения посещения экспозици</w:t>
      </w:r>
      <w:r w:rsidR="0016029A">
        <w:rPr>
          <w:rFonts w:ascii="Times New Roman" w:hAnsi="Times New Roman" w:cs="Times New Roman"/>
          <w:sz w:val="24"/>
          <w:szCs w:val="24"/>
        </w:rPr>
        <w:t>и</w:t>
      </w:r>
      <w:r w:rsidRPr="00240E54">
        <w:rPr>
          <w:rFonts w:ascii="Times New Roman" w:hAnsi="Times New Roman" w:cs="Times New Roman"/>
          <w:sz w:val="24"/>
          <w:szCs w:val="24"/>
        </w:rPr>
        <w:t xml:space="preserve"> содержится в приложении 2 к оповещению. Посетители экспозиции подлежат регистрации в журнале посетителей экспозиции, который ведется </w:t>
      </w:r>
      <w:r w:rsidR="00184E6D">
        <w:rPr>
          <w:rFonts w:ascii="Times New Roman" w:hAnsi="Times New Roman" w:cs="Times New Roman"/>
          <w:sz w:val="24"/>
          <w:szCs w:val="24"/>
        </w:rPr>
        <w:t xml:space="preserve">начальником </w:t>
      </w:r>
      <w:r w:rsidRPr="00240E54">
        <w:rPr>
          <w:rFonts w:ascii="Times New Roman" w:hAnsi="Times New Roman" w:cs="Times New Roman"/>
          <w:sz w:val="24"/>
          <w:szCs w:val="24"/>
        </w:rPr>
        <w:t xml:space="preserve">соответствующей территориальной администрации Тугулымского </w:t>
      </w:r>
      <w:r w:rsidR="00CD3F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240E54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8A3444" w:rsidRPr="003D5400" w:rsidRDefault="003D5400" w:rsidP="003D5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</w:t>
      </w:r>
      <w:proofErr w:type="gram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</w:t>
      </w:r>
      <w:r w:rsidR="00160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3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сельской</w:t>
      </w:r>
      <w:proofErr w:type="gram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60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чива</w:t>
      </w:r>
      <w:r w:rsidR="00160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слушаний.</w:t>
      </w:r>
    </w:p>
    <w:p w:rsidR="008A3444" w:rsidRPr="003D5400" w:rsidRDefault="008A3444" w:rsidP="003D54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1F4" w:rsidRDefault="00AE61F4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1F4" w:rsidRDefault="00AE61F4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D1542" w:rsidRPr="006D1542" w:rsidRDefault="00455AFA" w:rsidP="006D1542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по вопросу предоставления разрешения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на условно разрешенный вид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использования земельного участка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 в кадастровом квартале 66:29:2801001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площадью 1024 кв.м. с </w:t>
      </w:r>
      <w:proofErr w:type="gramStart"/>
      <w:r w:rsidRPr="00CD3FCB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Pr="00CD3F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Свердловская обл.,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Тугулымский муниципальный округ,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д. Луговая, ул. Новая</w:t>
      </w:r>
    </w:p>
    <w:p w:rsidR="00CD3FCB" w:rsidRDefault="00CD3FCB" w:rsidP="00CD3FC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(обслуживание жилой застройки код. 2.7)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6A09" w:rsidRPr="004B6A09" w:rsidRDefault="004B6A09" w:rsidP="004B6A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B6A09" w:rsidP="004B6A09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134"/>
        <w:gridCol w:w="2729"/>
        <w:gridCol w:w="2547"/>
        <w:gridCol w:w="2122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16029A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CD3FCB" w:rsidP="00184E6D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 w:rsidR="00184E6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CD3F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Луговая</w:t>
            </w:r>
          </w:p>
        </w:tc>
        <w:tc>
          <w:tcPr>
            <w:tcW w:w="2547" w:type="dxa"/>
          </w:tcPr>
          <w:p w:rsidR="00F70CAD" w:rsidRPr="00455AFA" w:rsidRDefault="004C3390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. Луговая, ул.Центральная, д. 64</w:t>
            </w:r>
          </w:p>
        </w:tc>
        <w:tc>
          <w:tcPr>
            <w:tcW w:w="2122" w:type="dxa"/>
          </w:tcPr>
          <w:p w:rsidR="00F70CAD" w:rsidRPr="00B20C3F" w:rsidRDefault="00CD3FCB" w:rsidP="004B6A0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C3D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E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>г., 17:</w:t>
            </w:r>
            <w:r w:rsidR="004B6A0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036F88" w:rsidRPr="00B20C3F" w:rsidRDefault="00036F88" w:rsidP="00970583">
      <w:pPr>
        <w:rPr>
          <w:rFonts w:ascii="PT Sans" w:hAnsi="PT Sans"/>
          <w:b/>
          <w:sz w:val="24"/>
          <w:szCs w:val="24"/>
        </w:rPr>
      </w:pPr>
    </w:p>
    <w:p w:rsidR="006D1542" w:rsidRDefault="006D1542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29A" w:rsidRDefault="0016029A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29A" w:rsidRDefault="0016029A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29A" w:rsidRDefault="0016029A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4B9" w:rsidRDefault="004574B9" w:rsidP="00C34515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FCB" w:rsidRDefault="00CD3FC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FCB" w:rsidRDefault="00CD3FC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FCB" w:rsidRDefault="00CD3FCB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3406ED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84E6D" w:rsidRPr="006D1542" w:rsidRDefault="004B6A09" w:rsidP="00184E6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E6D">
        <w:rPr>
          <w:rFonts w:ascii="Times New Roman" w:hAnsi="Times New Roman" w:cs="Times New Roman"/>
          <w:sz w:val="24"/>
          <w:szCs w:val="24"/>
        </w:rPr>
        <w:t xml:space="preserve"> </w:t>
      </w:r>
      <w:r w:rsidR="00184E6D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184E6D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по вопросу предоставления разрешения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на условно разрешенный вид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использования земельного участка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 в кадастровом квартале 66:29:2801001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площадью 1024 кв.м. с </w:t>
      </w:r>
      <w:proofErr w:type="gramStart"/>
      <w:r w:rsidRPr="00CD3FCB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Pr="00CD3F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Свердловская обл.,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 xml:space="preserve">Тугулымский муниципальный округ, </w:t>
      </w:r>
    </w:p>
    <w:p w:rsidR="00CD3FCB" w:rsidRPr="00CD3FCB" w:rsidRDefault="00CD3FCB" w:rsidP="00CD3F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д. Луговая, ул. Новая</w:t>
      </w:r>
    </w:p>
    <w:p w:rsidR="00CD3FCB" w:rsidRDefault="00CD3FCB" w:rsidP="00CD3FC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3FCB">
        <w:rPr>
          <w:rFonts w:ascii="Times New Roman" w:hAnsi="Times New Roman" w:cs="Times New Roman"/>
          <w:sz w:val="24"/>
          <w:szCs w:val="24"/>
        </w:rPr>
        <w:t>(обслуживание жилой застройки код. 2.7)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0CAD" w:rsidRDefault="00F70CAD" w:rsidP="00184E6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A09" w:rsidRDefault="004B6A09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FCB" w:rsidRPr="00CD3FCB" w:rsidRDefault="004B6A09" w:rsidP="00CD3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9CD">
        <w:rPr>
          <w:rFonts w:ascii="Times New Roman" w:hAnsi="Times New Roman" w:cs="Times New Roman"/>
          <w:b/>
          <w:sz w:val="24"/>
          <w:szCs w:val="24"/>
        </w:rPr>
        <w:t>Информация о месте размещения, дате открытия, сроках проведения, днях и часах посещения экспозиции схемы расположения земельного участка</w:t>
      </w:r>
      <w:r w:rsidR="003D49CD" w:rsidRPr="003D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FCB" w:rsidRPr="00CD3FCB">
        <w:rPr>
          <w:rFonts w:ascii="Times New Roman" w:hAnsi="Times New Roman" w:cs="Times New Roman"/>
          <w:b/>
          <w:sz w:val="24"/>
          <w:szCs w:val="24"/>
        </w:rPr>
        <w:t>в кадастровом квартале</w:t>
      </w:r>
    </w:p>
    <w:p w:rsidR="00CD3FCB" w:rsidRPr="00CD3FCB" w:rsidRDefault="00CD3FCB" w:rsidP="00CD3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FCB">
        <w:rPr>
          <w:rFonts w:ascii="Times New Roman" w:hAnsi="Times New Roman" w:cs="Times New Roman"/>
          <w:b/>
          <w:sz w:val="24"/>
          <w:szCs w:val="24"/>
        </w:rPr>
        <w:t xml:space="preserve">66:29:2801001 площадью 1024 кв.м. с </w:t>
      </w:r>
      <w:proofErr w:type="gramStart"/>
      <w:r w:rsidRPr="00CD3FCB">
        <w:rPr>
          <w:rFonts w:ascii="Times New Roman" w:hAnsi="Times New Roman" w:cs="Times New Roman"/>
          <w:b/>
          <w:sz w:val="24"/>
          <w:szCs w:val="24"/>
        </w:rPr>
        <w:t>местоположением :</w:t>
      </w:r>
      <w:proofErr w:type="gramEnd"/>
      <w:r w:rsidRPr="00CD3FCB">
        <w:rPr>
          <w:rFonts w:ascii="Times New Roman" w:hAnsi="Times New Roman" w:cs="Times New Roman"/>
          <w:b/>
          <w:sz w:val="24"/>
          <w:szCs w:val="24"/>
        </w:rPr>
        <w:t xml:space="preserve"> Свердловская обл., Тугулымский муниципальный округ, д. Луговая, ул. Новая</w:t>
      </w:r>
    </w:p>
    <w:p w:rsidR="00CD3FCB" w:rsidRPr="00CD3FCB" w:rsidRDefault="00CD3FCB" w:rsidP="00CD3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FCB">
        <w:rPr>
          <w:rFonts w:ascii="Times New Roman" w:hAnsi="Times New Roman" w:cs="Times New Roman"/>
          <w:b/>
          <w:sz w:val="24"/>
          <w:szCs w:val="24"/>
        </w:rPr>
        <w:t>(обслуживание жилой застройки код. 2.7)</w:t>
      </w:r>
    </w:p>
    <w:p w:rsidR="003D49CD" w:rsidRPr="003D49CD" w:rsidRDefault="00184E6D" w:rsidP="00184E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16029A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985"/>
        <w:gridCol w:w="1984"/>
        <w:gridCol w:w="1828"/>
        <w:gridCol w:w="1963"/>
      </w:tblGrid>
      <w:tr w:rsidR="00455AFA" w:rsidRPr="00455AFA" w:rsidTr="00136CE7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985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1828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96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184E6D" w:rsidRPr="00455AFA" w:rsidTr="00136CE7">
        <w:tc>
          <w:tcPr>
            <w:tcW w:w="534" w:type="dxa"/>
          </w:tcPr>
          <w:p w:rsidR="00184E6D" w:rsidRPr="00455AFA" w:rsidRDefault="00184E6D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184E6D" w:rsidRDefault="00CD3FCB" w:rsidP="005D6FBA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</w:t>
            </w:r>
            <w:r w:rsidR="00184E6D">
              <w:rPr>
                <w:rFonts w:ascii="Times New Roman" w:hAnsi="Times New Roman" w:cs="Times New Roman"/>
                <w:sz w:val="24"/>
                <w:szCs w:val="24"/>
              </w:rPr>
              <w:t>сельская управа</w:t>
            </w:r>
          </w:p>
        </w:tc>
        <w:tc>
          <w:tcPr>
            <w:tcW w:w="1985" w:type="dxa"/>
          </w:tcPr>
          <w:p w:rsidR="00184E6D" w:rsidRPr="00455AFA" w:rsidRDefault="00CD3FCB" w:rsidP="005D6FBA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Луговая</w:t>
            </w:r>
          </w:p>
        </w:tc>
        <w:tc>
          <w:tcPr>
            <w:tcW w:w="1984" w:type="dxa"/>
          </w:tcPr>
          <w:p w:rsidR="00184E6D" w:rsidRPr="00455AFA" w:rsidRDefault="00CD3FCB" w:rsidP="005D6FBA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Луговая, ул. Центральная, д. 64</w:t>
            </w:r>
          </w:p>
        </w:tc>
        <w:tc>
          <w:tcPr>
            <w:tcW w:w="1828" w:type="dxa"/>
          </w:tcPr>
          <w:p w:rsidR="00184E6D" w:rsidRPr="00C34515" w:rsidRDefault="00184E6D" w:rsidP="00CD3FCB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 (с понедельника по пятницу,  8:00-12:00, 13:00-16:00)</w:t>
            </w:r>
          </w:p>
        </w:tc>
        <w:tc>
          <w:tcPr>
            <w:tcW w:w="1963" w:type="dxa"/>
          </w:tcPr>
          <w:p w:rsidR="00E5048E" w:rsidRDefault="00CD3FCB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Надежда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Сазоновна</w:t>
            </w:r>
            <w:proofErr w:type="spellEnd"/>
          </w:p>
          <w:p w:rsidR="00184E6D" w:rsidRPr="00455AFA" w:rsidRDefault="00184E6D" w:rsidP="00CD3FCB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5048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CD3FCB">
              <w:rPr>
                <w:rFonts w:ascii="Times New Roman" w:hAnsi="Times New Roman" w:cs="Times New Roman"/>
                <w:sz w:val="24"/>
                <w:szCs w:val="24"/>
              </w:rPr>
              <w:t>Набережной</w:t>
            </w:r>
            <w:r w:rsidR="00E5048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  <w:r w:rsidRPr="00455A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4574B9">
          <w:pgSz w:w="11906" w:h="16838"/>
          <w:pgMar w:top="426" w:right="851" w:bottom="709" w:left="1276" w:header="709" w:footer="709" w:gutter="0"/>
          <w:cols w:space="708"/>
          <w:docGrid w:linePitch="360"/>
        </w:sectPr>
      </w:pP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6E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6ED">
        <w:rPr>
          <w:rFonts w:ascii="Times New Roman" w:hAnsi="Times New Roman" w:cs="Times New Roman"/>
          <w:sz w:val="24"/>
          <w:szCs w:val="24"/>
        </w:rPr>
        <w:t xml:space="preserve">к </w:t>
      </w:r>
      <w:r w:rsidR="004574B9">
        <w:rPr>
          <w:rFonts w:ascii="Times New Roman" w:hAnsi="Times New Roman" w:cs="Times New Roman"/>
          <w:sz w:val="24"/>
          <w:szCs w:val="24"/>
        </w:rPr>
        <w:t>п</w:t>
      </w:r>
      <w:r w:rsidRPr="003406ED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CD3FCB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6ED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CD3F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06ED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6ED">
        <w:rPr>
          <w:rFonts w:ascii="Times New Roman" w:hAnsi="Times New Roman" w:cs="Times New Roman"/>
          <w:sz w:val="24"/>
          <w:szCs w:val="24"/>
        </w:rPr>
        <w:t xml:space="preserve">от </w:t>
      </w:r>
      <w:r w:rsidR="004574B9">
        <w:rPr>
          <w:rFonts w:ascii="Times New Roman" w:hAnsi="Times New Roman" w:cs="Times New Roman"/>
          <w:sz w:val="24"/>
          <w:szCs w:val="24"/>
        </w:rPr>
        <w:t>29.04</w:t>
      </w:r>
      <w:r w:rsidRPr="003406ED">
        <w:rPr>
          <w:rFonts w:ascii="Times New Roman" w:hAnsi="Times New Roman" w:cs="Times New Roman"/>
          <w:sz w:val="24"/>
          <w:szCs w:val="24"/>
        </w:rPr>
        <w:t>.202</w:t>
      </w:r>
      <w:r w:rsidR="00CD3FCB">
        <w:rPr>
          <w:rFonts w:ascii="Times New Roman" w:hAnsi="Times New Roman" w:cs="Times New Roman"/>
          <w:sz w:val="24"/>
          <w:szCs w:val="24"/>
        </w:rPr>
        <w:t>5</w:t>
      </w:r>
      <w:r w:rsidRPr="003406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06ED">
        <w:rPr>
          <w:rFonts w:ascii="Times New Roman" w:hAnsi="Times New Roman" w:cs="Times New Roman"/>
          <w:sz w:val="24"/>
          <w:szCs w:val="24"/>
        </w:rPr>
        <w:t xml:space="preserve">№  </w:t>
      </w:r>
      <w:r w:rsidR="004574B9">
        <w:rPr>
          <w:rFonts w:ascii="Times New Roman" w:hAnsi="Times New Roman" w:cs="Times New Roman"/>
          <w:sz w:val="24"/>
          <w:szCs w:val="24"/>
        </w:rPr>
        <w:t>332</w:t>
      </w:r>
      <w:proofErr w:type="gramEnd"/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958"/>
        <w:gridCol w:w="5471"/>
      </w:tblGrid>
      <w:tr w:rsidR="003406ED" w:rsidRPr="003406ED" w:rsidTr="003D49CD">
        <w:tc>
          <w:tcPr>
            <w:tcW w:w="533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58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5471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3D49CD" w:rsidRPr="003406ED" w:rsidTr="003D49CD">
        <w:trPr>
          <w:trHeight w:val="1718"/>
        </w:trPr>
        <w:tc>
          <w:tcPr>
            <w:tcW w:w="533" w:type="dxa"/>
          </w:tcPr>
          <w:p w:rsidR="003D49CD" w:rsidRPr="003406ED" w:rsidRDefault="003D49C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</w:tcPr>
          <w:p w:rsidR="003D49CD" w:rsidRDefault="003D49CD" w:rsidP="00EC3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расположения земельного участка  </w:t>
            </w:r>
          </w:p>
          <w:p w:rsidR="003D49CD" w:rsidRPr="003406ED" w:rsidRDefault="003D49C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3D49CD" w:rsidRDefault="003D49CD" w:rsidP="0078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расположения земельного участка  </w:t>
            </w:r>
          </w:p>
          <w:p w:rsidR="003D49CD" w:rsidRPr="003406ED" w:rsidRDefault="003D49CD" w:rsidP="00780705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FDC" w:rsidRDefault="00985FDC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FDC" w:rsidRDefault="00985FDC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FDC" w:rsidRDefault="00985FDC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32F1" w:rsidRDefault="007732F1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20346B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0346B" w:rsidRPr="0020346B" w:rsidRDefault="004574B9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CD3FCB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20346B" w:rsidRPr="0020346B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CD3FC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0346B">
        <w:rPr>
          <w:rFonts w:ascii="Times New Roman" w:hAnsi="Times New Roman" w:cs="Times New Roman"/>
          <w:sz w:val="24"/>
          <w:szCs w:val="24"/>
        </w:rPr>
        <w:t>округа</w:t>
      </w:r>
    </w:p>
    <w:p w:rsidR="0020346B" w:rsidRPr="0020346B" w:rsidRDefault="004574B9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29.04</w:t>
      </w:r>
      <w:r w:rsidR="0020346B" w:rsidRPr="0020346B">
        <w:rPr>
          <w:rFonts w:ascii="Times New Roman" w:hAnsi="Times New Roman" w:cs="Times New Roman"/>
          <w:sz w:val="24"/>
          <w:szCs w:val="24"/>
        </w:rPr>
        <w:t>.202</w:t>
      </w:r>
      <w:r w:rsidR="00CD3FCB">
        <w:rPr>
          <w:rFonts w:ascii="Times New Roman" w:hAnsi="Times New Roman" w:cs="Times New Roman"/>
          <w:sz w:val="24"/>
          <w:szCs w:val="24"/>
        </w:rPr>
        <w:t>5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332</w:t>
      </w:r>
    </w:p>
    <w:p w:rsidR="0020346B" w:rsidRPr="0020346B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3D49CD" w:rsidRDefault="0020346B" w:rsidP="00CD3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9CD">
        <w:rPr>
          <w:rFonts w:ascii="Times New Roman" w:hAnsi="Times New Roman" w:cs="Times New Roman"/>
          <w:b/>
          <w:sz w:val="24"/>
          <w:szCs w:val="24"/>
        </w:rPr>
        <w:t xml:space="preserve">Порядок, сроки и форма внесения замечаний и предложений участниками публичных слушаний </w:t>
      </w:r>
      <w:r w:rsidR="00CD3FCB">
        <w:rPr>
          <w:rFonts w:ascii="Times New Roman" w:hAnsi="Times New Roman" w:cs="Times New Roman"/>
          <w:b/>
          <w:sz w:val="24"/>
          <w:szCs w:val="24"/>
        </w:rPr>
        <w:t xml:space="preserve">по вопросу предоставления разрешения на условно разрешенный вид использования земельного участка в кадастровом квартале 66:29:2801001 площадью 1024 кв.м. с </w:t>
      </w:r>
      <w:proofErr w:type="gramStart"/>
      <w:r w:rsidR="00CD3FCB">
        <w:rPr>
          <w:rFonts w:ascii="Times New Roman" w:hAnsi="Times New Roman" w:cs="Times New Roman"/>
          <w:b/>
          <w:sz w:val="24"/>
          <w:szCs w:val="24"/>
        </w:rPr>
        <w:t>местоположением :</w:t>
      </w:r>
      <w:proofErr w:type="gramEnd"/>
      <w:r w:rsidR="00CD3FCB">
        <w:rPr>
          <w:rFonts w:ascii="Times New Roman" w:hAnsi="Times New Roman" w:cs="Times New Roman"/>
          <w:b/>
          <w:sz w:val="24"/>
          <w:szCs w:val="24"/>
        </w:rPr>
        <w:t xml:space="preserve"> Свердловская обл., Тугулымский муниципальный округ, д. Луговая, ул. Новая (обслуживание жилой застройки код. 2.7)</w:t>
      </w:r>
      <w:r w:rsidRPr="003D49CD">
        <w:rPr>
          <w:rFonts w:ascii="Times New Roman" w:hAnsi="Times New Roman" w:cs="Times New Roman"/>
          <w:b/>
          <w:sz w:val="24"/>
          <w:szCs w:val="24"/>
        </w:rPr>
        <w:t>, подлежащ</w:t>
      </w:r>
      <w:r w:rsidR="0016029A" w:rsidRPr="003D49CD">
        <w:rPr>
          <w:rFonts w:ascii="Times New Roman" w:hAnsi="Times New Roman" w:cs="Times New Roman"/>
          <w:b/>
          <w:sz w:val="24"/>
          <w:szCs w:val="24"/>
        </w:rPr>
        <w:t>его</w:t>
      </w:r>
      <w:r w:rsidRPr="003D49CD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16029A" w:rsidRPr="003D49CD">
        <w:rPr>
          <w:rFonts w:ascii="Times New Roman" w:hAnsi="Times New Roman" w:cs="Times New Roman"/>
          <w:b/>
          <w:sz w:val="24"/>
          <w:szCs w:val="24"/>
        </w:rPr>
        <w:t>и</w:t>
      </w:r>
      <w:r w:rsidRPr="003D49CD">
        <w:rPr>
          <w:rFonts w:ascii="Times New Roman" w:hAnsi="Times New Roman" w:cs="Times New Roman"/>
          <w:b/>
          <w:sz w:val="24"/>
          <w:szCs w:val="24"/>
        </w:rPr>
        <w:t xml:space="preserve"> так</w:t>
      </w:r>
      <w:r w:rsidR="0016029A" w:rsidRPr="003D49CD">
        <w:rPr>
          <w:rFonts w:ascii="Times New Roman" w:hAnsi="Times New Roman" w:cs="Times New Roman"/>
          <w:b/>
          <w:sz w:val="24"/>
          <w:szCs w:val="24"/>
        </w:rPr>
        <w:t>ого</w:t>
      </w:r>
      <w:r w:rsidRPr="003D49CD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16029A" w:rsidRPr="003D49CD">
        <w:rPr>
          <w:rFonts w:ascii="Times New Roman" w:hAnsi="Times New Roman" w:cs="Times New Roman"/>
          <w:b/>
          <w:sz w:val="24"/>
          <w:szCs w:val="24"/>
        </w:rPr>
        <w:t>а</w:t>
      </w:r>
      <w:r w:rsidRPr="003D49CD">
        <w:rPr>
          <w:rFonts w:ascii="Times New Roman" w:hAnsi="Times New Roman" w:cs="Times New Roman"/>
          <w:b/>
          <w:sz w:val="24"/>
          <w:szCs w:val="24"/>
        </w:rPr>
        <w:t>.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46B" w:rsidRPr="00E5048E" w:rsidRDefault="00CC3DEE" w:rsidP="003D4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E5048E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4C3390" w:rsidRPr="004C3390">
        <w:rPr>
          <w:rFonts w:ascii="Times New Roman" w:hAnsi="Times New Roman" w:cs="Times New Roman"/>
          <w:sz w:val="24"/>
          <w:szCs w:val="24"/>
        </w:rPr>
        <w:t xml:space="preserve">по вопросу предоставления разрешения на условно разрешенный вид использования земельного участка в кадастровом квартале 66:29:2801001 площадью 1024 кв.м. с </w:t>
      </w:r>
      <w:proofErr w:type="gramStart"/>
      <w:r w:rsidR="004C3390" w:rsidRPr="004C3390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="004C3390" w:rsidRPr="004C3390">
        <w:rPr>
          <w:rFonts w:ascii="Times New Roman" w:hAnsi="Times New Roman" w:cs="Times New Roman"/>
          <w:sz w:val="24"/>
          <w:szCs w:val="24"/>
        </w:rPr>
        <w:t xml:space="preserve"> Свердловская обл., Тугулымский муниципальный округ, д. Луговая, ул. Новая (обслуживание жилой застройки код. 2.7)</w:t>
      </w:r>
      <w:r w:rsidR="00E5048E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CC3DEE">
        <w:rPr>
          <w:rFonts w:ascii="Times New Roman" w:hAnsi="Times New Roman" w:cs="Times New Roman"/>
          <w:sz w:val="24"/>
          <w:szCs w:val="24"/>
        </w:rPr>
        <w:t xml:space="preserve">являются граждане, постоянно проживающие </w:t>
      </w:r>
      <w:r w:rsidR="0016029A" w:rsidRPr="00CC3DEE">
        <w:rPr>
          <w:rFonts w:ascii="Times New Roman" w:hAnsi="Times New Roman" w:cs="Times New Roman"/>
          <w:sz w:val="24"/>
          <w:szCs w:val="24"/>
        </w:rPr>
        <w:t xml:space="preserve">в </w:t>
      </w:r>
      <w:r w:rsidR="004C3390">
        <w:rPr>
          <w:rFonts w:ascii="Times New Roman" w:hAnsi="Times New Roman" w:cs="Times New Roman"/>
          <w:sz w:val="24"/>
          <w:szCs w:val="24"/>
        </w:rPr>
        <w:t>д. Луговая</w:t>
      </w:r>
      <w:r w:rsidR="009A6807" w:rsidRPr="00CC3DEE">
        <w:rPr>
          <w:rFonts w:ascii="Times New Roman" w:hAnsi="Times New Roman" w:cs="Times New Roman"/>
          <w:sz w:val="24"/>
          <w:szCs w:val="24"/>
        </w:rPr>
        <w:t xml:space="preserve">, </w:t>
      </w:r>
      <w:r w:rsidR="0020346B" w:rsidRPr="00CC3DEE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4C339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0346B" w:rsidRPr="00CC3DEE">
        <w:rPr>
          <w:rFonts w:ascii="Times New Roman" w:hAnsi="Times New Roman" w:cs="Times New Roman"/>
          <w:sz w:val="24"/>
          <w:szCs w:val="24"/>
        </w:rPr>
        <w:t>округа, правообладатели</w:t>
      </w:r>
      <w:r w:rsidR="00B111AD" w:rsidRPr="00CC3DEE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строительства,</w:t>
      </w:r>
      <w:r w:rsidR="0020346B" w:rsidRPr="00CC3DEE">
        <w:rPr>
          <w:rFonts w:ascii="Times New Roman" w:hAnsi="Times New Roman" w:cs="Times New Roman"/>
          <w:sz w:val="24"/>
          <w:szCs w:val="24"/>
        </w:rPr>
        <w:t xml:space="preserve"> находящихся в</w:t>
      </w:r>
      <w:r w:rsidR="00B111AD" w:rsidRPr="00CC3DEE">
        <w:rPr>
          <w:rFonts w:ascii="Times New Roman" w:hAnsi="Times New Roman" w:cs="Times New Roman"/>
          <w:sz w:val="24"/>
          <w:szCs w:val="24"/>
        </w:rPr>
        <w:t xml:space="preserve"> смежных</w:t>
      </w:r>
      <w:r w:rsidR="0020346B" w:rsidRPr="00CC3DEE">
        <w:rPr>
          <w:rFonts w:ascii="Times New Roman" w:hAnsi="Times New Roman" w:cs="Times New Roman"/>
          <w:sz w:val="24"/>
          <w:szCs w:val="24"/>
        </w:rPr>
        <w:t xml:space="preserve"> границах</w:t>
      </w:r>
      <w:r w:rsidR="00B111AD" w:rsidRPr="00CC3DEE">
        <w:rPr>
          <w:rFonts w:ascii="Times New Roman" w:hAnsi="Times New Roman" w:cs="Times New Roman"/>
          <w:sz w:val="24"/>
          <w:szCs w:val="24"/>
        </w:rPr>
        <w:t xml:space="preserve"> от установленных красных линий объектов строительства.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16029A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16029A">
        <w:rPr>
          <w:rFonts w:ascii="Times New Roman" w:hAnsi="Times New Roman" w:cs="Times New Roman"/>
          <w:sz w:val="24"/>
          <w:szCs w:val="24"/>
        </w:rPr>
        <w:t>ого</w:t>
      </w:r>
      <w:r w:rsidR="009A680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6029A">
        <w:rPr>
          <w:rFonts w:ascii="Times New Roman" w:hAnsi="Times New Roman" w:cs="Times New Roman"/>
          <w:sz w:val="24"/>
          <w:szCs w:val="24"/>
        </w:rPr>
        <w:t>а</w:t>
      </w:r>
      <w:r w:rsidR="00364398" w:rsidRPr="00364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390" w:rsidRPr="004C3390">
        <w:rPr>
          <w:rFonts w:ascii="Times New Roman" w:hAnsi="Times New Roman" w:cs="Times New Roman"/>
          <w:sz w:val="24"/>
          <w:szCs w:val="24"/>
        </w:rPr>
        <w:t xml:space="preserve">в кадастровом квартале 66:29:2801001 площадью 1024 кв.м. с </w:t>
      </w:r>
      <w:proofErr w:type="gramStart"/>
      <w:r w:rsidR="004C3390" w:rsidRPr="004C3390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="004C3390" w:rsidRPr="004C3390">
        <w:rPr>
          <w:rFonts w:ascii="Times New Roman" w:hAnsi="Times New Roman" w:cs="Times New Roman"/>
          <w:sz w:val="24"/>
          <w:szCs w:val="24"/>
        </w:rPr>
        <w:t xml:space="preserve"> Свердловская обл., Тугулымский муниципальный округ, д. Луговая, ул. Новая (обслуживание жилой застройки код. 2.7)</w:t>
      </w:r>
      <w:r w:rsidR="0016029A" w:rsidRPr="008C764E">
        <w:rPr>
          <w:rFonts w:ascii="Times New Roman" w:hAnsi="Times New Roman" w:cs="Times New Roman"/>
          <w:sz w:val="24"/>
          <w:szCs w:val="24"/>
        </w:rPr>
        <w:t>,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16029A">
        <w:rPr>
          <w:rFonts w:ascii="Times New Roman" w:hAnsi="Times New Roman" w:cs="Times New Roman"/>
          <w:sz w:val="24"/>
          <w:szCs w:val="24"/>
        </w:rPr>
        <w:t>его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на официальном сайте администрации Тугулымского </w:t>
      </w:r>
      <w:r w:rsidR="004C339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10" w:history="1">
        <w:r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AE61F4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касающиеся</w:t>
      </w:r>
      <w:r w:rsidR="009A6807">
        <w:rPr>
          <w:rFonts w:ascii="Times New Roman" w:hAnsi="Times New Roman" w:cs="Times New Roman"/>
          <w:sz w:val="24"/>
          <w:szCs w:val="24"/>
        </w:rPr>
        <w:t>:</w:t>
      </w:r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 - оргкомитет публичных слушаний </w:t>
      </w:r>
      <w:r w:rsidR="004C3390" w:rsidRPr="004C3390">
        <w:rPr>
          <w:rFonts w:ascii="Times New Roman" w:hAnsi="Times New Roman" w:cs="Times New Roman"/>
          <w:sz w:val="24"/>
          <w:szCs w:val="24"/>
        </w:rPr>
        <w:t xml:space="preserve">по вопросу предоставления разрешения на условно разрешенный вид использования земельного участка в кадастровом квартале 66:29:2801001 площадью 1024 кв.м. с </w:t>
      </w:r>
      <w:proofErr w:type="gramStart"/>
      <w:r w:rsidR="004C3390" w:rsidRPr="004C3390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="004C3390" w:rsidRPr="004C3390">
        <w:rPr>
          <w:rFonts w:ascii="Times New Roman" w:hAnsi="Times New Roman" w:cs="Times New Roman"/>
          <w:sz w:val="24"/>
          <w:szCs w:val="24"/>
        </w:rPr>
        <w:t xml:space="preserve"> Свердловская обл., Тугулымский муниципальный округ, д. Луговая, ул. Новая (обслуживание жилой застройки код. 2.7)</w:t>
      </w:r>
      <w:r w:rsidR="004C3390">
        <w:rPr>
          <w:rFonts w:ascii="Times New Roman" w:hAnsi="Times New Roman" w:cs="Times New Roman"/>
          <w:sz w:val="24"/>
          <w:szCs w:val="24"/>
        </w:rPr>
        <w:t xml:space="preserve"> </w:t>
      </w:r>
      <w:r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</w:t>
      </w:r>
      <w:r w:rsidR="0016029A">
        <w:rPr>
          <w:rFonts w:ascii="Times New Roman" w:hAnsi="Times New Roman" w:cs="Times New Roman"/>
          <w:sz w:val="24"/>
          <w:szCs w:val="24"/>
        </w:rPr>
        <w:t>а</w:t>
      </w:r>
      <w:r w:rsidR="0037569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7569E">
        <w:rPr>
          <w:rFonts w:ascii="Times New Roman" w:hAnsi="Times New Roman" w:cs="Times New Roman"/>
          <w:sz w:val="24"/>
          <w:szCs w:val="24"/>
        </w:rPr>
        <w:t>подлежащ</w:t>
      </w:r>
      <w:r w:rsidR="0016029A">
        <w:rPr>
          <w:rFonts w:ascii="Times New Roman" w:hAnsi="Times New Roman" w:cs="Times New Roman"/>
          <w:sz w:val="24"/>
          <w:szCs w:val="24"/>
        </w:rPr>
        <w:t xml:space="preserve">его  </w:t>
      </w:r>
      <w:r w:rsidRPr="0020346B">
        <w:rPr>
          <w:rFonts w:ascii="Times New Roman" w:hAnsi="Times New Roman" w:cs="Times New Roman"/>
          <w:sz w:val="24"/>
          <w:szCs w:val="24"/>
        </w:rPr>
        <w:t>рассмотрению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73044C">
        <w:rPr>
          <w:rFonts w:ascii="Times New Roman" w:hAnsi="Times New Roman" w:cs="Times New Roman"/>
          <w:sz w:val="24"/>
          <w:szCs w:val="24"/>
        </w:rPr>
        <w:t>е</w:t>
      </w:r>
      <w:r w:rsidR="003D49CD">
        <w:rPr>
          <w:rFonts w:ascii="Times New Roman" w:hAnsi="Times New Roman" w:cs="Times New Roman"/>
          <w:sz w:val="24"/>
          <w:szCs w:val="24"/>
        </w:rPr>
        <w:t xml:space="preserve"> расп</w:t>
      </w:r>
      <w:r w:rsidR="004C3390">
        <w:rPr>
          <w:rFonts w:ascii="Times New Roman" w:hAnsi="Times New Roman" w:cs="Times New Roman"/>
          <w:sz w:val="24"/>
          <w:szCs w:val="24"/>
        </w:rPr>
        <w:t>о</w:t>
      </w:r>
      <w:r w:rsidR="003D49CD">
        <w:rPr>
          <w:rFonts w:ascii="Times New Roman" w:hAnsi="Times New Roman" w:cs="Times New Roman"/>
          <w:sz w:val="24"/>
          <w:szCs w:val="24"/>
        </w:rPr>
        <w:t>ложения</w:t>
      </w:r>
      <w:r w:rsidR="009A6807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73044C">
        <w:rPr>
          <w:rFonts w:ascii="Times New Roman" w:hAnsi="Times New Roman" w:cs="Times New Roman"/>
          <w:sz w:val="24"/>
          <w:szCs w:val="24"/>
        </w:rPr>
        <w:t xml:space="preserve">ого </w:t>
      </w:r>
      <w:r w:rsidR="009A6807">
        <w:rPr>
          <w:rFonts w:ascii="Times New Roman" w:hAnsi="Times New Roman" w:cs="Times New Roman"/>
          <w:sz w:val="24"/>
          <w:szCs w:val="24"/>
        </w:rPr>
        <w:t>участ</w:t>
      </w:r>
      <w:r w:rsidR="0073044C">
        <w:rPr>
          <w:rFonts w:ascii="Times New Roman" w:hAnsi="Times New Roman" w:cs="Times New Roman"/>
          <w:sz w:val="24"/>
          <w:szCs w:val="24"/>
        </w:rPr>
        <w:t>ка</w:t>
      </w:r>
      <w:r w:rsidRPr="0020346B">
        <w:rPr>
          <w:rFonts w:ascii="Times New Roman" w:hAnsi="Times New Roman" w:cs="Times New Roman"/>
          <w:sz w:val="24"/>
          <w:szCs w:val="24"/>
        </w:rPr>
        <w:t>, подлежаще</w:t>
      </w:r>
      <w:r w:rsidR="0073044C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3D49CD" w:rsidP="003D4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3D49CD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</w:t>
      </w:r>
      <w:r w:rsidR="004C3390" w:rsidRPr="004C3390">
        <w:rPr>
          <w:rFonts w:ascii="Times New Roman" w:hAnsi="Times New Roman" w:cs="Times New Roman"/>
          <w:sz w:val="24"/>
          <w:szCs w:val="24"/>
        </w:rPr>
        <w:t xml:space="preserve">по вопросу предоставления разрешения на условно разрешенный вид использования земельного участка в кадастровом квартале 66:29:2801001 площадью 1024 кв.м. с </w:t>
      </w:r>
      <w:proofErr w:type="gramStart"/>
      <w:r w:rsidR="004C3390" w:rsidRPr="004C3390">
        <w:rPr>
          <w:rFonts w:ascii="Times New Roman" w:hAnsi="Times New Roman" w:cs="Times New Roman"/>
          <w:sz w:val="24"/>
          <w:szCs w:val="24"/>
        </w:rPr>
        <w:t>местоположением :</w:t>
      </w:r>
      <w:proofErr w:type="gramEnd"/>
      <w:r w:rsidR="004C3390" w:rsidRPr="004C3390">
        <w:rPr>
          <w:rFonts w:ascii="Times New Roman" w:hAnsi="Times New Roman" w:cs="Times New Roman"/>
          <w:sz w:val="24"/>
          <w:szCs w:val="24"/>
        </w:rPr>
        <w:t xml:space="preserve"> Свердловская обл., Тугулымский муниципальный округ, д. Луговая, ул. Новая (обслуживание жилой застройки код. 2.7)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, 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и подготовки заключения о результатах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проекта,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D49CD">
        <w:rPr>
          <w:rFonts w:ascii="Times New Roman" w:hAnsi="Times New Roman" w:cs="Times New Roman"/>
          <w:sz w:val="24"/>
          <w:szCs w:val="24"/>
        </w:rPr>
        <w:t>вопросу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D49CD">
        <w:rPr>
          <w:rFonts w:ascii="Times New Roman" w:hAnsi="Times New Roman" w:cs="Times New Roman"/>
          <w:sz w:val="24"/>
          <w:szCs w:val="24"/>
        </w:rPr>
        <w:t xml:space="preserve">ему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разработчика проектов, подлежащих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публичных слушаний, и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Тугулымского </w:t>
      </w:r>
      <w:r w:rsidR="004C339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11" w:history="1">
        <w:r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AE61F4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20346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Хранение итоговых документов публичных слушаний и документов, связанных с организацией и проведением публичных слушаний, обеспечивает администрация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Тугулыского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  <w:r w:rsidR="004C339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округа.</w:t>
      </w:r>
    </w:p>
    <w:sectPr w:rsidR="0020346B" w:rsidSect="008C49FC">
      <w:pgSz w:w="11906" w:h="16838"/>
      <w:pgMar w:top="426" w:right="1080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519"/>
    <w:rsid w:val="00036F88"/>
    <w:rsid w:val="00051CEB"/>
    <w:rsid w:val="00056332"/>
    <w:rsid w:val="0006401C"/>
    <w:rsid w:val="00083DD6"/>
    <w:rsid w:val="000A3F00"/>
    <w:rsid w:val="000A5BEE"/>
    <w:rsid w:val="000E0833"/>
    <w:rsid w:val="000E555A"/>
    <w:rsid w:val="00104D29"/>
    <w:rsid w:val="00105BA8"/>
    <w:rsid w:val="001148AB"/>
    <w:rsid w:val="00114ACE"/>
    <w:rsid w:val="001311D5"/>
    <w:rsid w:val="00136CE7"/>
    <w:rsid w:val="00143810"/>
    <w:rsid w:val="0016029A"/>
    <w:rsid w:val="00164DDB"/>
    <w:rsid w:val="00174960"/>
    <w:rsid w:val="00184E6D"/>
    <w:rsid w:val="00193023"/>
    <w:rsid w:val="001D50FE"/>
    <w:rsid w:val="001F1524"/>
    <w:rsid w:val="00200990"/>
    <w:rsid w:val="0020346B"/>
    <w:rsid w:val="00214FBC"/>
    <w:rsid w:val="00215771"/>
    <w:rsid w:val="0023174E"/>
    <w:rsid w:val="0023367A"/>
    <w:rsid w:val="00233E62"/>
    <w:rsid w:val="00240E54"/>
    <w:rsid w:val="00241C5D"/>
    <w:rsid w:val="00242A8C"/>
    <w:rsid w:val="00273EA9"/>
    <w:rsid w:val="00281E3F"/>
    <w:rsid w:val="002977A5"/>
    <w:rsid w:val="002B37C3"/>
    <w:rsid w:val="00300767"/>
    <w:rsid w:val="00313933"/>
    <w:rsid w:val="0032268B"/>
    <w:rsid w:val="003406ED"/>
    <w:rsid w:val="00364398"/>
    <w:rsid w:val="0037569E"/>
    <w:rsid w:val="0039269F"/>
    <w:rsid w:val="0039273E"/>
    <w:rsid w:val="003A027E"/>
    <w:rsid w:val="003A0F45"/>
    <w:rsid w:val="003B5599"/>
    <w:rsid w:val="003C0C26"/>
    <w:rsid w:val="003D273D"/>
    <w:rsid w:val="003D49CD"/>
    <w:rsid w:val="003D5400"/>
    <w:rsid w:val="00454815"/>
    <w:rsid w:val="00455AFA"/>
    <w:rsid w:val="004574B9"/>
    <w:rsid w:val="0049116C"/>
    <w:rsid w:val="004A6B8C"/>
    <w:rsid w:val="004B24BA"/>
    <w:rsid w:val="004B6A09"/>
    <w:rsid w:val="004C3232"/>
    <w:rsid w:val="004C3390"/>
    <w:rsid w:val="004C77B1"/>
    <w:rsid w:val="004D10C9"/>
    <w:rsid w:val="004E6943"/>
    <w:rsid w:val="0050009B"/>
    <w:rsid w:val="00500F80"/>
    <w:rsid w:val="005317EB"/>
    <w:rsid w:val="005451AC"/>
    <w:rsid w:val="00550E09"/>
    <w:rsid w:val="00590E2A"/>
    <w:rsid w:val="005E67FB"/>
    <w:rsid w:val="005F2462"/>
    <w:rsid w:val="005F72E4"/>
    <w:rsid w:val="00606CC0"/>
    <w:rsid w:val="006140F2"/>
    <w:rsid w:val="0061562D"/>
    <w:rsid w:val="00624756"/>
    <w:rsid w:val="00636F3E"/>
    <w:rsid w:val="00661FD5"/>
    <w:rsid w:val="00687D3E"/>
    <w:rsid w:val="006D1542"/>
    <w:rsid w:val="006D295D"/>
    <w:rsid w:val="006D5AE7"/>
    <w:rsid w:val="006E0C54"/>
    <w:rsid w:val="006E3200"/>
    <w:rsid w:val="00712789"/>
    <w:rsid w:val="0071428B"/>
    <w:rsid w:val="0073044C"/>
    <w:rsid w:val="00732400"/>
    <w:rsid w:val="00754570"/>
    <w:rsid w:val="00756079"/>
    <w:rsid w:val="00763A6F"/>
    <w:rsid w:val="00764CAE"/>
    <w:rsid w:val="007732F1"/>
    <w:rsid w:val="00784BE9"/>
    <w:rsid w:val="00803467"/>
    <w:rsid w:val="008144D3"/>
    <w:rsid w:val="008204E7"/>
    <w:rsid w:val="00833A55"/>
    <w:rsid w:val="008432E3"/>
    <w:rsid w:val="00851A4C"/>
    <w:rsid w:val="008A3444"/>
    <w:rsid w:val="008A6977"/>
    <w:rsid w:val="008B2FA0"/>
    <w:rsid w:val="008C49FC"/>
    <w:rsid w:val="008C764E"/>
    <w:rsid w:val="008C7E42"/>
    <w:rsid w:val="008D127D"/>
    <w:rsid w:val="008F63C2"/>
    <w:rsid w:val="00916670"/>
    <w:rsid w:val="00927E5A"/>
    <w:rsid w:val="009327CA"/>
    <w:rsid w:val="00934B2B"/>
    <w:rsid w:val="009359B6"/>
    <w:rsid w:val="0094502B"/>
    <w:rsid w:val="00970583"/>
    <w:rsid w:val="00985FDC"/>
    <w:rsid w:val="00990C9F"/>
    <w:rsid w:val="009A1ED3"/>
    <w:rsid w:val="009A6807"/>
    <w:rsid w:val="009B2CE3"/>
    <w:rsid w:val="009B3E12"/>
    <w:rsid w:val="009B4D40"/>
    <w:rsid w:val="009D2969"/>
    <w:rsid w:val="009E68EB"/>
    <w:rsid w:val="00A01438"/>
    <w:rsid w:val="00A25EA3"/>
    <w:rsid w:val="00A435EF"/>
    <w:rsid w:val="00A53946"/>
    <w:rsid w:val="00A53B67"/>
    <w:rsid w:val="00A621BB"/>
    <w:rsid w:val="00A67BBD"/>
    <w:rsid w:val="00A959A8"/>
    <w:rsid w:val="00AB6DE3"/>
    <w:rsid w:val="00AD1F40"/>
    <w:rsid w:val="00AE61F4"/>
    <w:rsid w:val="00AF07F9"/>
    <w:rsid w:val="00AF30BE"/>
    <w:rsid w:val="00AF73AD"/>
    <w:rsid w:val="00B111AD"/>
    <w:rsid w:val="00B20C3F"/>
    <w:rsid w:val="00B91271"/>
    <w:rsid w:val="00B95941"/>
    <w:rsid w:val="00BA5624"/>
    <w:rsid w:val="00BA7278"/>
    <w:rsid w:val="00BB2AF0"/>
    <w:rsid w:val="00BC45A9"/>
    <w:rsid w:val="00BD5EAF"/>
    <w:rsid w:val="00C1488D"/>
    <w:rsid w:val="00C30202"/>
    <w:rsid w:val="00C34515"/>
    <w:rsid w:val="00C3474B"/>
    <w:rsid w:val="00C34F95"/>
    <w:rsid w:val="00C36D01"/>
    <w:rsid w:val="00C438AA"/>
    <w:rsid w:val="00C4707B"/>
    <w:rsid w:val="00C56B85"/>
    <w:rsid w:val="00C60296"/>
    <w:rsid w:val="00C73323"/>
    <w:rsid w:val="00CA78A9"/>
    <w:rsid w:val="00CC3DEE"/>
    <w:rsid w:val="00CD3FCB"/>
    <w:rsid w:val="00CF341A"/>
    <w:rsid w:val="00D119BE"/>
    <w:rsid w:val="00D20AED"/>
    <w:rsid w:val="00D2502E"/>
    <w:rsid w:val="00D55691"/>
    <w:rsid w:val="00D64DEB"/>
    <w:rsid w:val="00D92873"/>
    <w:rsid w:val="00DB0019"/>
    <w:rsid w:val="00DB1DBC"/>
    <w:rsid w:val="00DC1F8B"/>
    <w:rsid w:val="00DC63B6"/>
    <w:rsid w:val="00DE54CA"/>
    <w:rsid w:val="00DE71B0"/>
    <w:rsid w:val="00E01627"/>
    <w:rsid w:val="00E042AD"/>
    <w:rsid w:val="00E23289"/>
    <w:rsid w:val="00E278E7"/>
    <w:rsid w:val="00E5048E"/>
    <w:rsid w:val="00E626D5"/>
    <w:rsid w:val="00E66F04"/>
    <w:rsid w:val="00E67EFF"/>
    <w:rsid w:val="00E73A76"/>
    <w:rsid w:val="00E85EA2"/>
    <w:rsid w:val="00E90AA3"/>
    <w:rsid w:val="00E97221"/>
    <w:rsid w:val="00EA09BC"/>
    <w:rsid w:val="00EB4312"/>
    <w:rsid w:val="00EB652D"/>
    <w:rsid w:val="00EC35B5"/>
    <w:rsid w:val="00EE174A"/>
    <w:rsid w:val="00EE4034"/>
    <w:rsid w:val="00EF1D0E"/>
    <w:rsid w:val="00EF419E"/>
    <w:rsid w:val="00EF49C8"/>
    <w:rsid w:val="00F0796D"/>
    <w:rsid w:val="00F70CAD"/>
    <w:rsid w:val="00FA0BF8"/>
    <w:rsid w:val="00FA0EEF"/>
    <w:rsid w:val="00FA6DDF"/>
    <w:rsid w:val="00FB29AD"/>
    <w:rsid w:val="00FC5B3E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401F"/>
  <w15:docId w15:val="{86BE9C9A-502C-4467-B25F-05C4A48B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8C49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C49F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5F24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C647-AE8F-47AC-BB5C-3088E4B7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21</cp:revision>
  <cp:lastPrinted>2025-04-29T11:50:00Z</cp:lastPrinted>
  <dcterms:created xsi:type="dcterms:W3CDTF">2025-04-24T12:05:00Z</dcterms:created>
  <dcterms:modified xsi:type="dcterms:W3CDTF">2025-04-30T06:50:00Z</dcterms:modified>
</cp:coreProperties>
</file>