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96" w:rsidRDefault="004C6996" w:rsidP="004C6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96">
        <w:rPr>
          <w:rFonts w:ascii="Times New Roman" w:hAnsi="Times New Roman" w:cs="Times New Roman"/>
          <w:b/>
          <w:sz w:val="28"/>
          <w:szCs w:val="28"/>
        </w:rPr>
        <w:t>Правильно за</w:t>
      </w:r>
      <w:r w:rsidR="0099276C">
        <w:rPr>
          <w:rFonts w:ascii="Times New Roman" w:hAnsi="Times New Roman" w:cs="Times New Roman"/>
          <w:b/>
          <w:sz w:val="28"/>
          <w:szCs w:val="28"/>
        </w:rPr>
        <w:t>п</w:t>
      </w:r>
      <w:r w:rsidR="003901A4">
        <w:rPr>
          <w:rFonts w:ascii="Times New Roman" w:hAnsi="Times New Roman" w:cs="Times New Roman"/>
          <w:b/>
          <w:sz w:val="28"/>
          <w:szCs w:val="28"/>
        </w:rPr>
        <w:t>олнить платежный документ поможет</w:t>
      </w:r>
      <w:r w:rsidRPr="004C6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996" w:rsidRPr="004C6996" w:rsidRDefault="0099276C" w:rsidP="004C6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3901A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996">
        <w:rPr>
          <w:rFonts w:ascii="Times New Roman" w:hAnsi="Times New Roman" w:cs="Times New Roman"/>
          <w:b/>
          <w:sz w:val="28"/>
          <w:szCs w:val="28"/>
        </w:rPr>
        <w:t>с</w:t>
      </w:r>
      <w:r w:rsidR="004C6996" w:rsidRPr="004C6996">
        <w:rPr>
          <w:rFonts w:ascii="Times New Roman" w:hAnsi="Times New Roman" w:cs="Times New Roman"/>
          <w:b/>
          <w:sz w:val="28"/>
          <w:szCs w:val="28"/>
        </w:rPr>
        <w:t>ервис</w:t>
      </w:r>
      <w:bookmarkStart w:id="0" w:name="_GoBack"/>
      <w:bookmarkEnd w:id="0"/>
      <w:r w:rsidR="004C6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29</w:t>
      </w:r>
      <w:r w:rsidRPr="004C699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4C6996">
        <w:rPr>
          <w:rFonts w:ascii="Times New Roman" w:hAnsi="Times New Roman" w:cs="Times New Roman"/>
          <w:sz w:val="28"/>
          <w:szCs w:val="28"/>
        </w:rPr>
        <w:t xml:space="preserve"> напоминает, что при оформлении платежных поручений следует руководствоваться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Федерации», в котором прописано как правильно заполнять поля платежных документов.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 xml:space="preserve"> Ошибки, допущенные в платежном документе, могут повлечь риск несвоевременной уплаты налога (взноса, сбора) в бюджет.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 xml:space="preserve"> Правильно заполнить платежный документ, можно с помощью электронного сервиса «Уплата налогов и пошлин». Для этого необходимо: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>• зайти на официальный сайт ФНС России;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 xml:space="preserve">• перейти в </w:t>
      </w:r>
      <w:r w:rsidR="003901A4">
        <w:rPr>
          <w:rFonts w:ascii="Times New Roman" w:hAnsi="Times New Roman" w:cs="Times New Roman"/>
          <w:sz w:val="28"/>
          <w:szCs w:val="28"/>
        </w:rPr>
        <w:t xml:space="preserve">сервис </w:t>
      </w:r>
      <w:r w:rsidRPr="004C6996">
        <w:rPr>
          <w:rFonts w:ascii="Times New Roman" w:hAnsi="Times New Roman" w:cs="Times New Roman"/>
          <w:sz w:val="28"/>
          <w:szCs w:val="28"/>
        </w:rPr>
        <w:t>«Уплата налогов и пошлин»;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>• выбрать тип налогоплательщика;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>• открыть вкладку «Пополнить Единый налоговый счет» (ЕНС);</w:t>
      </w:r>
    </w:p>
    <w:p w:rsidR="004C6996" w:rsidRPr="004C6996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>• заполнить необходимые поля с информацией о платеже.</w:t>
      </w:r>
    </w:p>
    <w:p w:rsidR="0099276C" w:rsidRDefault="004C6996" w:rsidP="004C69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996">
        <w:rPr>
          <w:rFonts w:ascii="Times New Roman" w:hAnsi="Times New Roman" w:cs="Times New Roman"/>
          <w:sz w:val="28"/>
          <w:szCs w:val="28"/>
        </w:rPr>
        <w:t xml:space="preserve"> После ввода данных система автоматически сформирует платежный документ. </w:t>
      </w:r>
      <w:r w:rsidR="003901A4">
        <w:rPr>
          <w:rFonts w:ascii="Times New Roman" w:hAnsi="Times New Roman" w:cs="Times New Roman"/>
          <w:sz w:val="28"/>
          <w:szCs w:val="28"/>
        </w:rPr>
        <w:t>Далее можно произвести уплату налогов онлайн или распечатать бумажный вариант документа.</w:t>
      </w:r>
    </w:p>
    <w:sectPr w:rsidR="0099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96"/>
    <w:rsid w:val="003901A4"/>
    <w:rsid w:val="004C6996"/>
    <w:rsid w:val="0099276C"/>
    <w:rsid w:val="00C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0101-25E8-4A9A-A8CA-63D86547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>УФНС России по Свердловской области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3</cp:revision>
  <dcterms:created xsi:type="dcterms:W3CDTF">2025-04-11T04:35:00Z</dcterms:created>
  <dcterms:modified xsi:type="dcterms:W3CDTF">2025-04-15T04:02:00Z</dcterms:modified>
</cp:coreProperties>
</file>