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B5" w:rsidRPr="00570E97" w:rsidRDefault="00570E97" w:rsidP="00570E9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E97">
        <w:rPr>
          <w:rFonts w:ascii="Times New Roman" w:hAnsi="Times New Roman" w:cs="Times New Roman"/>
          <w:b/>
          <w:sz w:val="26"/>
          <w:szCs w:val="26"/>
        </w:rPr>
        <w:t>Декларирование доходов при продаже транспортного средства</w:t>
      </w:r>
    </w:p>
    <w:p w:rsidR="00570E97" w:rsidRPr="00570E97" w:rsidRDefault="00570E97" w:rsidP="00570E9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70E97" w:rsidRDefault="00570E97" w:rsidP="00570E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70E97">
        <w:rPr>
          <w:rFonts w:ascii="Times New Roman" w:hAnsi="Times New Roman" w:cs="Times New Roman"/>
          <w:sz w:val="26"/>
          <w:szCs w:val="26"/>
        </w:rPr>
        <w:t xml:space="preserve">Межрайонная инспекция ФНС России № 29 по Свердловской области обращает внимание граждан, что имущественный налоговый вычет по расходам на предпродажный ремонт автомобиля не предоставляется. </w:t>
      </w:r>
    </w:p>
    <w:p w:rsidR="00D14C17" w:rsidRDefault="00D14C17" w:rsidP="00570E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Доходы, полученные гражданами от сдачи либо продажи транспортных средств, подлежат обложению </w:t>
      </w:r>
      <w:r w:rsidR="00A3039E">
        <w:rPr>
          <w:rFonts w:ascii="Times New Roman" w:hAnsi="Times New Roman" w:cs="Times New Roman"/>
          <w:sz w:val="26"/>
          <w:szCs w:val="26"/>
        </w:rPr>
        <w:t xml:space="preserve">налогом </w:t>
      </w:r>
      <w:r>
        <w:rPr>
          <w:rFonts w:ascii="Times New Roman" w:hAnsi="Times New Roman" w:cs="Times New Roman"/>
          <w:sz w:val="26"/>
          <w:szCs w:val="26"/>
        </w:rPr>
        <w:t xml:space="preserve">на доходы физических лиц. </w:t>
      </w:r>
    </w:p>
    <w:p w:rsidR="00D14C17" w:rsidRDefault="00D14C17" w:rsidP="00570E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Для граждан, проживающих в Российской Федерации более 183 дней в году, такие доходы облагаются по налоговой ставке 13% (в случае превышения дохода в размере 5 миллионов рублей – 15%). </w:t>
      </w:r>
    </w:p>
    <w:p w:rsidR="00D14C17" w:rsidRDefault="009C423D" w:rsidP="00570E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14C17">
        <w:rPr>
          <w:rFonts w:ascii="Times New Roman" w:hAnsi="Times New Roman" w:cs="Times New Roman"/>
          <w:sz w:val="26"/>
          <w:szCs w:val="26"/>
        </w:rPr>
        <w:t>В отношении граждан, пол</w:t>
      </w:r>
      <w:r>
        <w:rPr>
          <w:rFonts w:ascii="Times New Roman" w:hAnsi="Times New Roman" w:cs="Times New Roman"/>
          <w:sz w:val="26"/>
          <w:szCs w:val="26"/>
        </w:rPr>
        <w:t>учивших доход и находившихся в Российской Федерации менее 183 дней в году, применяется налоговая ставка в размере 30%.</w:t>
      </w:r>
    </w:p>
    <w:p w:rsidR="009C423D" w:rsidRDefault="009C423D" w:rsidP="00570E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Физическое лицо имеет право на вычет</w:t>
      </w:r>
      <w:r w:rsidRPr="009C423D">
        <w:rPr>
          <w:rFonts w:ascii="Times New Roman" w:hAnsi="Times New Roman" w:cs="Times New Roman"/>
          <w:sz w:val="26"/>
          <w:szCs w:val="26"/>
        </w:rPr>
        <w:t>:</w:t>
      </w:r>
    </w:p>
    <w:p w:rsidR="009C423D" w:rsidRDefault="009C423D" w:rsidP="00A3039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303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только в размере доходов, полученных от продажи транспортного средства, находившегося в собственности менее трех лет, не превышающем в целом 250 тысяч рублей. Налоговый вычет предоставляется в целом за календарный налоговый период</w:t>
      </w:r>
      <w:r w:rsidRPr="00A3039E">
        <w:rPr>
          <w:rFonts w:ascii="Times New Roman" w:hAnsi="Times New Roman" w:cs="Times New Roman"/>
          <w:sz w:val="26"/>
          <w:szCs w:val="26"/>
        </w:rPr>
        <w:t>;</w:t>
      </w:r>
    </w:p>
    <w:p w:rsidR="009C423D" w:rsidRDefault="009C423D" w:rsidP="00A3039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3039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E206D9">
        <w:rPr>
          <w:rFonts w:ascii="Times New Roman" w:hAnsi="Times New Roman" w:cs="Times New Roman"/>
          <w:sz w:val="26"/>
          <w:szCs w:val="26"/>
        </w:rPr>
        <w:t>в сумме фактически произведенных и документально подтвержденных расходов, связанных с приобретением транспортного средства.</w:t>
      </w:r>
    </w:p>
    <w:p w:rsidR="00E206D9" w:rsidRPr="009C423D" w:rsidRDefault="00E206D9" w:rsidP="00570E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Расходы, непосредственно не связанные с приобретением имущества, учитываются только в том случае, если они прямо поименованы в Налоговом кодексе Российской Федерации. Ремонт машины или страховка к ним не относятся. </w:t>
      </w:r>
    </w:p>
    <w:sectPr w:rsidR="00E206D9" w:rsidRPr="009C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97"/>
    <w:rsid w:val="001901CC"/>
    <w:rsid w:val="00570E97"/>
    <w:rsid w:val="008E0DB5"/>
    <w:rsid w:val="009C423D"/>
    <w:rsid w:val="009D0F8E"/>
    <w:rsid w:val="00A3039E"/>
    <w:rsid w:val="00D14C17"/>
    <w:rsid w:val="00E2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1B311-D057-412D-8561-651EB18B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Веревкина Ольга Владимировна</dc:creator>
  <cp:keywords/>
  <dc:description/>
  <cp:lastModifiedBy>Кретова Ольга Анатольевна</cp:lastModifiedBy>
  <cp:revision>3</cp:revision>
  <dcterms:created xsi:type="dcterms:W3CDTF">2025-04-16T10:42:00Z</dcterms:created>
  <dcterms:modified xsi:type="dcterms:W3CDTF">2025-04-18T05:42:00Z</dcterms:modified>
</cp:coreProperties>
</file>