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BF" w:rsidRPr="006E1FDC" w:rsidRDefault="00DE3EBF" w:rsidP="00DE3EBF">
      <w:pPr>
        <w:pStyle w:val="center-back"/>
        <w:shd w:val="clear" w:color="auto" w:fill="ECF0F1"/>
        <w:spacing w:before="0" w:beforeAutospacing="0" w:after="0" w:afterAutospacing="0" w:line="264" w:lineRule="atLeast"/>
        <w:jc w:val="center"/>
        <w:rPr>
          <w:color w:val="252525"/>
          <w:sz w:val="28"/>
          <w:szCs w:val="28"/>
        </w:rPr>
      </w:pPr>
      <w:r w:rsidRPr="006E1FDC">
        <w:rPr>
          <w:b/>
          <w:bCs/>
          <w:color w:val="252525"/>
          <w:sz w:val="28"/>
          <w:szCs w:val="28"/>
        </w:rPr>
        <w:t>Режим работы Финансового управления</w:t>
      </w:r>
    </w:p>
    <w:p w:rsidR="00DE3EBF" w:rsidRPr="006E1FDC" w:rsidRDefault="00DE3EBF" w:rsidP="00DE3EBF">
      <w:pPr>
        <w:pStyle w:val="center-back"/>
        <w:shd w:val="clear" w:color="auto" w:fill="ECF0F1"/>
        <w:spacing w:before="0" w:beforeAutospacing="0" w:after="0" w:afterAutospacing="0" w:line="264" w:lineRule="atLeast"/>
        <w:jc w:val="center"/>
        <w:rPr>
          <w:color w:val="252525"/>
          <w:sz w:val="28"/>
          <w:szCs w:val="28"/>
        </w:rPr>
      </w:pPr>
      <w:r w:rsidRPr="006E1FDC">
        <w:rPr>
          <w:b/>
          <w:bCs/>
          <w:color w:val="252525"/>
          <w:sz w:val="28"/>
          <w:szCs w:val="28"/>
        </w:rPr>
        <w:t xml:space="preserve">Администрации </w:t>
      </w:r>
      <w:proofErr w:type="spellStart"/>
      <w:r w:rsidRPr="006E1FDC">
        <w:rPr>
          <w:b/>
          <w:bCs/>
          <w:color w:val="252525"/>
          <w:sz w:val="28"/>
          <w:szCs w:val="28"/>
        </w:rPr>
        <w:t>Тугулымского</w:t>
      </w:r>
      <w:proofErr w:type="spellEnd"/>
      <w:r w:rsidRPr="006E1FDC">
        <w:rPr>
          <w:b/>
          <w:bCs/>
          <w:color w:val="252525"/>
          <w:sz w:val="28"/>
          <w:szCs w:val="28"/>
        </w:rPr>
        <w:t xml:space="preserve"> </w:t>
      </w:r>
      <w:r w:rsidR="00B25253">
        <w:rPr>
          <w:b/>
          <w:bCs/>
          <w:color w:val="252525"/>
          <w:sz w:val="28"/>
          <w:szCs w:val="28"/>
        </w:rPr>
        <w:t>муниципального</w:t>
      </w:r>
      <w:r w:rsidRPr="006E1FDC">
        <w:rPr>
          <w:b/>
          <w:bCs/>
          <w:color w:val="252525"/>
          <w:sz w:val="28"/>
          <w:szCs w:val="28"/>
        </w:rPr>
        <w:t xml:space="preserve"> округа</w:t>
      </w:r>
      <w:r w:rsidRPr="006E1FDC">
        <w:rPr>
          <w:color w:val="252525"/>
          <w:sz w:val="28"/>
          <w:szCs w:val="28"/>
        </w:rPr>
        <w:t>: </w:t>
      </w:r>
    </w:p>
    <w:p w:rsidR="00DE3EBF" w:rsidRPr="00DE3EBF" w:rsidRDefault="00DE3EBF" w:rsidP="00DE3EBF">
      <w:pPr>
        <w:pStyle w:val="center-back"/>
        <w:shd w:val="clear" w:color="auto" w:fill="ECF0F1"/>
        <w:spacing w:before="0" w:beforeAutospacing="0" w:after="0" w:afterAutospacing="0" w:line="264" w:lineRule="atLeast"/>
        <w:jc w:val="center"/>
        <w:rPr>
          <w:color w:val="252525"/>
        </w:rPr>
      </w:pPr>
    </w:p>
    <w:p w:rsidR="00DE3EBF" w:rsidRDefault="00DE3EBF" w:rsidP="00DE3EBF">
      <w:pPr>
        <w:pStyle w:val="a3"/>
        <w:shd w:val="clear" w:color="auto" w:fill="ECF0F1"/>
        <w:spacing w:before="0" w:beforeAutospacing="0" w:after="0" w:afterAutospacing="0" w:line="264" w:lineRule="atLeast"/>
        <w:rPr>
          <w:color w:val="252525"/>
        </w:rPr>
      </w:pPr>
      <w:r w:rsidRPr="00DE3EBF">
        <w:rPr>
          <w:color w:val="252525"/>
        </w:rPr>
        <w:t xml:space="preserve">Понедельник- </w:t>
      </w:r>
      <w:r>
        <w:rPr>
          <w:color w:val="252525"/>
        </w:rPr>
        <w:t>Четверг</w:t>
      </w:r>
      <w:r w:rsidRPr="00DE3EBF">
        <w:rPr>
          <w:color w:val="252525"/>
        </w:rPr>
        <w:t xml:space="preserve"> – с 8.00 -17.00</w:t>
      </w:r>
    </w:p>
    <w:p w:rsidR="00DE3EBF" w:rsidRPr="00DE3EBF" w:rsidRDefault="00DE3EBF" w:rsidP="00DE3EBF">
      <w:pPr>
        <w:pStyle w:val="a3"/>
        <w:shd w:val="clear" w:color="auto" w:fill="ECF0F1"/>
        <w:spacing w:before="0" w:beforeAutospacing="0" w:after="0" w:afterAutospacing="0" w:line="264" w:lineRule="atLeast"/>
        <w:rPr>
          <w:color w:val="252525"/>
        </w:rPr>
      </w:pPr>
      <w:r>
        <w:rPr>
          <w:color w:val="252525"/>
        </w:rPr>
        <w:t xml:space="preserve">Пятница </w:t>
      </w:r>
      <w:r w:rsidRPr="00DE3EBF">
        <w:rPr>
          <w:color w:val="252525"/>
        </w:rPr>
        <w:t>с 8.00 -1</w:t>
      </w:r>
      <w:r>
        <w:rPr>
          <w:color w:val="252525"/>
        </w:rPr>
        <w:t>6</w:t>
      </w:r>
      <w:r w:rsidRPr="00DE3EBF">
        <w:rPr>
          <w:color w:val="252525"/>
        </w:rPr>
        <w:t>.00</w:t>
      </w:r>
    </w:p>
    <w:p w:rsidR="00DE3EBF" w:rsidRPr="00DE3EBF" w:rsidRDefault="00DE3EBF" w:rsidP="00DE3EBF">
      <w:pPr>
        <w:pStyle w:val="a3"/>
        <w:shd w:val="clear" w:color="auto" w:fill="ECF0F1"/>
        <w:spacing w:before="0" w:beforeAutospacing="0" w:after="0" w:afterAutospacing="0" w:line="264" w:lineRule="atLeast"/>
        <w:rPr>
          <w:color w:val="252525"/>
        </w:rPr>
      </w:pPr>
      <w:r w:rsidRPr="00DE3EBF">
        <w:rPr>
          <w:color w:val="252525"/>
        </w:rPr>
        <w:t>Перерыв на обед – с 12.</w:t>
      </w:r>
      <w:r>
        <w:rPr>
          <w:color w:val="252525"/>
        </w:rPr>
        <w:t>0</w:t>
      </w:r>
      <w:r w:rsidRPr="00DE3EBF">
        <w:rPr>
          <w:color w:val="252525"/>
        </w:rPr>
        <w:t>0-13</w:t>
      </w:r>
      <w:r>
        <w:rPr>
          <w:color w:val="252525"/>
        </w:rPr>
        <w:t>.00</w:t>
      </w:r>
    </w:p>
    <w:p w:rsidR="00DE3EBF" w:rsidRDefault="00DE3EBF" w:rsidP="00DE3EBF">
      <w:pPr>
        <w:pStyle w:val="a3"/>
        <w:shd w:val="clear" w:color="auto" w:fill="ECF0F1"/>
        <w:spacing w:before="0" w:beforeAutospacing="0" w:after="0" w:afterAutospacing="0" w:line="264" w:lineRule="atLeast"/>
        <w:rPr>
          <w:color w:val="252525"/>
        </w:rPr>
      </w:pPr>
      <w:r w:rsidRPr="00DE3EBF">
        <w:rPr>
          <w:color w:val="252525"/>
        </w:rPr>
        <w:t>Выходные дни – суббота, воскресенье</w:t>
      </w:r>
    </w:p>
    <w:p w:rsidR="006E1FDC" w:rsidRDefault="006E1FDC" w:rsidP="00DE3EBF">
      <w:pPr>
        <w:pStyle w:val="a3"/>
        <w:shd w:val="clear" w:color="auto" w:fill="ECF0F1"/>
        <w:spacing w:before="0" w:beforeAutospacing="0" w:after="0" w:afterAutospacing="0" w:line="264" w:lineRule="atLeast"/>
        <w:rPr>
          <w:color w:val="252525"/>
        </w:rPr>
      </w:pPr>
    </w:p>
    <w:p w:rsidR="006E1FDC" w:rsidRDefault="006E1FDC" w:rsidP="006E1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E3E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СТРУКТУРА    ФИНАНСОВОГО УПРАВЛЕНИЯ</w:t>
      </w:r>
    </w:p>
    <w:tbl>
      <w:tblPr>
        <w:tblW w:w="999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778"/>
        <w:gridCol w:w="4596"/>
        <w:gridCol w:w="1115"/>
      </w:tblGrid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211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Торопова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управления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22-5-39</w:t>
            </w:r>
          </w:p>
        </w:tc>
      </w:tr>
      <w:tr w:rsidR="00DE3EBF" w:rsidRPr="00C33055" w:rsidTr="00467043">
        <w:trPr>
          <w:trHeight w:val="5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210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Петухина</w:t>
            </w:r>
            <w:proofErr w:type="spellEnd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22-5-92</w:t>
            </w:r>
          </w:p>
        </w:tc>
      </w:tr>
      <w:tr w:rsidR="00DE3EBF" w:rsidRPr="00C33055" w:rsidTr="00467043">
        <w:trPr>
          <w:trHeight w:val="694"/>
        </w:trPr>
        <w:tc>
          <w:tcPr>
            <w:tcW w:w="99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Отдел бухгалтерского учета и казначейского исполнения</w:t>
            </w:r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215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Гладкова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Начальник отдела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22-4-51</w:t>
            </w:r>
          </w:p>
        </w:tc>
      </w:tr>
      <w:tr w:rsidR="00DE3EBF" w:rsidRPr="00C33055" w:rsidTr="00467043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215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B25253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6E1FDC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22-4-51</w:t>
            </w:r>
          </w:p>
        </w:tc>
      </w:tr>
      <w:tr w:rsidR="00DE3EBF" w:rsidRPr="00C33055" w:rsidTr="00467043">
        <w:trPr>
          <w:trHeight w:val="5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217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Куимова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Главный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22-4-32</w:t>
            </w:r>
          </w:p>
        </w:tc>
      </w:tr>
      <w:tr w:rsidR="00DE3EBF" w:rsidRPr="00C33055" w:rsidTr="00467043">
        <w:trPr>
          <w:trHeight w:val="5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217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Козлова Анна Викторовна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22-4-32</w:t>
            </w:r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E3EBF" w:rsidRPr="00C33055" w:rsidTr="00467043">
        <w:trPr>
          <w:trHeight w:val="822"/>
        </w:trPr>
        <w:tc>
          <w:tcPr>
            <w:tcW w:w="99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Отдел прогнозирования и финансирования доходов и расходов</w:t>
            </w:r>
          </w:p>
        </w:tc>
      </w:tr>
      <w:tr w:rsidR="00DE3EBF" w:rsidRPr="00C33055" w:rsidTr="00467043">
        <w:trPr>
          <w:trHeight w:val="5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213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Зорина Алена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220F75" w:rsidP="00220F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Главный </w:t>
            </w:r>
            <w:r w:rsidR="00DE3EBF"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22-4-74</w:t>
            </w:r>
          </w:p>
        </w:tc>
      </w:tr>
      <w:tr w:rsidR="00DE3EBF" w:rsidRPr="00C33055" w:rsidTr="00467043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213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B25253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Королева</w:t>
            </w:r>
            <w:r w:rsidR="00DE3EBF"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22-4-74</w:t>
            </w:r>
          </w:p>
        </w:tc>
      </w:tr>
      <w:tr w:rsidR="00DE3EBF" w:rsidRPr="00C33055" w:rsidTr="00467043">
        <w:trPr>
          <w:trHeight w:val="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213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Шилкова</w:t>
            </w:r>
            <w:proofErr w:type="spellEnd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Юлия Алексеевна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22-4-74</w:t>
            </w:r>
          </w:p>
        </w:tc>
      </w:tr>
      <w:tr w:rsidR="00220F75" w:rsidRPr="00C33055" w:rsidTr="00467043">
        <w:trPr>
          <w:trHeight w:val="5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F75" w:rsidRPr="00C33055" w:rsidRDefault="00220F75" w:rsidP="0046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215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F75" w:rsidRPr="00C33055" w:rsidRDefault="00220F75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F75" w:rsidRPr="00C33055" w:rsidRDefault="00220F75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Главный специалист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0F75" w:rsidRPr="00C33055" w:rsidRDefault="00220F75" w:rsidP="0046704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22-4-51</w:t>
            </w:r>
          </w:p>
        </w:tc>
      </w:tr>
      <w:tr w:rsidR="00DE3EBF" w:rsidRPr="00C33055" w:rsidTr="00220F75">
        <w:trPr>
          <w:trHeight w:val="617"/>
        </w:trPr>
        <w:tc>
          <w:tcPr>
            <w:tcW w:w="99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20F75" w:rsidRPr="00C33055" w:rsidRDefault="00220F75" w:rsidP="00220F75">
            <w:pPr>
              <w:spacing w:before="100" w:beforeAutospacing="1" w:after="100" w:afterAutospacing="1" w:line="240" w:lineRule="auto"/>
              <w:ind w:left="-84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Другие специалисты Финансового управления</w:t>
            </w:r>
          </w:p>
          <w:p w:rsidR="00DE3EBF" w:rsidRPr="00C33055" w:rsidRDefault="00DE3EBF" w:rsidP="00220F75">
            <w:pPr>
              <w:spacing w:before="100" w:beforeAutospacing="1" w:after="100" w:afterAutospacing="1" w:line="240" w:lineRule="auto"/>
              <w:ind w:left="-84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3EBF" w:rsidRPr="00C33055" w:rsidTr="00467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219 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Бутенко Юлия </w:t>
            </w:r>
            <w:proofErr w:type="spellStart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Ильгизаровна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 по финансовому контролю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22-1-36</w:t>
            </w:r>
          </w:p>
        </w:tc>
      </w:tr>
      <w:tr w:rsidR="00DE3EBF" w:rsidRPr="00C33055" w:rsidTr="00467043">
        <w:trPr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219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Сенцова</w:t>
            </w:r>
            <w:proofErr w:type="spellEnd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 по правовым вопросам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22-1-36</w:t>
            </w:r>
          </w:p>
        </w:tc>
      </w:tr>
      <w:tr w:rsidR="00DE3EBF" w:rsidRPr="00C33055" w:rsidTr="00467043">
        <w:trPr>
          <w:trHeight w:val="5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ГорбуновАлександр</w:t>
            </w:r>
            <w:proofErr w:type="spellEnd"/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Федорович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DE3EBF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Ведущий специалист по информационным технологиям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3EBF" w:rsidRPr="00C33055" w:rsidRDefault="006E1FDC" w:rsidP="00467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22-1-90</w:t>
            </w:r>
            <w:r w:rsidR="00DE3EBF" w:rsidRPr="00C330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A22F5" w:rsidRPr="00DE3EBF" w:rsidRDefault="00CA22F5" w:rsidP="00DE3EBF">
      <w:pPr>
        <w:jc w:val="center"/>
        <w:rPr>
          <w:b/>
        </w:rPr>
      </w:pPr>
    </w:p>
    <w:sectPr w:rsidR="00CA22F5" w:rsidRPr="00DE3EBF" w:rsidSect="00CA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6B4"/>
    <w:rsid w:val="00102825"/>
    <w:rsid w:val="00220F75"/>
    <w:rsid w:val="00322BD6"/>
    <w:rsid w:val="00332988"/>
    <w:rsid w:val="005760DB"/>
    <w:rsid w:val="005C4D3E"/>
    <w:rsid w:val="006005EC"/>
    <w:rsid w:val="006E1FDC"/>
    <w:rsid w:val="006F26B4"/>
    <w:rsid w:val="007F05DE"/>
    <w:rsid w:val="00B25253"/>
    <w:rsid w:val="00C33055"/>
    <w:rsid w:val="00CA0F3F"/>
    <w:rsid w:val="00CA22F5"/>
    <w:rsid w:val="00D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AB111-DB87-4F18-93F0-DDEAD6D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-back">
    <w:name w:val="center-back"/>
    <w:basedOn w:val="a"/>
    <w:rsid w:val="00DE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2022-02-28T09:11:00Z</dcterms:created>
  <dcterms:modified xsi:type="dcterms:W3CDTF">2025-04-15T06:43:00Z</dcterms:modified>
</cp:coreProperties>
</file>