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36" w:rsidRPr="00EA2ACA" w:rsidRDefault="00E75536" w:rsidP="00E755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CA">
        <w:rPr>
          <w:rFonts w:ascii="Times New Roman" w:hAnsi="Times New Roman" w:cs="Times New Roman"/>
          <w:b/>
          <w:sz w:val="28"/>
          <w:szCs w:val="28"/>
        </w:rPr>
        <w:t>Выписку о режиме налогообложения возможно получить в «Личном кабинете индивидуального предпринимателя»</w:t>
      </w:r>
    </w:p>
    <w:p w:rsidR="00E75536" w:rsidRDefault="00E75536" w:rsidP="00E755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4E2" w:rsidRDefault="005834E2" w:rsidP="00583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ФНС России №29 по Свердловской области информирует.</w:t>
      </w:r>
    </w:p>
    <w:p w:rsidR="00E75536" w:rsidRPr="00E75536" w:rsidRDefault="005834E2" w:rsidP="00CA73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«Личном кабинете индивидуального предпринимателя» возможно получить </w:t>
      </w:r>
      <w:r w:rsidR="00E75536" w:rsidRPr="00E75536">
        <w:rPr>
          <w:rFonts w:ascii="Times New Roman" w:hAnsi="Times New Roman" w:cs="Times New Roman"/>
          <w:sz w:val="28"/>
          <w:szCs w:val="28"/>
        </w:rPr>
        <w:t>документ, подтверждающий систему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CA7309">
        <w:rPr>
          <w:rFonts w:ascii="Times New Roman" w:hAnsi="Times New Roman" w:cs="Times New Roman"/>
          <w:sz w:val="28"/>
          <w:szCs w:val="28"/>
        </w:rPr>
        <w:t xml:space="preserve">, </w:t>
      </w:r>
      <w:r w:rsidR="00E75536" w:rsidRPr="00E75536">
        <w:rPr>
          <w:rFonts w:ascii="Times New Roman" w:hAnsi="Times New Roman" w:cs="Times New Roman"/>
          <w:sz w:val="28"/>
          <w:szCs w:val="28"/>
        </w:rPr>
        <w:t xml:space="preserve">заказав </w:t>
      </w:r>
      <w:r w:rsidR="0086618E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E75536" w:rsidRPr="00E75536">
        <w:rPr>
          <w:rFonts w:ascii="Times New Roman" w:hAnsi="Times New Roman" w:cs="Times New Roman"/>
          <w:sz w:val="28"/>
          <w:szCs w:val="28"/>
        </w:rPr>
        <w:t>«Выписку о применяемых специальных налоговых режимах» (</w:t>
      </w:r>
      <w:r w:rsidR="00CA730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75536" w:rsidRPr="00E75536">
        <w:rPr>
          <w:rFonts w:ascii="Times New Roman" w:hAnsi="Times New Roman" w:cs="Times New Roman"/>
          <w:sz w:val="28"/>
          <w:szCs w:val="28"/>
        </w:rPr>
        <w:t>КНД 1120529)</w:t>
      </w:r>
      <w:r w:rsidR="00CA7309">
        <w:rPr>
          <w:rFonts w:ascii="Times New Roman" w:hAnsi="Times New Roman" w:cs="Times New Roman"/>
          <w:sz w:val="28"/>
          <w:szCs w:val="28"/>
        </w:rPr>
        <w:t xml:space="preserve">. </w:t>
      </w:r>
      <w:r w:rsidR="00E75536" w:rsidRPr="00E75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6" w:rsidRPr="00E75536" w:rsidRDefault="00CA7309" w:rsidP="003D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зайти в «Личный кабинет индивидуального предпринимателя», </w:t>
      </w:r>
      <w:r w:rsidR="003D605D" w:rsidRPr="003D605D">
        <w:rPr>
          <w:rFonts w:ascii="Times New Roman" w:hAnsi="Times New Roman" w:cs="Times New Roman"/>
          <w:sz w:val="28"/>
          <w:szCs w:val="28"/>
        </w:rPr>
        <w:t xml:space="preserve">используя квалифицированную электронную подпись </w:t>
      </w:r>
      <w:r w:rsidR="003D605D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3D605D" w:rsidRPr="003D605D">
        <w:rPr>
          <w:rFonts w:ascii="Times New Roman" w:hAnsi="Times New Roman" w:cs="Times New Roman"/>
          <w:sz w:val="28"/>
          <w:szCs w:val="28"/>
        </w:rPr>
        <w:t>.</w:t>
      </w:r>
      <w:r w:rsidR="003D605D">
        <w:rPr>
          <w:rFonts w:ascii="Times New Roman" w:hAnsi="Times New Roman" w:cs="Times New Roman"/>
          <w:sz w:val="28"/>
          <w:szCs w:val="28"/>
        </w:rPr>
        <w:t xml:space="preserve"> Далее з</w:t>
      </w:r>
      <w:r w:rsidR="00E75536" w:rsidRPr="00E75536">
        <w:rPr>
          <w:rFonts w:ascii="Times New Roman" w:hAnsi="Times New Roman" w:cs="Times New Roman"/>
          <w:sz w:val="28"/>
          <w:szCs w:val="28"/>
        </w:rPr>
        <w:t>айти в «Профиль», пройти в блок «Мои системы налогообложения»</w:t>
      </w:r>
      <w:r w:rsidR="003D605D">
        <w:rPr>
          <w:rFonts w:ascii="Times New Roman" w:hAnsi="Times New Roman" w:cs="Times New Roman"/>
          <w:sz w:val="28"/>
          <w:szCs w:val="28"/>
        </w:rPr>
        <w:t xml:space="preserve"> и н</w:t>
      </w:r>
      <w:r w:rsidR="00E75536" w:rsidRPr="00E75536">
        <w:rPr>
          <w:rFonts w:ascii="Times New Roman" w:hAnsi="Times New Roman" w:cs="Times New Roman"/>
          <w:sz w:val="28"/>
          <w:szCs w:val="28"/>
        </w:rPr>
        <w:t>ажать на кнопку «Выписка по спец. режимам» и «Загрузить выписку».</w:t>
      </w:r>
    </w:p>
    <w:p w:rsidR="00E75536" w:rsidRPr="00E75536" w:rsidRDefault="0086618E" w:rsidP="00866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E75536" w:rsidRPr="00E75536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5536" w:rsidRPr="00E75536">
        <w:rPr>
          <w:rFonts w:ascii="Times New Roman" w:hAnsi="Times New Roman" w:cs="Times New Roman"/>
          <w:sz w:val="28"/>
          <w:szCs w:val="28"/>
        </w:rPr>
        <w:t>, подписанн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75536" w:rsidRPr="00E75536">
        <w:rPr>
          <w:rFonts w:ascii="Times New Roman" w:hAnsi="Times New Roman" w:cs="Times New Roman"/>
          <w:sz w:val="28"/>
          <w:szCs w:val="28"/>
        </w:rPr>
        <w:t xml:space="preserve"> электронной подписью налогового органа,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E75536" w:rsidRPr="00E75536">
        <w:rPr>
          <w:rFonts w:ascii="Times New Roman" w:hAnsi="Times New Roman" w:cs="Times New Roman"/>
          <w:sz w:val="28"/>
          <w:szCs w:val="28"/>
        </w:rPr>
        <w:t>скачать и распечатать или перенаправить по электронной почте. Электронный документ с электронной подписью имеет юридическую силу, равнозначную бумажному документ</w:t>
      </w:r>
      <w:bookmarkStart w:id="0" w:name="_GoBack"/>
      <w:bookmarkEnd w:id="0"/>
      <w:r w:rsidR="00E75536" w:rsidRPr="00E75536">
        <w:rPr>
          <w:rFonts w:ascii="Times New Roman" w:hAnsi="Times New Roman" w:cs="Times New Roman"/>
          <w:sz w:val="28"/>
          <w:szCs w:val="28"/>
        </w:rPr>
        <w:t>у.</w:t>
      </w:r>
    </w:p>
    <w:p w:rsidR="00E75536" w:rsidRDefault="0086618E" w:rsidP="00866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536" w:rsidRPr="00E75536">
        <w:rPr>
          <w:rFonts w:ascii="Times New Roman" w:hAnsi="Times New Roman" w:cs="Times New Roman"/>
          <w:sz w:val="28"/>
          <w:szCs w:val="28"/>
        </w:rPr>
        <w:t xml:space="preserve">В </w:t>
      </w:r>
      <w:r w:rsidRPr="0086618E">
        <w:rPr>
          <w:rFonts w:ascii="Times New Roman" w:hAnsi="Times New Roman" w:cs="Times New Roman"/>
          <w:sz w:val="28"/>
          <w:szCs w:val="28"/>
        </w:rPr>
        <w:t>«Выписк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18E">
        <w:rPr>
          <w:rFonts w:ascii="Times New Roman" w:hAnsi="Times New Roman" w:cs="Times New Roman"/>
          <w:sz w:val="28"/>
          <w:szCs w:val="28"/>
        </w:rPr>
        <w:t xml:space="preserve"> о применяемых специальных налоговых режимах»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536" w:rsidRPr="00E75536">
        <w:rPr>
          <w:rFonts w:ascii="Times New Roman" w:hAnsi="Times New Roman" w:cs="Times New Roman"/>
          <w:sz w:val="28"/>
          <w:szCs w:val="28"/>
        </w:rPr>
        <w:t>отражается: статус, дата начала и окончания применения специального налогового режима и объект налогообложения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18E" w:rsidRPr="00E75536" w:rsidRDefault="0086618E" w:rsidP="00866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6F3" w:rsidRPr="00E75536" w:rsidRDefault="00E746F3" w:rsidP="00E7553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746F3" w:rsidRPr="00E7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36"/>
    <w:rsid w:val="003D605D"/>
    <w:rsid w:val="005834E2"/>
    <w:rsid w:val="0086618E"/>
    <w:rsid w:val="00CA7309"/>
    <w:rsid w:val="00E746F3"/>
    <w:rsid w:val="00E75536"/>
    <w:rsid w:val="00E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3210-36E9-41BA-B27B-1076FBE4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E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75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5536"/>
    <w:rPr>
      <w:color w:val="0000FF"/>
      <w:u w:val="single"/>
    </w:rPr>
  </w:style>
  <w:style w:type="paragraph" w:styleId="a4">
    <w:name w:val="No Spacing"/>
    <w:uiPriority w:val="1"/>
    <w:qFormat/>
    <w:rsid w:val="00E75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Кретова Ольга Анатольевна</cp:lastModifiedBy>
  <cp:revision>4</cp:revision>
  <dcterms:created xsi:type="dcterms:W3CDTF">2025-02-11T10:02:00Z</dcterms:created>
  <dcterms:modified xsi:type="dcterms:W3CDTF">2025-02-21T05:38:00Z</dcterms:modified>
</cp:coreProperties>
</file>