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89A83" w14:textId="5DE4B437" w:rsidR="000D2194" w:rsidRPr="00D664F5" w:rsidRDefault="000D2194" w:rsidP="00E260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664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Национальный проекта «Производительность труда»</w:t>
      </w:r>
    </w:p>
    <w:p w14:paraId="29E28C9B" w14:textId="77777777" w:rsidR="000D2194" w:rsidRPr="00D664F5" w:rsidRDefault="000D2194" w:rsidP="000D2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2731A0D" w14:textId="5776661F" w:rsidR="0069084C" w:rsidRPr="000D2194" w:rsidRDefault="00FE7DA2" w:rsidP="00FE7D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2023 года по инициативе губернатора Евгения </w:t>
      </w:r>
      <w:proofErr w:type="spellStart"/>
      <w:r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Куйвашева</w:t>
      </w:r>
      <w:proofErr w:type="spellEnd"/>
      <w:r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Свердловской области реализуется региональный проект по повышению производительности труда, финансируемый за счет областного бюджета. Проект направлен на поддержку </w:t>
      </w:r>
      <w:r w:rsidR="00FB7528"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предприятий малого бизнеса с оборотом менее 400 миллионов рублей в год. </w:t>
      </w:r>
      <w:r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2023 году 10 предприятий стали участниками приоритетного регионального проекта, по итогам года три из них нарастили свою выручку и выразили желание стать участниками национального проекта.</w:t>
      </w:r>
    </w:p>
    <w:p w14:paraId="640A0443" w14:textId="15140A00" w:rsidR="00C0277C" w:rsidRPr="000D2194" w:rsidRDefault="004944DD" w:rsidP="004944D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По итогам 2024 года в Свердловской области национальный проект </w:t>
      </w:r>
      <w:r w:rsidR="007D2F52" w:rsidRPr="000D2194">
        <w:rPr>
          <w:rFonts w:eastAsiaTheme="minorHAnsi"/>
          <w:color w:val="000000"/>
          <w:shd w:val="clear" w:color="auto" w:fill="FFFFFF"/>
          <w:lang w:eastAsia="en-US"/>
        </w:rPr>
        <w:t>«</w:t>
      </w:r>
      <w:r w:rsidRPr="000D2194">
        <w:rPr>
          <w:rFonts w:eastAsiaTheme="minorHAnsi"/>
          <w:color w:val="000000"/>
          <w:shd w:val="clear" w:color="auto" w:fill="FFFFFF"/>
          <w:lang w:eastAsia="en-US"/>
        </w:rPr>
        <w:t>Производительность труда» показал следующие результаты: </w:t>
      </w:r>
    </w:p>
    <w:p w14:paraId="4749A386" w14:textId="2B3772A8" w:rsidR="004944DD" w:rsidRPr="000D2194" w:rsidRDefault="004944DD" w:rsidP="004944DD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Адресную поддержку получили 280 предприятий.</w:t>
      </w:r>
      <w:r w:rsidR="00C0277C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14:paraId="357B3E8C" w14:textId="77777777" w:rsidR="00C0277C" w:rsidRPr="000D2194" w:rsidRDefault="004944DD" w:rsidP="00C0277C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Более 5,6 тысяч сотрудников обучены принципам бережливого производства. </w:t>
      </w:r>
      <w:r w:rsidR="00C0277C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14:paraId="4F36B299" w14:textId="1C34ED2B" w:rsidR="004944DD" w:rsidRPr="000D2194" w:rsidRDefault="004944DD" w:rsidP="00C0277C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Загрузка оборудования на пилотных участках в среднем увеличилась на 85%, выработка выросла на 50%, а время изготовления изделий сократилось на 40%. Одновременно на 42% уменьшились запасы незавершённого производства. </w:t>
      </w:r>
      <w:r w:rsidR="00C0277C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14:paraId="006E67AF" w14:textId="0576E022" w:rsidR="004944DD" w:rsidRPr="000D2194" w:rsidRDefault="004944DD" w:rsidP="002C7C9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4 декабря 2024 года в технопарке «Университетский» состоялось чествование самых эффективных участников национального проекта. Награды 20 компаниям в рамках координационного совещания по развитию системы государственной поддержки в сфере производительности труда вручил заместитель губернатора Свердловской области Василий Козлов. </w:t>
      </w:r>
      <w:r w:rsidR="00C0277C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14:paraId="0C2A9C1A" w14:textId="11B39D9C" w:rsidR="00FB7528" w:rsidRPr="000D2194" w:rsidRDefault="004944DD" w:rsidP="002C7C9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Он отметил, что в следующем году нацпроект трансформируется в новый проект «Эффективная и конкурентная экономика». До 2030 года участниками должны стать ещё 200 предприятий отраслей промышленности, сельского хозяйства, строительства, транспорта, туризма, а также ресурсоснабжающие организации. </w:t>
      </w:r>
      <w:r w:rsidR="002C7C97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14:paraId="76BB59EB" w14:textId="45A186F2" w:rsidR="00FB7528" w:rsidRPr="000D2194" w:rsidRDefault="00FB7528" w:rsidP="00FB752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В 2025 году в Свердловской области продолжат реализацию национального</w:t>
      </w:r>
      <w:r w:rsidRPr="000D2194"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</w:t>
      </w:r>
      <w:r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проекта «Производительность труда». С этого года его решено продлить в составе нового национального проекта «Конкурентная и эффективная экономика».  </w:t>
      </w:r>
    </w:p>
    <w:p w14:paraId="337C9752" w14:textId="77777777" w:rsidR="0010044B" w:rsidRPr="0010044B" w:rsidRDefault="0010044B" w:rsidP="001004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включает в себя производительность труда – степень эффективности использования трудового ресурса в течение определенного времени. Управление трудовым ресурсом позволяет оптимизировать эффективность использования затраченного времени и вложенных средств. Выражается она в следующих показателях:</w:t>
      </w:r>
    </w:p>
    <w:p w14:paraId="6F4EDDF6" w14:textId="77777777" w:rsidR="0010044B" w:rsidRPr="000D2194" w:rsidRDefault="0010044B" w:rsidP="0010044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выработка;</w:t>
      </w:r>
    </w:p>
    <w:p w14:paraId="54499B5E" w14:textId="77777777" w:rsidR="0010044B" w:rsidRPr="000D2194" w:rsidRDefault="0010044B" w:rsidP="0010044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трудоемкость;</w:t>
      </w:r>
    </w:p>
    <w:p w14:paraId="2B001700" w14:textId="116A602B" w:rsidR="001A77E2" w:rsidRPr="000D2194" w:rsidRDefault="0010044B" w:rsidP="0010044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коэффициенты</w:t>
      </w:r>
      <w:r w:rsidR="001A77E2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D2194">
        <w:rPr>
          <w:rFonts w:eastAsiaTheme="minorHAnsi"/>
          <w:color w:val="000000"/>
          <w:shd w:val="clear" w:color="auto" w:fill="FFFFFF"/>
          <w:lang w:eastAsia="en-US"/>
        </w:rPr>
        <w:t>производительности</w:t>
      </w:r>
      <w:r w:rsidR="001A77E2" w:rsidRPr="000D2194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D2194">
        <w:rPr>
          <w:rFonts w:eastAsiaTheme="minorHAnsi"/>
          <w:color w:val="000000"/>
          <w:shd w:val="clear" w:color="auto" w:fill="FFFFFF"/>
          <w:lang w:eastAsia="en-US"/>
        </w:rPr>
        <w:t>труда.</w:t>
      </w:r>
    </w:p>
    <w:p w14:paraId="60C2DABD" w14:textId="2414A150" w:rsidR="0010044B" w:rsidRPr="000D2194" w:rsidRDefault="0010044B" w:rsidP="0010044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D2194">
        <w:rPr>
          <w:rFonts w:eastAsiaTheme="minorHAnsi"/>
          <w:color w:val="000000"/>
          <w:shd w:val="clear" w:color="auto" w:fill="FFFFFF"/>
          <w:lang w:eastAsia="en-US"/>
        </w:rPr>
        <w:t>Эти показатели позволят выявить, сколько единиц товаров можно реализовать (произвести) в компании</w:t>
      </w:r>
      <w:r w:rsidR="001A77E2" w:rsidRPr="000D2194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14:paraId="467D4C7C" w14:textId="77777777" w:rsidR="008F4073" w:rsidRPr="000D2194" w:rsidRDefault="008F4073" w:rsidP="0010044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20497A1A" w14:textId="77777777" w:rsidR="00AB00AD" w:rsidRPr="00AB00AD" w:rsidRDefault="00AB00AD" w:rsidP="00AB0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B00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 СТАТЬ УЧАСТНИКОМ ПРОЕКТА: </w:t>
      </w:r>
    </w:p>
    <w:p w14:paraId="3DDDFEED" w14:textId="77777777" w:rsidR="00AB00AD" w:rsidRPr="00AB00AD" w:rsidRDefault="00AB00AD" w:rsidP="00AB0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889AEE1" w14:textId="0CDF8A5F" w:rsidR="00AB00AD" w:rsidRPr="00AB00AD" w:rsidRDefault="00AB00AD" w:rsidP="00AB0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8F4073"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Зайти на сайт </w:t>
      </w:r>
      <w:proofErr w:type="spellStart"/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/>
      </w: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HYPERLINK "https://xn--b1aedfedwqbdfbnzkf0oe.xn--p1ai/?ysclid=m49ivusq5f138643233" </w:instrText>
      </w: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proofErr w:type="gramStart"/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производительность.рф</w:t>
      </w:r>
      <w:proofErr w:type="spellEnd"/>
      <w:proofErr w:type="gramEnd"/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506ACFB" w14:textId="0F2B3974" w:rsidR="00AB00AD" w:rsidRPr="00AB00AD" w:rsidRDefault="00AB00AD" w:rsidP="00AB0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8F4073"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Нажать кнопку внизу страницы </w:t>
      </w:r>
    </w:p>
    <w:p w14:paraId="0C26D85A" w14:textId="47A1C523" w:rsidR="00AB00AD" w:rsidRPr="00AB00AD" w:rsidRDefault="00AB00AD" w:rsidP="00AB00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8F4073" w:rsidRPr="000D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Заполнить анкету </w:t>
      </w:r>
    </w:p>
    <w:p w14:paraId="4946ACE4" w14:textId="51449347" w:rsidR="00AB00AD" w:rsidRPr="00AB00AD" w:rsidRDefault="00EC6D41" w:rsidP="00AB00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AB00AD"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38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B00AD"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Получить обратную связь</w:t>
      </w:r>
      <w:r w:rsidR="006A7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B00AD" w:rsidRPr="00AB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97936A2" w14:textId="77777777" w:rsidR="0099134E" w:rsidRPr="0099134E" w:rsidRDefault="0099134E" w:rsidP="0099134E">
      <w:pPr>
        <w:shd w:val="clear" w:color="auto" w:fill="ECF0F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1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проведения проверки предприятия на соответствие базовым требованиям по включению в проект и по результатам отбора Федеральный центр компетенций (ФЦК) направляет предприятию уведомление с рекомендацией для его включения в региональный проект с привлечением ФЦК, регионального центра компетенций или в статусе самостоятельного участника.</w:t>
      </w:r>
    </w:p>
    <w:p w14:paraId="4A31D0AC" w14:textId="77777777" w:rsidR="0099134E" w:rsidRPr="0099134E" w:rsidRDefault="0099134E" w:rsidP="0099134E">
      <w:pPr>
        <w:shd w:val="clear" w:color="auto" w:fill="ECF0F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1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С условиями получения льготных займов, предоставляемых Фондом развития промышленности, можно ознакомиться, пройдя по ссылке: </w:t>
      </w:r>
      <w:hyperlink r:id="rId5" w:history="1">
        <w:r w:rsidRPr="0099134E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https://frprf.ru/zaymy/proizvoditelnost-truda/</w:t>
        </w:r>
      </w:hyperlink>
    </w:p>
    <w:p w14:paraId="17C60216" w14:textId="6C1CB3B1" w:rsidR="00AB00AD" w:rsidRPr="000D2194" w:rsidRDefault="0099134E" w:rsidP="00E260CC">
      <w:pPr>
        <w:shd w:val="clear" w:color="auto" w:fill="ECF0F1"/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 w:rsidRPr="00991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</w:p>
    <w:sectPr w:rsidR="00AB00AD" w:rsidRPr="000D2194" w:rsidSect="00E260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A5CC9"/>
    <w:multiLevelType w:val="multilevel"/>
    <w:tmpl w:val="937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B4"/>
    <w:rsid w:val="00004D81"/>
    <w:rsid w:val="00037D75"/>
    <w:rsid w:val="000D2194"/>
    <w:rsid w:val="0010044B"/>
    <w:rsid w:val="001A77E2"/>
    <w:rsid w:val="002640BD"/>
    <w:rsid w:val="002C7C97"/>
    <w:rsid w:val="003802EA"/>
    <w:rsid w:val="00416166"/>
    <w:rsid w:val="004944DD"/>
    <w:rsid w:val="0069084C"/>
    <w:rsid w:val="006A7680"/>
    <w:rsid w:val="006C00AF"/>
    <w:rsid w:val="007578C3"/>
    <w:rsid w:val="007D2F52"/>
    <w:rsid w:val="008F4073"/>
    <w:rsid w:val="0099134E"/>
    <w:rsid w:val="00AB00AD"/>
    <w:rsid w:val="00BA2EB4"/>
    <w:rsid w:val="00C0277C"/>
    <w:rsid w:val="00D664F5"/>
    <w:rsid w:val="00E260CC"/>
    <w:rsid w:val="00EC6D41"/>
    <w:rsid w:val="00FB7528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4296"/>
  <w15:chartTrackingRefBased/>
  <w15:docId w15:val="{7D9B21E6-7AFE-4313-8357-EA849ED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9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44DD"/>
    <w:rPr>
      <w:b/>
      <w:bCs/>
    </w:rPr>
  </w:style>
  <w:style w:type="character" w:styleId="a4">
    <w:name w:val="Hyperlink"/>
    <w:basedOn w:val="a0"/>
    <w:uiPriority w:val="99"/>
    <w:semiHidden/>
    <w:unhideWhenUsed/>
    <w:rsid w:val="004944DD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49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prf.ru/zaymy/proizvoditelnost-tru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2024-12-19T03:28:00Z</dcterms:created>
  <dcterms:modified xsi:type="dcterms:W3CDTF">2024-12-19T04:55:00Z</dcterms:modified>
</cp:coreProperties>
</file>