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jc w:val="center"/>
        <w:rPr>
          <w:color w:val="FF0000"/>
          <w:sz w:val="28"/>
          <w:szCs w:val="28"/>
        </w:rPr>
      </w:pPr>
      <w:r w:rsidRPr="00275846">
        <w:rPr>
          <w:rStyle w:val="a4"/>
          <w:color w:val="FF0000"/>
          <w:sz w:val="28"/>
          <w:szCs w:val="28"/>
        </w:rPr>
        <w:t>Памятка, как избежать негативных последствий теневой занятости</w:t>
      </w:r>
    </w:p>
    <w:p w:rsidR="00051963" w:rsidRDefault="00051963" w:rsidP="00275846">
      <w:pPr>
        <w:pStyle w:val="a3"/>
        <w:spacing w:before="0" w:beforeAutospacing="0" w:after="0" w:afterAutospacing="0" w:line="240" w:lineRule="atLeast"/>
        <w:jc w:val="center"/>
        <w:rPr>
          <w:rStyle w:val="a4"/>
          <w:i/>
          <w:iCs/>
          <w:color w:val="252525"/>
          <w:sz w:val="28"/>
          <w:szCs w:val="28"/>
        </w:rPr>
      </w:pPr>
    </w:p>
    <w:p w:rsidR="00275846" w:rsidRPr="00051963" w:rsidRDefault="00275846" w:rsidP="00051963">
      <w:pPr>
        <w:pStyle w:val="a3"/>
        <w:spacing w:before="0" w:beforeAutospacing="0" w:after="0" w:afterAutospacing="0" w:line="240" w:lineRule="atLeast"/>
        <w:jc w:val="center"/>
        <w:rPr>
          <w:b/>
          <w:bCs/>
          <w:i/>
          <w:iCs/>
          <w:color w:val="252525"/>
          <w:sz w:val="28"/>
          <w:szCs w:val="28"/>
        </w:rPr>
      </w:pPr>
      <w:r w:rsidRPr="00275846">
        <w:rPr>
          <w:rStyle w:val="a4"/>
          <w:i/>
          <w:iCs/>
          <w:color w:val="252525"/>
          <w:sz w:val="28"/>
          <w:szCs w:val="28"/>
        </w:rPr>
        <w:t xml:space="preserve">Подготовили памятку, как работодателям избежать попадания в черный список </w:t>
      </w:r>
      <w:proofErr w:type="spellStart"/>
      <w:r w:rsidRPr="00275846">
        <w:rPr>
          <w:rStyle w:val="a4"/>
          <w:i/>
          <w:iCs/>
          <w:color w:val="252525"/>
          <w:sz w:val="28"/>
          <w:szCs w:val="28"/>
        </w:rPr>
        <w:t>Роструда</w:t>
      </w:r>
      <w:proofErr w:type="spellEnd"/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 xml:space="preserve">Проведите инвентаризацию договоров с </w:t>
      </w:r>
      <w:proofErr w:type="spellStart"/>
      <w:r w:rsidRPr="00275846">
        <w:rPr>
          <w:color w:val="252525"/>
          <w:sz w:val="28"/>
          <w:szCs w:val="28"/>
        </w:rPr>
        <w:t>самозанятыми</w:t>
      </w:r>
      <w:proofErr w:type="spellEnd"/>
      <w:r w:rsidRPr="00275846">
        <w:rPr>
          <w:color w:val="252525"/>
          <w:sz w:val="28"/>
          <w:szCs w:val="28"/>
        </w:rPr>
        <w:t xml:space="preserve"> и исполнителями ГПХ. Напомним признаки трудовых отношений в гражданско-правовых договорах (п. 17 Постановления Пленума </w:t>
      </w:r>
      <w:proofErr w:type="gramStart"/>
      <w:r w:rsidRPr="00275846">
        <w:rPr>
          <w:color w:val="252525"/>
          <w:sz w:val="28"/>
          <w:szCs w:val="28"/>
        </w:rPr>
        <w:t>ВС</w:t>
      </w:r>
      <w:proofErr w:type="gramEnd"/>
      <w:r w:rsidRPr="00275846">
        <w:rPr>
          <w:color w:val="252525"/>
          <w:sz w:val="28"/>
          <w:szCs w:val="28"/>
        </w:rPr>
        <w:t xml:space="preserve"> РФ от 29.05.2018 № 15):</w:t>
      </w:r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ind w:firstLine="567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>- исполнитель выполняет работу под контролем и управлением работодателя;</w:t>
      </w:r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ind w:firstLine="567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>- заказчик обеспечивает ему условия труда;</w:t>
      </w:r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ind w:firstLine="567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>- исполнитель подчиняется ПВТР и режиму работы компании;</w:t>
      </w:r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ind w:firstLine="567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>- отношения между ним и заказчиком носят устойчивый и стабильный характер;</w:t>
      </w:r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ind w:firstLine="567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>- работа выполняется на территории работодателя и с использованием его инструментов, материалов, оборудования;</w:t>
      </w:r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ind w:firstLine="567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>- исполнитель трудится по определенной квалификации, профессии или должности;</w:t>
      </w:r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ind w:firstLine="567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 xml:space="preserve">- он интегрирован в </w:t>
      </w:r>
      <w:proofErr w:type="spellStart"/>
      <w:r w:rsidRPr="00275846">
        <w:rPr>
          <w:color w:val="252525"/>
          <w:sz w:val="28"/>
          <w:szCs w:val="28"/>
        </w:rPr>
        <w:t>оргструктуру</w:t>
      </w:r>
      <w:proofErr w:type="spellEnd"/>
      <w:r w:rsidRPr="00275846">
        <w:rPr>
          <w:color w:val="252525"/>
          <w:sz w:val="28"/>
          <w:szCs w:val="28"/>
        </w:rPr>
        <w:t xml:space="preserve"> работодателя — например, у него есть непосредственный руководитель, указания которого он выполняет; он сдает регулярную отчетность в корпоративной системе, участвует в совещаниях и планерках;</w:t>
      </w:r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ind w:firstLine="567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>- исполнитель получает вознаграждение регулярно и в одном и том же размере;</w:t>
      </w:r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ind w:firstLine="567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>- выплаты от заказчика являются для него единственным или основным источником дохода;</w:t>
      </w:r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ind w:firstLine="567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>- работодатель оплачивает служебные поездки работника.</w:t>
      </w:r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> </w:t>
      </w:r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 xml:space="preserve">Если ваши договоры или отношения с </w:t>
      </w:r>
      <w:proofErr w:type="spellStart"/>
      <w:r w:rsidRPr="00275846">
        <w:rPr>
          <w:color w:val="252525"/>
          <w:sz w:val="28"/>
          <w:szCs w:val="28"/>
        </w:rPr>
        <w:t>самозанятыми</w:t>
      </w:r>
      <w:proofErr w:type="spellEnd"/>
      <w:r w:rsidRPr="00275846">
        <w:rPr>
          <w:color w:val="252525"/>
          <w:sz w:val="28"/>
          <w:szCs w:val="28"/>
        </w:rPr>
        <w:t xml:space="preserve"> содержат подобные признаки, то измените условия сотрудничества. Исключите любую подчиненность, одинаковые выплаты в одно и то же время, попытки контролировать работу исполнителя в процессе ее выполнения.</w:t>
      </w:r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>Работник по гражданско-правовому договору отвечает за результат, а не за способы его достижения.</w:t>
      </w:r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 xml:space="preserve">Отдельно проанализируйте договоры с </w:t>
      </w:r>
      <w:proofErr w:type="spellStart"/>
      <w:r w:rsidRPr="00275846">
        <w:rPr>
          <w:color w:val="252525"/>
          <w:sz w:val="28"/>
          <w:szCs w:val="28"/>
        </w:rPr>
        <w:t>самозанятыми</w:t>
      </w:r>
      <w:proofErr w:type="spellEnd"/>
      <w:r w:rsidRPr="00275846">
        <w:rPr>
          <w:color w:val="252525"/>
          <w:sz w:val="28"/>
          <w:szCs w:val="28"/>
        </w:rPr>
        <w:t xml:space="preserve"> с выплатами более 20 тыс. рублей в месяц</w:t>
      </w:r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 xml:space="preserve">Запросите у исполнителя информацию, сколько у него заказчиков и какой примерно процент доходов он получает от вас. Договоры, где вы единственный, кто оплачивает услуги </w:t>
      </w:r>
      <w:proofErr w:type="spellStart"/>
      <w:r w:rsidRPr="00275846">
        <w:rPr>
          <w:color w:val="252525"/>
          <w:sz w:val="28"/>
          <w:szCs w:val="28"/>
        </w:rPr>
        <w:t>самозанятого</w:t>
      </w:r>
      <w:proofErr w:type="spellEnd"/>
      <w:r w:rsidRPr="00275846">
        <w:rPr>
          <w:color w:val="252525"/>
          <w:sz w:val="28"/>
          <w:szCs w:val="28"/>
        </w:rPr>
        <w:t xml:space="preserve">, лучше расторгнуть и перевести отношения </w:t>
      </w:r>
      <w:proofErr w:type="gramStart"/>
      <w:r w:rsidRPr="00275846">
        <w:rPr>
          <w:color w:val="252525"/>
          <w:sz w:val="28"/>
          <w:szCs w:val="28"/>
        </w:rPr>
        <w:t>в</w:t>
      </w:r>
      <w:proofErr w:type="gramEnd"/>
      <w:r w:rsidRPr="00275846">
        <w:rPr>
          <w:color w:val="252525"/>
          <w:sz w:val="28"/>
          <w:szCs w:val="28"/>
        </w:rPr>
        <w:t xml:space="preserve"> трудовые. Еще вариант — заключить договор ГПХ с физическим лицом и перечислять по нему НДФЛ и страховые взносы в бюджет.</w:t>
      </w:r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 xml:space="preserve">В сотрудничестве с </w:t>
      </w:r>
      <w:proofErr w:type="spellStart"/>
      <w:r w:rsidRPr="00275846">
        <w:rPr>
          <w:color w:val="252525"/>
          <w:sz w:val="28"/>
          <w:szCs w:val="28"/>
        </w:rPr>
        <w:t>самозанятыми</w:t>
      </w:r>
      <w:proofErr w:type="spellEnd"/>
      <w:r w:rsidRPr="00275846">
        <w:rPr>
          <w:color w:val="252525"/>
          <w:sz w:val="28"/>
          <w:szCs w:val="28"/>
        </w:rPr>
        <w:t xml:space="preserve"> криминала нет. Но если исполнитель больше трех месяцев выполняет для вас одну и ту же работу за примерно одни и те же суммы, то </w:t>
      </w:r>
      <w:proofErr w:type="gramStart"/>
      <w:r w:rsidRPr="00275846">
        <w:rPr>
          <w:color w:val="252525"/>
          <w:sz w:val="28"/>
          <w:szCs w:val="28"/>
        </w:rPr>
        <w:t>налоговая</w:t>
      </w:r>
      <w:proofErr w:type="gramEnd"/>
      <w:r w:rsidRPr="00275846">
        <w:rPr>
          <w:color w:val="252525"/>
          <w:sz w:val="28"/>
          <w:szCs w:val="28"/>
        </w:rPr>
        <w:t xml:space="preserve"> или </w:t>
      </w:r>
      <w:proofErr w:type="spellStart"/>
      <w:r w:rsidRPr="00275846">
        <w:rPr>
          <w:color w:val="252525"/>
          <w:sz w:val="28"/>
          <w:szCs w:val="28"/>
        </w:rPr>
        <w:t>Роструд</w:t>
      </w:r>
      <w:proofErr w:type="spellEnd"/>
      <w:r w:rsidRPr="00275846">
        <w:rPr>
          <w:color w:val="252525"/>
          <w:sz w:val="28"/>
          <w:szCs w:val="28"/>
        </w:rPr>
        <w:t xml:space="preserve"> могут заподозрить неоформленные трудовые отношения.</w:t>
      </w:r>
    </w:p>
    <w:p w:rsidR="00275846" w:rsidRDefault="00275846" w:rsidP="00275846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lastRenderedPageBreak/>
        <w:t xml:space="preserve">Проверьте размер зарплат. Если работник полностью отработал норму рабочего времени, то его зарплата не может быть ниже МРОТ. </w:t>
      </w:r>
      <w:r>
        <w:rPr>
          <w:rStyle w:val="a4"/>
          <w:rFonts w:ascii="Arial" w:hAnsi="Arial" w:cs="Arial"/>
          <w:color w:val="333333"/>
          <w:shd w:val="clear" w:color="auto" w:fill="FFFFFF"/>
        </w:rPr>
        <w:t xml:space="preserve">С 1 января 2025 года минимальный </w:t>
      </w:r>
      <w:proofErr w:type="gramStart"/>
      <w:r>
        <w:rPr>
          <w:rStyle w:val="a4"/>
          <w:rFonts w:ascii="Arial" w:hAnsi="Arial" w:cs="Arial"/>
          <w:color w:val="333333"/>
          <w:shd w:val="clear" w:color="auto" w:fill="FFFFFF"/>
        </w:rPr>
        <w:t>размер оплаты труда</w:t>
      </w:r>
      <w:proofErr w:type="gramEnd"/>
      <w:r>
        <w:rPr>
          <w:rStyle w:val="a4"/>
          <w:rFonts w:ascii="Arial" w:hAnsi="Arial" w:cs="Arial"/>
          <w:color w:val="333333"/>
          <w:shd w:val="clear" w:color="auto" w:fill="FFFFFF"/>
        </w:rPr>
        <w:t xml:space="preserve"> (МРОТ) в России составит 22 440 рублей в меся</w:t>
      </w:r>
      <w:r w:rsidRPr="00275846">
        <w:rPr>
          <w:rStyle w:val="a4"/>
          <w:rFonts w:ascii="Arial" w:hAnsi="Arial" w:cs="Arial"/>
          <w:color w:val="333333"/>
          <w:shd w:val="clear" w:color="auto" w:fill="FFFFFF"/>
        </w:rPr>
        <w:t>ц</w:t>
      </w:r>
      <w:r w:rsidRPr="00275846">
        <w:rPr>
          <w:rFonts w:ascii="Arial" w:hAnsi="Arial" w:cs="Arial"/>
          <w:b/>
          <w:color w:val="333333"/>
          <w:shd w:val="clear" w:color="auto" w:fill="FFFFFF"/>
        </w:rPr>
        <w:t>. </w:t>
      </w:r>
    </w:p>
    <w:p w:rsidR="00275846" w:rsidRPr="00275846" w:rsidRDefault="00275846" w:rsidP="00275846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 xml:space="preserve">Если вы платите меньше тем, кто работает на полной ставке, увеличьте оклады или доплачивайте </w:t>
      </w:r>
      <w:proofErr w:type="gramStart"/>
      <w:r w:rsidRPr="00275846">
        <w:rPr>
          <w:color w:val="252525"/>
          <w:sz w:val="28"/>
          <w:szCs w:val="28"/>
        </w:rPr>
        <w:t>до</w:t>
      </w:r>
      <w:proofErr w:type="gramEnd"/>
      <w:r w:rsidRPr="00275846">
        <w:rPr>
          <w:color w:val="252525"/>
          <w:sz w:val="28"/>
          <w:szCs w:val="28"/>
        </w:rPr>
        <w:t xml:space="preserve"> МРОТ. Уточните уровень отраслевых зарплат в регионе. Такую информацию публикует Росстат. Если вы платите меньше на 35% и более, то постарайтесь увеличить зарплаты до того, как ваш случай вынесут на межведомственную комиссию.</w:t>
      </w:r>
    </w:p>
    <w:p w:rsidR="00275846" w:rsidRDefault="00275846" w:rsidP="00275846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252525"/>
          <w:sz w:val="28"/>
          <w:szCs w:val="28"/>
        </w:rPr>
      </w:pPr>
      <w:r w:rsidRPr="00275846">
        <w:rPr>
          <w:color w:val="252525"/>
          <w:sz w:val="28"/>
          <w:szCs w:val="28"/>
        </w:rPr>
        <w:t xml:space="preserve">Проверьте места применения ККТ. Если по адресам, указанным в кассовых чеках, нет официальных рабочих мест, то </w:t>
      </w:r>
      <w:proofErr w:type="gramStart"/>
      <w:r w:rsidRPr="00275846">
        <w:rPr>
          <w:color w:val="252525"/>
          <w:sz w:val="28"/>
          <w:szCs w:val="28"/>
        </w:rPr>
        <w:t>у</w:t>
      </w:r>
      <w:proofErr w:type="gramEnd"/>
      <w:r w:rsidRPr="00275846">
        <w:rPr>
          <w:color w:val="252525"/>
          <w:sz w:val="28"/>
          <w:szCs w:val="28"/>
        </w:rPr>
        <w:t xml:space="preserve"> налоговой и </w:t>
      </w:r>
      <w:proofErr w:type="spellStart"/>
      <w:r w:rsidRPr="00275846">
        <w:rPr>
          <w:color w:val="252525"/>
          <w:sz w:val="28"/>
          <w:szCs w:val="28"/>
        </w:rPr>
        <w:t>Роструда</w:t>
      </w:r>
      <w:proofErr w:type="spellEnd"/>
      <w:r w:rsidRPr="00275846">
        <w:rPr>
          <w:color w:val="252525"/>
          <w:sz w:val="28"/>
          <w:szCs w:val="28"/>
        </w:rPr>
        <w:t xml:space="preserve"> могут возникнуть вопросы о нелегальной занятости. Например, по адресу находится торговая точка с установленным режимом работы, и продавцы официально не оформлены. Подготовьте объяснения заранее, не дожидаясь визита инспектора.</w:t>
      </w:r>
    </w:p>
    <w:p w:rsidR="00C02930" w:rsidRDefault="00C02930" w:rsidP="00275846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252525"/>
          <w:sz w:val="28"/>
          <w:szCs w:val="28"/>
        </w:rPr>
      </w:pPr>
    </w:p>
    <w:p w:rsidR="00C02930" w:rsidRDefault="00C02930" w:rsidP="00275846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252525"/>
          <w:sz w:val="28"/>
          <w:szCs w:val="28"/>
        </w:rPr>
      </w:pPr>
    </w:p>
    <w:p w:rsidR="00C02930" w:rsidRPr="00275846" w:rsidRDefault="00C02930" w:rsidP="00275846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252525"/>
          <w:sz w:val="28"/>
          <w:szCs w:val="28"/>
        </w:rPr>
      </w:pPr>
    </w:p>
    <w:p w:rsidR="00107D5C" w:rsidRPr="00275846" w:rsidRDefault="00C02930" w:rsidP="002758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495"/>
            <wp:effectExtent l="19050" t="0" r="3175" b="0"/>
            <wp:docPr id="1" name="Рисунок 0" descr="LjTiEz6QnAsdcgtzHavvPoEtUy-bn0W3xas-vv5Et1OzdtD2HeASTKixTHJpXHPTFOahR6lTEFVOr4LpNfYo7i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jTiEz6QnAsdcgtzHavvPoEtUy-bn0W3xas-vv5Et1OzdtD2HeASTKixTHJpXHPTFOahR6lTEFVOr4LpNfYo7i_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7D5C" w:rsidRPr="00275846" w:rsidSect="0010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846"/>
    <w:rsid w:val="00051963"/>
    <w:rsid w:val="00107D5C"/>
    <w:rsid w:val="00275846"/>
    <w:rsid w:val="003230C6"/>
    <w:rsid w:val="00C0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8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2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ECONOMIST</cp:lastModifiedBy>
  <cp:revision>1</cp:revision>
  <dcterms:created xsi:type="dcterms:W3CDTF">2024-12-17T09:51:00Z</dcterms:created>
  <dcterms:modified xsi:type="dcterms:W3CDTF">2024-12-17T10:36:00Z</dcterms:modified>
</cp:coreProperties>
</file>