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DE" w:rsidRPr="00746F8B" w:rsidRDefault="001268DE" w:rsidP="001268DE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68DE" w:rsidRPr="00746F8B" w:rsidRDefault="001268DE" w:rsidP="001268DE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1268DE" w:rsidRPr="00746F8B" w:rsidRDefault="001268DE" w:rsidP="001268DE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1268DE" w:rsidRDefault="001268DE" w:rsidP="00AE617E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E617E" w:rsidRPr="00AE617E" w:rsidRDefault="00AE617E" w:rsidP="00AE617E">
      <w:pPr>
        <w:jc w:val="center"/>
        <w:rPr>
          <w:rFonts w:ascii="Segoe UI" w:hAnsi="Segoe UI" w:cs="Segoe UI"/>
          <w:b/>
          <w:sz w:val="24"/>
          <w:szCs w:val="24"/>
        </w:rPr>
      </w:pPr>
      <w:r w:rsidRPr="00AE617E">
        <w:rPr>
          <w:rFonts w:ascii="Segoe UI" w:hAnsi="Segoe UI" w:cs="Segoe UI"/>
          <w:b/>
          <w:sz w:val="24"/>
          <w:szCs w:val="24"/>
        </w:rPr>
        <w:t>«ЦИФРА НЕДЕЛИ» - рубрика Управления Росреестра по Свердловской области</w:t>
      </w:r>
    </w:p>
    <w:p w:rsidR="00AE617E" w:rsidRPr="00AE617E" w:rsidRDefault="00AE617E" w:rsidP="00AE617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AE617E">
        <w:rPr>
          <w:rFonts w:ascii="Segoe UI" w:hAnsi="Segoe UI" w:cs="Segoe UI"/>
          <w:sz w:val="24"/>
          <w:szCs w:val="24"/>
        </w:rPr>
        <w:t xml:space="preserve">В период с 15 по 21 марта в Управление Росреестра по Свердловской поступило 2 790 заявлений на государственную регистрацию прав (ГРП) объектов бытовой недвижимости в электронном виде. Из них в обработано менее чем за 24 часа – 2 743, что составляет 98%. </w:t>
      </w:r>
    </w:p>
    <w:p w:rsidR="00AE617E" w:rsidRPr="00AE617E" w:rsidRDefault="00AE617E" w:rsidP="00AE617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AE617E">
        <w:rPr>
          <w:rFonts w:ascii="Segoe UI" w:hAnsi="Segoe UI" w:cs="Segoe UI"/>
          <w:sz w:val="24"/>
          <w:szCs w:val="24"/>
        </w:rPr>
        <w:t>Также за минувшую неделю число поступивших заявлений на государственный кадастровый учет (ГКУ) в электронном виде составило 121. Из них обработано за один день – 95, что составляет 79%.</w:t>
      </w:r>
    </w:p>
    <w:p w:rsidR="00AE617E" w:rsidRDefault="00AE617E" w:rsidP="00AE617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AE617E">
        <w:rPr>
          <w:rFonts w:ascii="Segoe UI" w:hAnsi="Segoe UI" w:cs="Segoe UI"/>
          <w:i/>
          <w:sz w:val="24"/>
          <w:szCs w:val="24"/>
        </w:rPr>
        <w:t>«Объекты бытовой недвижимости – это жилье, гаражи, дачи, садовые дома, хозяйственные постройки, объекты вспомогательного использования и другое, а также земельные участки для их строительства»,</w:t>
      </w:r>
      <w:r w:rsidRPr="00AE617E">
        <w:rPr>
          <w:rFonts w:ascii="Segoe UI" w:hAnsi="Segoe UI" w:cs="Segoe UI"/>
          <w:sz w:val="24"/>
          <w:szCs w:val="24"/>
        </w:rPr>
        <w:t xml:space="preserve"> - сообщила заместитель руководителя Управления </w:t>
      </w:r>
      <w:r w:rsidRPr="00AE617E">
        <w:rPr>
          <w:rFonts w:ascii="Segoe UI" w:hAnsi="Segoe UI" w:cs="Segoe UI"/>
          <w:b/>
          <w:sz w:val="24"/>
          <w:szCs w:val="24"/>
        </w:rPr>
        <w:t>Ирина Семкина</w:t>
      </w:r>
      <w:r w:rsidRPr="00AE617E">
        <w:rPr>
          <w:rFonts w:ascii="Segoe UI" w:hAnsi="Segoe UI" w:cs="Segoe UI"/>
          <w:sz w:val="24"/>
          <w:szCs w:val="24"/>
        </w:rPr>
        <w:t>.</w:t>
      </w:r>
    </w:p>
    <w:p w:rsidR="001268DE" w:rsidRPr="00746F8B" w:rsidRDefault="00C47F13" w:rsidP="001268DE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bookmarkStart w:id="0" w:name="_GoBack"/>
      <w:bookmarkEnd w:id="0"/>
      <w:r w:rsidRPr="00C47F13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1268DE" w:rsidRPr="004867C0" w:rsidRDefault="004867C0" w:rsidP="004867C0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4867C0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1268DE" w:rsidRPr="004867C0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 w:rsidR="001268DE" w:rsidRPr="004867C0" w:rsidSect="00C4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617E"/>
    <w:rsid w:val="001268DE"/>
    <w:rsid w:val="004867C0"/>
    <w:rsid w:val="008D7E35"/>
    <w:rsid w:val="00AE617E"/>
    <w:rsid w:val="00C4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2024-03-28T12:47:00Z</dcterms:created>
  <dcterms:modified xsi:type="dcterms:W3CDTF">2024-03-29T08:15:00Z</dcterms:modified>
</cp:coreProperties>
</file>