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B2" w:rsidRDefault="00F1506C">
      <w:r>
        <w:rPr>
          <w:rFonts w:ascii="Arial" w:hAnsi="Arial" w:cs="Arial"/>
          <w:color w:val="405965"/>
          <w:shd w:val="clear" w:color="auto" w:fill="FFFFFF"/>
        </w:rPr>
        <w:t>С 2024 года меняется порядок уплаты налога на доходы физических лиц (НДФЛ) и сроки подачи уведомлений.</w:t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  <w:shd w:val="clear" w:color="auto" w:fill="FFFFFF"/>
        </w:rPr>
        <w:t>С первого января организации и индивидуальные предприниматели должны платить НДФЛ и подавать уведомления об исчисленных суммах дважды в месяц. В предоставляемом уведомлении указывается сумма НДФЛ, исчисленная и удержанная за период с первое по 22 число. Уведомления представляются не позднее 25 числа. Перечислить суммы исчисленного и удержанного налога необходимо не позднее 28 числа текущего месяца.</w:t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  <w:shd w:val="clear" w:color="auto" w:fill="FFFFFF"/>
        </w:rPr>
        <w:t>В отношении исчисленных и удержанных сумм НДФЛ за период с 23 по последнее число месяца налоговые агенты предоставляют уведомление по сроку не позднее третьего числа следующего месяца. Перечислить суммы исчисленного и удержанного налога необходимо не позднее пятого числа следующего месяца.</w:t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</w:rPr>
        <w:br/>
      </w:r>
      <w:r>
        <w:rPr>
          <w:rFonts w:ascii="Arial" w:hAnsi="Arial" w:cs="Arial"/>
          <w:color w:val="405965"/>
          <w:shd w:val="clear" w:color="auto" w:fill="FFFFFF"/>
        </w:rPr>
        <w:t>Ознакомиться с измененными сроками подачи уведомления и периодами перечисления НДФЛ на 2024 год можно </w:t>
      </w:r>
      <w:hyperlink r:id="rId4" w:tgtFrame="_blank" w:history="1">
        <w:r>
          <w:rPr>
            <w:rStyle w:val="a3"/>
            <w:rFonts w:ascii="Arial" w:hAnsi="Arial" w:cs="Arial"/>
            <w:color w:val="0066B3"/>
            <w:u w:val="none"/>
            <w:shd w:val="clear" w:color="auto" w:fill="FFFFFF"/>
          </w:rPr>
          <w:t>здесь</w:t>
        </w:r>
      </w:hyperlink>
      <w:r>
        <w:rPr>
          <w:rFonts w:ascii="Arial" w:hAnsi="Arial" w:cs="Arial"/>
          <w:color w:val="405965"/>
          <w:shd w:val="clear" w:color="auto" w:fill="FFFFFF"/>
        </w:rPr>
        <w:t>.</w:t>
      </w:r>
    </w:p>
    <w:sectPr w:rsidR="003B4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06C"/>
    <w:rsid w:val="003B41B2"/>
    <w:rsid w:val="00F1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50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ru/html/sites/www.rn28.nalog.ru/doc/sroki%20uved%20i%20periody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dcterms:created xsi:type="dcterms:W3CDTF">2024-01-31T06:34:00Z</dcterms:created>
  <dcterms:modified xsi:type="dcterms:W3CDTF">2024-01-31T06:34:00Z</dcterms:modified>
</cp:coreProperties>
</file>