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7D" w:rsidRDefault="00E41B7D" w:rsidP="00790115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E41B7D" w:rsidRDefault="00E41B7D" w:rsidP="00790115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E41B7D" w:rsidRDefault="00E41B7D" w:rsidP="00790115">
      <w:pPr>
        <w:pStyle w:val="Titl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E41B7D" w:rsidRDefault="00E41B7D" w:rsidP="00790115">
      <w:pPr>
        <w:pStyle w:val="Title"/>
        <w:tabs>
          <w:tab w:val="left" w:pos="6510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E41B7D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41B7D" w:rsidRDefault="00E41B7D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E41B7D" w:rsidRDefault="00E41B7D" w:rsidP="00C56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09.04.2014 г. № 168</w:t>
      </w:r>
    </w:p>
    <w:p w:rsidR="00E41B7D" w:rsidRPr="004E33B6" w:rsidRDefault="00E41B7D" w:rsidP="00C56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Тугулым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1B7D" w:rsidRPr="00F6238C" w:rsidRDefault="00E41B7D" w:rsidP="00F6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8C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порядков расходования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субвенций из областного бюджета на финансовое обеспечение государственных гарантий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реализации прав на получение общедост</w:t>
      </w:r>
      <w:bookmarkStart w:id="1" w:name="_GoBack"/>
      <w:r w:rsidRPr="00F6238C">
        <w:rPr>
          <w:rFonts w:ascii="Times New Roman" w:hAnsi="Times New Roman" w:cs="Times New Roman"/>
          <w:b/>
          <w:bCs/>
          <w:sz w:val="24"/>
          <w:szCs w:val="24"/>
        </w:rPr>
        <w:t>у</w:t>
      </w:r>
      <w:bookmarkEnd w:id="1"/>
      <w:r w:rsidRPr="00F6238C">
        <w:rPr>
          <w:rFonts w:ascii="Times New Roman" w:hAnsi="Times New Roman" w:cs="Times New Roman"/>
          <w:b/>
          <w:bCs/>
          <w:sz w:val="24"/>
          <w:szCs w:val="24"/>
        </w:rPr>
        <w:t>пного и бесплатного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 в муниципальных дошкольных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организациях, дошкольного, начального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общего, основного общего, среднего общего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в муниципальных общеобразовательных организациях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дополнительного образования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в муниципальных общеобразовательных организациях</w:t>
      </w:r>
    </w:p>
    <w:p w:rsidR="00E41B7D" w:rsidRPr="00F6238C" w:rsidRDefault="00E41B7D" w:rsidP="00F62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8C">
        <w:rPr>
          <w:rFonts w:ascii="Times New Roman" w:hAnsi="Times New Roman" w:cs="Times New Roman"/>
          <w:b/>
          <w:bCs/>
          <w:sz w:val="24"/>
          <w:szCs w:val="24"/>
        </w:rPr>
        <w:t>в 2014-2016 годах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 w:rsidP="00F6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В соответствии с Законами Свердловской области от 15 июля 2013 года </w:t>
      </w:r>
      <w:r>
        <w:rPr>
          <w:rFonts w:ascii="Times New Roman" w:hAnsi="Times New Roman" w:cs="Times New Roman"/>
          <w:sz w:val="24"/>
          <w:szCs w:val="24"/>
        </w:rPr>
        <w:t>№ 78-ОЗ</w:t>
      </w:r>
      <w:r w:rsidRPr="00F6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238C">
        <w:rPr>
          <w:rFonts w:ascii="Times New Roman" w:hAnsi="Times New Roman" w:cs="Times New Roman"/>
          <w:sz w:val="24"/>
          <w:szCs w:val="24"/>
        </w:rPr>
        <w:t>Об образовании в Свердловской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 xml:space="preserve">, от 09 декабря 2013 года </w:t>
      </w:r>
      <w:r>
        <w:rPr>
          <w:rFonts w:ascii="Times New Roman" w:hAnsi="Times New Roman" w:cs="Times New Roman"/>
          <w:sz w:val="24"/>
          <w:szCs w:val="24"/>
        </w:rPr>
        <w:t>№ 119-ОЗ</w:t>
      </w:r>
      <w:r w:rsidRPr="00F6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238C">
        <w:rPr>
          <w:rFonts w:ascii="Times New Roman" w:hAnsi="Times New Roman" w:cs="Times New Roman"/>
          <w:sz w:val="24"/>
          <w:szCs w:val="24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 xml:space="preserve"> и в целях реализации </w:t>
      </w:r>
      <w:hyperlink r:id="rId6" w:history="1">
        <w:r w:rsidRPr="000C343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 Свердловской области от 09 декабря 2013 года </w:t>
      </w:r>
      <w:r>
        <w:rPr>
          <w:rFonts w:ascii="Times New Roman" w:hAnsi="Times New Roman" w:cs="Times New Roman"/>
          <w:sz w:val="24"/>
          <w:szCs w:val="24"/>
        </w:rPr>
        <w:t>№ 125-ОЗ</w:t>
      </w:r>
      <w:r w:rsidRPr="00F6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238C">
        <w:rPr>
          <w:rFonts w:ascii="Times New Roman" w:hAnsi="Times New Roman" w:cs="Times New Roman"/>
          <w:sz w:val="24"/>
          <w:szCs w:val="24"/>
        </w:rPr>
        <w:t>Об областном бюджете на 2014 год и плановый период 2015 и 2016 годов</w:t>
      </w:r>
      <w:r>
        <w:rPr>
          <w:rFonts w:ascii="Times New Roman" w:hAnsi="Times New Roman" w:cs="Times New Roman"/>
          <w:sz w:val="24"/>
          <w:szCs w:val="24"/>
        </w:rPr>
        <w:t>», Постановлением Правительства Свердловской области от 07.02.2014 г. № 55-ПП «О</w:t>
      </w:r>
      <w:r w:rsidRPr="00F6238C">
        <w:rPr>
          <w:rFonts w:ascii="Times New Roman" w:hAnsi="Times New Roman" w:cs="Times New Roman"/>
          <w:sz w:val="24"/>
          <w:szCs w:val="24"/>
        </w:rPr>
        <w:t>б утверждении порядков предоставления и расходования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субвенций из областного бюджета местным бюджетам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на финансовое обеспечение государственных гарантий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реализации прав на получение общедоступного и бесплатного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дошкольного образования в муниципальных дошкольных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образовательных организациях, дошкольного, 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общего, основного общего,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в муниципальных общеобразовательных организациях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финансовое обеспечение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в 2014-2016 годах</w:t>
      </w:r>
      <w:r>
        <w:rPr>
          <w:rFonts w:ascii="Times New Roman" w:hAnsi="Times New Roman" w:cs="Times New Roman"/>
          <w:sz w:val="24"/>
          <w:szCs w:val="24"/>
        </w:rPr>
        <w:t>», руководствуясь статьями 6, 28, 31 Устава Тугулымского городского округа, администрация Тугулымского городского округа</w:t>
      </w:r>
    </w:p>
    <w:p w:rsidR="00E41B7D" w:rsidRDefault="00E41B7D" w:rsidP="00F6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Pr="000C3438" w:rsidRDefault="00E41B7D" w:rsidP="00F6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43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E41B7D" w:rsidRPr="00F6238C" w:rsidRDefault="00E41B7D" w:rsidP="00F62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1. Утвердить: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40" w:history="1">
        <w:r w:rsidRPr="000C3438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 расходования субвенций из областного бюджета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Тугулымского городского округа </w:t>
      </w:r>
      <w:r w:rsidRPr="00F6238C">
        <w:rPr>
          <w:rFonts w:ascii="Times New Roman" w:hAnsi="Times New Roman" w:cs="Times New Roman"/>
          <w:sz w:val="24"/>
          <w:szCs w:val="24"/>
        </w:rPr>
        <w:t>в 2014 - 2016 годах (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Pr="00F6238C">
        <w:rPr>
          <w:rFonts w:ascii="Times New Roman" w:hAnsi="Times New Roman" w:cs="Times New Roman"/>
          <w:sz w:val="24"/>
          <w:szCs w:val="24"/>
        </w:rPr>
        <w:t>);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ar681" w:history="1">
        <w:r w:rsidRPr="000C3438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 расходования субвенций из областного бюджета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</w:t>
      </w:r>
      <w:r w:rsidRPr="00F6238C">
        <w:rPr>
          <w:rFonts w:ascii="Times New Roman" w:hAnsi="Times New Roman" w:cs="Times New Roman"/>
          <w:sz w:val="24"/>
          <w:szCs w:val="24"/>
        </w:rPr>
        <w:t xml:space="preserve"> и финансовое обеспечение дополнительного образования детей в муниципальных общеобразовательных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Тугулымского городского округа </w:t>
      </w:r>
      <w:r w:rsidRPr="00F6238C">
        <w:rPr>
          <w:rFonts w:ascii="Times New Roman" w:hAnsi="Times New Roman" w:cs="Times New Roman"/>
          <w:sz w:val="24"/>
          <w:szCs w:val="24"/>
        </w:rPr>
        <w:t>в 2014 - 2016 годах (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F6238C">
        <w:rPr>
          <w:rFonts w:ascii="Times New Roman" w:hAnsi="Times New Roman" w:cs="Times New Roman"/>
          <w:sz w:val="24"/>
          <w:szCs w:val="24"/>
        </w:rPr>
        <w:t>).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Признать утратившим силу постановление администрации Тугулымского городского округа от 04.09.2012 г. № 226 «Об утверждении порядка расходования субвенция, предоставляемых из областного бюджета бюджету Тугулымского городского округа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общего, а также дополнительного образования в муниципальных общеобразовательных учреждениях в 2012-2014 годах».</w:t>
      </w:r>
    </w:p>
    <w:p w:rsidR="00E41B7D" w:rsidRPr="004235EE" w:rsidRDefault="00E41B7D" w:rsidP="00423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4235EE">
        <w:rPr>
          <w:rFonts w:ascii="Times New Roman" w:hAnsi="Times New Roman" w:cs="Times New Roman"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35EE">
        <w:rPr>
          <w:rFonts w:ascii="Times New Roman" w:hAnsi="Times New Roman" w:cs="Times New Roman"/>
          <w:sz w:val="24"/>
          <w:szCs w:val="24"/>
        </w:rPr>
        <w:t>остановление опубликовать в специальном выпуске муниципальной общественно-политической газеты «Знамя труда»- «Муниципальн</w:t>
      </w:r>
      <w:r>
        <w:rPr>
          <w:rFonts w:ascii="Times New Roman" w:hAnsi="Times New Roman" w:cs="Times New Roman"/>
          <w:sz w:val="24"/>
          <w:szCs w:val="24"/>
        </w:rPr>
        <w:t>ый вестник</w:t>
      </w:r>
      <w:r w:rsidRPr="004235EE">
        <w:rPr>
          <w:rFonts w:ascii="Times New Roman" w:hAnsi="Times New Roman" w:cs="Times New Roman"/>
          <w:sz w:val="24"/>
          <w:szCs w:val="24"/>
        </w:rPr>
        <w:t>».</w:t>
      </w:r>
    </w:p>
    <w:p w:rsidR="00E41B7D" w:rsidRPr="004235EE" w:rsidRDefault="00E41B7D" w:rsidP="00423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4235EE">
        <w:rPr>
          <w:rFonts w:ascii="Times New Roman" w:hAnsi="Times New Roman" w:cs="Times New Roman"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4235EE">
        <w:rPr>
          <w:rFonts w:ascii="Times New Roman" w:hAnsi="Times New Roman" w:cs="Times New Roman"/>
          <w:sz w:val="24"/>
          <w:szCs w:val="24"/>
        </w:rPr>
        <w:t>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правоотношения, возникшие с 01 января 2014 года</w:t>
      </w:r>
      <w:r w:rsidRPr="004235EE">
        <w:rPr>
          <w:rFonts w:ascii="Times New Roman" w:hAnsi="Times New Roman" w:cs="Times New Roman"/>
          <w:sz w:val="24"/>
          <w:szCs w:val="24"/>
        </w:rPr>
        <w:t>.</w:t>
      </w:r>
    </w:p>
    <w:p w:rsidR="00E41B7D" w:rsidRPr="004235EE" w:rsidRDefault="00E41B7D" w:rsidP="00423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4235EE">
        <w:rPr>
          <w:rFonts w:ascii="Times New Roman" w:hAnsi="Times New Roman" w:cs="Times New Roman"/>
          <w:sz w:val="24"/>
          <w:szCs w:val="24"/>
        </w:rPr>
        <w:t xml:space="preserve">. Контроль исполнения постановления возложить на заместителя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235EE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4235EE">
        <w:rPr>
          <w:rFonts w:ascii="Times New Roman" w:hAnsi="Times New Roman" w:cs="Times New Roman"/>
          <w:sz w:val="24"/>
          <w:szCs w:val="24"/>
        </w:rPr>
        <w:t>Тугулымского городского округа по социальным вопросам Кизерова К.В.</w:t>
      </w:r>
    </w:p>
    <w:p w:rsidR="00E41B7D" w:rsidRPr="004235EE" w:rsidRDefault="00E41B7D" w:rsidP="00423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 w:rsidP="00423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Pr="004235EE" w:rsidRDefault="00E41B7D" w:rsidP="00423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Pr="004235EE" w:rsidRDefault="00E41B7D" w:rsidP="00423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Pr="004235EE" w:rsidRDefault="00E41B7D" w:rsidP="00423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>Глава Тугулымского городского округа</w:t>
      </w:r>
      <w:r w:rsidRPr="004235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235EE">
        <w:rPr>
          <w:rFonts w:ascii="Times New Roman" w:hAnsi="Times New Roman" w:cs="Times New Roman"/>
          <w:sz w:val="24"/>
          <w:szCs w:val="24"/>
        </w:rPr>
        <w:t>С.А.Селиванов</w:t>
      </w:r>
    </w:p>
    <w:p w:rsidR="00E41B7D" w:rsidRPr="004235EE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35"/>
      <w:bookmarkEnd w:id="2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Тугулымского городского округа 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09.04.2014 г. № 168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40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орядок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8C">
        <w:rPr>
          <w:rFonts w:ascii="Times New Roman" w:hAnsi="Times New Roman" w:cs="Times New Roman"/>
          <w:b/>
          <w:bCs/>
          <w:sz w:val="24"/>
          <w:szCs w:val="24"/>
        </w:rPr>
        <w:t>расходования субвенций из областного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бюджета на финансовое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государственных гарантий реализации прав на получение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общедоступного и бесплатного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в муниципальных дошкольных образовательных организациях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Тугулымского городского округа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8C">
        <w:rPr>
          <w:rFonts w:ascii="Times New Roman" w:hAnsi="Times New Roman" w:cs="Times New Roman"/>
          <w:b/>
          <w:bCs/>
          <w:sz w:val="24"/>
          <w:szCs w:val="24"/>
        </w:rPr>
        <w:t>в 2014-2016 годах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Бюджетным </w:t>
      </w:r>
      <w:hyperlink r:id="rId7" w:history="1">
        <w:r w:rsidRPr="00BD1E7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Законами Свердловской области от 15 июля 2005 года </w:t>
      </w:r>
      <w:r>
        <w:rPr>
          <w:rFonts w:ascii="Times New Roman" w:hAnsi="Times New Roman" w:cs="Times New Roman"/>
          <w:sz w:val="24"/>
          <w:szCs w:val="24"/>
        </w:rPr>
        <w:t>№ 70-ОЗ</w:t>
      </w:r>
      <w:r w:rsidRPr="00F6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238C">
        <w:rPr>
          <w:rFonts w:ascii="Times New Roman" w:hAnsi="Times New Roman" w:cs="Times New Roman"/>
          <w:sz w:val="24"/>
          <w:szCs w:val="24"/>
        </w:rPr>
        <w:t>О предоставлении отдельных межбюджетных трансфертов из областного бюджета и местных бюджетов в Свердловской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 xml:space="preserve">, от 09 декабря 2013 года </w:t>
      </w:r>
      <w:r>
        <w:rPr>
          <w:rFonts w:ascii="Times New Roman" w:hAnsi="Times New Roman" w:cs="Times New Roman"/>
          <w:sz w:val="24"/>
          <w:szCs w:val="24"/>
        </w:rPr>
        <w:t>№ 119-ОЗ «</w:t>
      </w:r>
      <w:r w:rsidRPr="00F6238C">
        <w:rPr>
          <w:rFonts w:ascii="Times New Roman" w:hAnsi="Times New Roman" w:cs="Times New Roman"/>
          <w:sz w:val="24"/>
          <w:szCs w:val="24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>.</w:t>
      </w:r>
    </w:p>
    <w:p w:rsidR="00E41B7D" w:rsidRDefault="00E41B7D" w:rsidP="000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Распределение субвенций из областного бюджета между муниципальными образовательными организациями, расположенными на территории Тугулымского городского округа, производится в соответствии с утвержденной бюджетной росписью на соответствующий финансовый год и плановый период.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F6238C">
        <w:rPr>
          <w:rFonts w:ascii="Times New Roman" w:hAnsi="Times New Roman" w:cs="Times New Roman"/>
          <w:sz w:val="24"/>
          <w:szCs w:val="24"/>
        </w:rPr>
        <w:t>Настоящий Порядок определяет условия расходования субвенций из областного бюджета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(далее - субвенции).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F6238C">
        <w:rPr>
          <w:rFonts w:ascii="Times New Roman" w:hAnsi="Times New Roman" w:cs="Times New Roman"/>
          <w:sz w:val="24"/>
          <w:szCs w:val="24"/>
        </w:rPr>
        <w:t xml:space="preserve">. Главным распорядителем средств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F6238C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Тугулымского городского округа</w:t>
      </w:r>
      <w:r w:rsidRPr="00F6238C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ГРБС</w:t>
      </w:r>
      <w:r w:rsidRPr="00F6238C">
        <w:rPr>
          <w:rFonts w:ascii="Times New Roman" w:hAnsi="Times New Roman" w:cs="Times New Roman"/>
          <w:sz w:val="24"/>
          <w:szCs w:val="24"/>
        </w:rPr>
        <w:t>).</w:t>
      </w:r>
    </w:p>
    <w:p w:rsidR="00E41B7D" w:rsidRDefault="00E41B7D" w:rsidP="00A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 ГРБС, представляет в Министерство (по формам, утвержденным Постановлением Правительства Свердловской области от 07.02.2014 г. № 55-ПП):</w:t>
      </w:r>
    </w:p>
    <w:p w:rsidR="00E41B7D" w:rsidRDefault="00E41B7D" w:rsidP="00A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информацию о главном администраторе доходов местного бюджета, уполномоченном на использование субвенций из областного бюджета, в срок до 20 января соответствующего финансового года;</w:t>
      </w:r>
    </w:p>
    <w:p w:rsidR="00E41B7D" w:rsidRDefault="00E41B7D" w:rsidP="00A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hyperlink r:id="rId8" w:history="1">
        <w:r w:rsidRPr="00572406">
          <w:rPr>
            <w:rFonts w:ascii="Times New Roman" w:hAnsi="Times New Roman" w:cs="Times New Roman"/>
            <w:sz w:val="24"/>
            <w:szCs w:val="24"/>
          </w:rPr>
          <w:t>информацию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объемах и сроках выплаты заработной платы на 2014 год педагогическим работникам муниципальных дошкольных образовательных организаций в срок до 01 февраля 2014 года (в случае изменения объемов и сроков выплаты заработной платы педагогическим работникам муниципальных дошкольных образовательных организаций представляется уточненная </w:t>
      </w:r>
      <w:hyperlink r:id="rId9" w:history="1">
        <w:r w:rsidRPr="00572406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до 10 числа месяца, предшествующего месяцу финансирования);</w:t>
      </w:r>
    </w:p>
    <w:p w:rsidR="00E41B7D" w:rsidRDefault="00E41B7D" w:rsidP="00A1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ежеквартальный </w:t>
      </w:r>
      <w:hyperlink r:id="rId10" w:history="1">
        <w:r w:rsidRPr="00572406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направлении и расходовании средств в части обеспечения государственных гарантий реализации прав на получение бесплатного дошкольного образования в срок до 10 числа месяца, следующего за отчетным месяцем.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F6238C">
        <w:rPr>
          <w:rFonts w:ascii="Times New Roman" w:hAnsi="Times New Roman" w:cs="Times New Roman"/>
          <w:sz w:val="24"/>
          <w:szCs w:val="24"/>
        </w:rPr>
        <w:t>. Субвенции направляются для финансирования расходов муниципальных дошкольных образовательных организаций.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F6238C">
        <w:rPr>
          <w:rFonts w:ascii="Times New Roman" w:hAnsi="Times New Roman" w:cs="Times New Roman"/>
          <w:sz w:val="24"/>
          <w:szCs w:val="24"/>
        </w:rPr>
        <w:t>. Субвенции подлежат зачислению в доходы местных бюджетов и направляются для финансирования следующих расходов муниципальных дошкольных образовательных организаций: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1) по разделу 0700 "Образование", подразделу 0701 "Дошкольное образование", целевой статье 1214511 "Финансовое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организаций":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заработную плату и начисления на оплату труда педагогических работников (включая оплату труда педагогических работников дошкольных образовательных организаций, оформляющих лицензии на осуществление образовательной деятельности);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на выплату выходного пособия в случае сокращения численности или штата педагогических работников дошкольных образовательных организаций в соответствии с Трудовым </w:t>
      </w:r>
      <w:hyperlink r:id="rId11" w:history="1">
        <w:r w:rsidRPr="0057240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2) по разделу 0700 "Образование", подразделу 0701 "Дошкольное образование", целевой статье 1214512 "Финансовое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игрушек":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на приобретение учебников и учебных пособий, средств обучения, игр, игрушек, необходимых для реализации основной общеобразовательной программы дошкольного образования, в соответствии с </w:t>
      </w:r>
      <w:hyperlink r:id="rId12" w:history="1">
        <w:r w:rsidRPr="00572406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6238C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 Тугулымского городского округа</w:t>
      </w:r>
      <w:r w:rsidRPr="00F6238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09.04.2014 г. № 167 «</w:t>
      </w:r>
      <w:r w:rsidRPr="00F6238C">
        <w:rPr>
          <w:rFonts w:ascii="Times New Roman" w:hAnsi="Times New Roman" w:cs="Times New Roman"/>
          <w:sz w:val="24"/>
          <w:szCs w:val="24"/>
        </w:rPr>
        <w:t>Об утверждении Перечня учебных пособий, средств обучения, игр, игрушек, приобретаемых за счет субвенций, субсидий из областного бюджета для реализации основных общеобразовательных программ в муниципальных образовательных организациях, расположенных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округа»</w:t>
      </w:r>
      <w:r w:rsidRPr="00F6238C">
        <w:rPr>
          <w:rFonts w:ascii="Times New Roman" w:hAnsi="Times New Roman" w:cs="Times New Roman"/>
          <w:sz w:val="24"/>
          <w:szCs w:val="24"/>
        </w:rPr>
        <w:t>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F6238C">
        <w:rPr>
          <w:rFonts w:ascii="Times New Roman" w:hAnsi="Times New Roman" w:cs="Times New Roman"/>
          <w:sz w:val="24"/>
          <w:szCs w:val="24"/>
        </w:rPr>
        <w:t>. Средства, полученные из областного бюджета в форме субвенций, носят целевой характер и не могут быть использованы на иные цели.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законодательством.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F6238C">
        <w:rPr>
          <w:rFonts w:ascii="Times New Roman" w:hAnsi="Times New Roman" w:cs="Times New Roman"/>
          <w:sz w:val="24"/>
          <w:szCs w:val="24"/>
        </w:rPr>
        <w:t xml:space="preserve">. Контроль за целевым использованием бюджетных средств осуществляется </w:t>
      </w:r>
      <w:r>
        <w:rPr>
          <w:rFonts w:ascii="Times New Roman" w:hAnsi="Times New Roman" w:cs="Times New Roman"/>
          <w:sz w:val="24"/>
          <w:szCs w:val="24"/>
        </w:rPr>
        <w:t>Управлением образования администрации Тугулымского городского округа и Финансовым управлением администрации Тугулымского городского округа в пределах своей компетенции.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Default="00E41B7D" w:rsidP="00BB79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73"/>
      <w:bookmarkStart w:id="5" w:name="Par270"/>
      <w:bookmarkStart w:id="6" w:name="Par676"/>
      <w:bookmarkStart w:id="7" w:name="Par681"/>
      <w:bookmarkEnd w:id="4"/>
      <w:bookmarkEnd w:id="5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41B7D" w:rsidRDefault="00E41B7D" w:rsidP="00BB79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41B7D" w:rsidRDefault="00E41B7D" w:rsidP="00BB79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Тугулымского городского округа </w:t>
      </w:r>
    </w:p>
    <w:p w:rsidR="00E41B7D" w:rsidRPr="00F6238C" w:rsidRDefault="00E41B7D" w:rsidP="00BB79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09.04.2014 г. № 168</w:t>
      </w: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орядок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8C">
        <w:rPr>
          <w:rFonts w:ascii="Times New Roman" w:hAnsi="Times New Roman" w:cs="Times New Roman"/>
          <w:b/>
          <w:bCs/>
          <w:sz w:val="24"/>
          <w:szCs w:val="24"/>
        </w:rPr>
        <w:t>расходования субвенций из областного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бюджета на финансовое обеспечение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8C">
        <w:rPr>
          <w:rFonts w:ascii="Times New Roman" w:hAnsi="Times New Roman" w:cs="Times New Roman"/>
          <w:b/>
          <w:bCs/>
          <w:sz w:val="24"/>
          <w:szCs w:val="24"/>
        </w:rPr>
        <w:t>государственных гарантий реализации прав на получение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общего, основного общего, среднего общего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в муниципальных общеобразовательных организациях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дополнительного образования детей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8C">
        <w:rPr>
          <w:rFonts w:ascii="Times New Roman" w:hAnsi="Times New Roman" w:cs="Times New Roman"/>
          <w:b/>
          <w:bCs/>
          <w:sz w:val="24"/>
          <w:szCs w:val="24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Тугулымского городского округа </w:t>
      </w:r>
      <w:r w:rsidRPr="00F6238C">
        <w:rPr>
          <w:rFonts w:ascii="Times New Roman" w:hAnsi="Times New Roman" w:cs="Times New Roman"/>
          <w:b/>
          <w:bCs/>
          <w:sz w:val="24"/>
          <w:szCs w:val="24"/>
        </w:rPr>
        <w:t>в 2014-2016 годах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Бюджетным </w:t>
      </w:r>
      <w:hyperlink r:id="rId13" w:history="1">
        <w:r w:rsidRPr="0028561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Законами Свердловской области от 15 июля 2005 года </w:t>
      </w:r>
      <w:r>
        <w:rPr>
          <w:rFonts w:ascii="Times New Roman" w:hAnsi="Times New Roman" w:cs="Times New Roman"/>
          <w:sz w:val="24"/>
          <w:szCs w:val="24"/>
        </w:rPr>
        <w:t>№ 70-ОЗ «</w:t>
      </w:r>
      <w:r w:rsidRPr="00F6238C">
        <w:rPr>
          <w:rFonts w:ascii="Times New Roman" w:hAnsi="Times New Roman" w:cs="Times New Roman"/>
          <w:sz w:val="24"/>
          <w:szCs w:val="24"/>
        </w:rPr>
        <w:t>О предоставлении отдельных межбюджетных трансфертов из областного бюджета и местных бюджетов в Свердловской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 xml:space="preserve">, от 09 декабря 2013 года </w:t>
      </w:r>
      <w:r>
        <w:rPr>
          <w:rFonts w:ascii="Times New Roman" w:hAnsi="Times New Roman" w:cs="Times New Roman"/>
          <w:sz w:val="24"/>
          <w:szCs w:val="24"/>
        </w:rPr>
        <w:t>№ 119-ОЗ «</w:t>
      </w:r>
      <w:r w:rsidRPr="00F6238C">
        <w:rPr>
          <w:rFonts w:ascii="Times New Roman" w:hAnsi="Times New Roman" w:cs="Times New Roman"/>
          <w:sz w:val="24"/>
          <w:szCs w:val="24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>.</w:t>
      </w:r>
    </w:p>
    <w:p w:rsidR="00E41B7D" w:rsidRDefault="00E41B7D" w:rsidP="000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Распределение субвенций из областного бюджета между муниципальными образовательными организациями, расположенными на территории Тугулымского городского округа, производится в соответствии с утвержденной бюджетной росписью на соответствующий финансовый год и плановый период.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F6238C">
        <w:rPr>
          <w:rFonts w:ascii="Times New Roman" w:hAnsi="Times New Roman" w:cs="Times New Roman"/>
          <w:sz w:val="24"/>
          <w:szCs w:val="24"/>
        </w:rPr>
        <w:t>Настоящий Порядок определяет условия расходования субвенций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(далее - субвенции).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F6238C">
        <w:rPr>
          <w:rFonts w:ascii="Times New Roman" w:hAnsi="Times New Roman" w:cs="Times New Roman"/>
          <w:sz w:val="24"/>
          <w:szCs w:val="24"/>
        </w:rPr>
        <w:t xml:space="preserve">. Главным распорядителем средств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F6238C">
        <w:rPr>
          <w:rFonts w:ascii="Times New Roman" w:hAnsi="Times New Roman" w:cs="Times New Roman"/>
          <w:sz w:val="24"/>
          <w:szCs w:val="24"/>
        </w:rPr>
        <w:t xml:space="preserve"> бюджета является </w:t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Тугулымского городского округа</w:t>
      </w:r>
      <w:r w:rsidRPr="00F6238C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ГРБС</w:t>
      </w:r>
      <w:r w:rsidRPr="00F6238C">
        <w:rPr>
          <w:rFonts w:ascii="Times New Roman" w:hAnsi="Times New Roman" w:cs="Times New Roman"/>
          <w:sz w:val="24"/>
          <w:szCs w:val="24"/>
        </w:rPr>
        <w:t>).</w:t>
      </w:r>
    </w:p>
    <w:p w:rsidR="00E41B7D" w:rsidRDefault="00E41B7D" w:rsidP="000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F623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ГРБС, представляет в Министерство (по формам, утвержденным Постановлением Правительства Свердловской области от 07.02.2014 г. № 55-ПП):</w:t>
      </w:r>
    </w:p>
    <w:p w:rsidR="00E41B7D" w:rsidRDefault="00E41B7D" w:rsidP="000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информацию о главном администраторе доходов местного бюджета, уполномоченном на использование субвенций из областного бюджета, в срок до 20 января соответствующего финансового года;</w:t>
      </w:r>
    </w:p>
    <w:p w:rsidR="00E41B7D" w:rsidRDefault="00E41B7D" w:rsidP="000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hyperlink r:id="rId14" w:history="1">
        <w:r w:rsidRPr="00547DBA">
          <w:rPr>
            <w:rFonts w:ascii="Times New Roman" w:hAnsi="Times New Roman" w:cs="Times New Roman"/>
            <w:sz w:val="24"/>
            <w:szCs w:val="24"/>
          </w:rPr>
          <w:t>информацию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объемах и сроках выплаты заработной платы на 2014 год педагогическим работникам муниципальных дошкольных образовательных организаций в срок до 01 февраля 2014 года (в случае изменения объемов и сроков выплаты заработной платы педагогическим работникам муниципальных дошкольных образовательных организаций представляется уточненная </w:t>
      </w:r>
      <w:hyperlink r:id="rId15" w:history="1">
        <w:r w:rsidRPr="00547DBA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 10 числа месяца, предшествующего месяцу финансирования);</w:t>
      </w:r>
    </w:p>
    <w:p w:rsidR="00E41B7D" w:rsidRDefault="00E41B7D" w:rsidP="000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ежеквартальный </w:t>
      </w:r>
      <w:hyperlink r:id="rId16" w:history="1">
        <w:r w:rsidRPr="00547DBA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направлении и расходовании средств в части обеспечения государственных гарантий реализации прав на получение бесплатного дошкольного образования в срок до 10 числа месяца, следующего за отчетным месяцем.</w:t>
      </w:r>
    </w:p>
    <w:p w:rsidR="00E41B7D" w:rsidRPr="00F6238C" w:rsidRDefault="00E41B7D" w:rsidP="00031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F6238C">
        <w:rPr>
          <w:rFonts w:ascii="Times New Roman" w:hAnsi="Times New Roman" w:cs="Times New Roman"/>
          <w:sz w:val="24"/>
          <w:szCs w:val="24"/>
        </w:rPr>
        <w:t>. Субвенции направляются для финансирования расходов муниципальных общеобразовательных организаций, в том числе реализующих общеобразовательные программы дошкольного образования.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F6238C">
        <w:rPr>
          <w:rFonts w:ascii="Times New Roman" w:hAnsi="Times New Roman" w:cs="Times New Roman"/>
          <w:sz w:val="24"/>
          <w:szCs w:val="24"/>
        </w:rPr>
        <w:t xml:space="preserve">. Субвенции подлежат зачислению в доходы местных бюджетов и направляются для финансирования расходов муниципальных общеобразовательных организаций, указанных в </w:t>
      </w:r>
      <w:hyperlink w:anchor="Par703" w:history="1">
        <w:r w:rsidRPr="00547DBA">
          <w:rPr>
            <w:rFonts w:ascii="Times New Roman" w:hAnsi="Times New Roman" w:cs="Times New Roman"/>
            <w:sz w:val="24"/>
            <w:szCs w:val="24"/>
          </w:rPr>
          <w:t>пункте</w:t>
        </w:r>
        <w:r w:rsidRPr="00F6238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>7</w:t>
      </w:r>
      <w:r w:rsidRPr="00F6238C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 на расходы, связанные с организацией начального общего, основного общего, среднего общего образования на дому, в </w:t>
      </w:r>
      <w:hyperlink r:id="rId17" w:history="1">
        <w:r w:rsidRPr="00547DBA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F6238C">
        <w:rPr>
          <w:rFonts w:ascii="Times New Roman" w:hAnsi="Times New Roman" w:cs="Times New Roman"/>
          <w:sz w:val="24"/>
          <w:szCs w:val="24"/>
        </w:rPr>
        <w:t>, утвержденном Постановлением Правительства Свердловской области от 16.10.2013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Pr="00F6238C">
        <w:rPr>
          <w:rFonts w:ascii="Times New Roman" w:hAnsi="Times New Roman" w:cs="Times New Roman"/>
          <w:sz w:val="24"/>
          <w:szCs w:val="24"/>
        </w:rPr>
        <w:t xml:space="preserve"> 1232-ПП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238C">
        <w:rPr>
          <w:rFonts w:ascii="Times New Roman" w:hAnsi="Times New Roman" w:cs="Times New Roman"/>
          <w:sz w:val="24"/>
          <w:szCs w:val="24"/>
        </w:rPr>
        <w:t>Об утверждении Порядка организации общего образования детей, нуждающихся в длительном лечении, детей-инвалидов на дому и компенсации затрат родителей (законных представителей) детей-инвалидов на эти цели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 xml:space="preserve">, с организацией начального общего, основного общего, среднего общего образования детей, находящихся на длительном лечении в медицинских организациях, в порядке, утвержденном </w:t>
      </w:r>
      <w:hyperlink r:id="rId18" w:history="1">
        <w:r w:rsidRPr="00547DB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15.12.2005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F6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6238C">
        <w:rPr>
          <w:rFonts w:ascii="Times New Roman" w:hAnsi="Times New Roman" w:cs="Times New Roman"/>
          <w:sz w:val="24"/>
          <w:szCs w:val="24"/>
        </w:rPr>
        <w:t xml:space="preserve"> 1070-ПП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238C">
        <w:rPr>
          <w:rFonts w:ascii="Times New Roman" w:hAnsi="Times New Roman" w:cs="Times New Roman"/>
          <w:sz w:val="24"/>
          <w:szCs w:val="24"/>
        </w:rPr>
        <w:t>Об утверждении Положения о порядке организации начального общего, основного общего, среднего (полного) общего образования детей, находящихся на длительном лечении в организациях здравоохранения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 xml:space="preserve">, с освоением программ общего образования в форме семейного образования в </w:t>
      </w:r>
      <w:hyperlink r:id="rId19" w:history="1">
        <w:r w:rsidRPr="00547DBA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F6238C">
        <w:rPr>
          <w:rFonts w:ascii="Times New Roman" w:hAnsi="Times New Roman" w:cs="Times New Roman"/>
          <w:sz w:val="24"/>
          <w:szCs w:val="24"/>
        </w:rPr>
        <w:t>, утвержденном Постановлением Правительства Свердловской области от 10.07.2013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F6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6238C">
        <w:rPr>
          <w:rFonts w:ascii="Times New Roman" w:hAnsi="Times New Roman" w:cs="Times New Roman"/>
          <w:sz w:val="24"/>
          <w:szCs w:val="24"/>
        </w:rPr>
        <w:t xml:space="preserve"> 873-ПП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238C">
        <w:rPr>
          <w:rFonts w:ascii="Times New Roman" w:hAnsi="Times New Roman" w:cs="Times New Roman"/>
          <w:sz w:val="24"/>
          <w:szCs w:val="24"/>
        </w:rPr>
        <w:t>Об утверждении Порядка финансирования расходов, связанных с освоением программ общего образования в форме семейного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38C">
        <w:rPr>
          <w:rFonts w:ascii="Times New Roman" w:hAnsi="Times New Roman" w:cs="Times New Roman"/>
          <w:sz w:val="24"/>
          <w:szCs w:val="24"/>
        </w:rPr>
        <w:t>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03"/>
      <w:bookmarkEnd w:id="8"/>
      <w:r>
        <w:rPr>
          <w:rFonts w:ascii="Times New Roman" w:hAnsi="Times New Roman" w:cs="Times New Roman"/>
          <w:sz w:val="24"/>
          <w:szCs w:val="24"/>
        </w:rPr>
        <w:tab/>
        <w:t>8</w:t>
      </w:r>
      <w:r w:rsidRPr="00F6238C">
        <w:rPr>
          <w:rFonts w:ascii="Times New Roman" w:hAnsi="Times New Roman" w:cs="Times New Roman"/>
          <w:sz w:val="24"/>
          <w:szCs w:val="24"/>
        </w:rPr>
        <w:t>. Субвенции направляются для финансирования расходов муниципальных общеобразовательных организаций: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1) по разделу 0700 "Образование", подразделам 0701 "Дошкольное образование" (на реализацию общеобразовательной программы дошкольного образования), 0702 "Общее образование", целевой статье 1224531 "Финансовое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организаций":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заработную плату и начисления на оплату труда педагогических работников;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 xml:space="preserve">на выплату выходного пособия в случае сокращения численности или штата педагогических работников общеобразовательных организаций в соответствии с Трудовым </w:t>
      </w:r>
      <w:hyperlink r:id="rId20" w:history="1">
        <w:r w:rsidRPr="00547DB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238C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2) по разделу 0700 "Образование", подразделам 0701 "Дошкольное образование" (на реализацию общеобразовательной программы дошкольного образования), 0702 "Общее образование", целевой статье 1224532 "Финансовое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38C">
        <w:rPr>
          <w:rFonts w:ascii="Times New Roman" w:hAnsi="Times New Roman" w:cs="Times New Roman"/>
          <w:sz w:val="24"/>
          <w:szCs w:val="24"/>
        </w:rPr>
        <w:t>учебников и учебных пособий, средств обучения, игр, игрушек"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перечнем, </w:t>
      </w:r>
      <w:r w:rsidRPr="00F6238C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6238C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 Тугулымского городского округа от 09.04.2014 г. № 167 «</w:t>
      </w:r>
      <w:r w:rsidRPr="00F6238C">
        <w:rPr>
          <w:rFonts w:ascii="Times New Roman" w:hAnsi="Times New Roman" w:cs="Times New Roman"/>
          <w:sz w:val="24"/>
          <w:szCs w:val="24"/>
        </w:rPr>
        <w:t xml:space="preserve">Об утверждении Перечня учебных пособий, средств обучения, игр, игрушек, приобретаемых за счет субвенций, субсидий из областного бюджета для реализации основных общеобразовательных программ в муниципальных образовательных организациях,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Тугулым кого городского округа»</w:t>
      </w:r>
      <w:r w:rsidRPr="00F6238C">
        <w:rPr>
          <w:rFonts w:ascii="Times New Roman" w:hAnsi="Times New Roman" w:cs="Times New Roman"/>
          <w:sz w:val="24"/>
          <w:szCs w:val="24"/>
        </w:rPr>
        <w:t>: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приобретение учебно-наглядных и печатных пособий, технических средств обучения, игр, игрушек, расходных материалов и материалов для хозяйственных нужд, необходимых для реализации общеобразовательных программ;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приобретение учебников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учебных пособий, допущенных к использованию при реализации указанных образовательных программ;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ремонт и обслуживание технических средств обучения и компьютерного оборудования;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приобретение оборудования (учебно-лабораторного, учебно-практического спортивного и компьютерного), программного обеспечения и электронных образовательных ресурсов (медиапособий), необходимых для реализации общеобразовательных прогр</w:t>
      </w:r>
      <w:r>
        <w:rPr>
          <w:rFonts w:ascii="Times New Roman" w:hAnsi="Times New Roman" w:cs="Times New Roman"/>
          <w:sz w:val="24"/>
          <w:szCs w:val="24"/>
        </w:rPr>
        <w:t>амм</w:t>
      </w:r>
      <w:r w:rsidRPr="00F6238C">
        <w:rPr>
          <w:rFonts w:ascii="Times New Roman" w:hAnsi="Times New Roman" w:cs="Times New Roman"/>
          <w:sz w:val="24"/>
          <w:szCs w:val="24"/>
        </w:rPr>
        <w:t>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приобретение учебной мебели, в том числе: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парт, столов ученических (1 - 2-местных с комплектом стульев);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столов для учителя;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столов ученических лабораторных (в комплекте со стульями);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столов компьютерных (в том числе комплектов компьютерной мебели);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столов демонстрационных;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столов рабочих универсальных (для уроков технологии);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столов для черчения и рисования;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столов для кабинетов иностранного языка, языковых лабораторий;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стульев для учителя и ученических (в том числе ученических с регулируемой высотой подъема для компьютерных классов);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шкафов демонстрационных и лабораторных вытяжных;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подставок для технических средств обучения;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шкафов для учебных пособий;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сейфов (для хранения реактивов и препаратов, используемых в лабораторных и практических работах);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стендов экспозиционных;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стоек для хранения компакт-дисков, запирающихся на ключ;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станков для школьного хора;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оплату интернет-трафика муниципальных общеобразовательных организаций;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на приобретение бланков учетной и отчетной документации, бланков документов об образовании и (или) о квалификации.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F6238C">
        <w:rPr>
          <w:rFonts w:ascii="Times New Roman" w:hAnsi="Times New Roman" w:cs="Times New Roman"/>
          <w:sz w:val="24"/>
          <w:szCs w:val="24"/>
        </w:rPr>
        <w:t>. Средства, полученные из областного бюджета в форме субвенций, носят целевой характер и не могут быть использованы на иные цели.</w:t>
      </w: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38C">
        <w:rPr>
          <w:rFonts w:ascii="Times New Roman" w:hAnsi="Times New Roman" w:cs="Times New Roman"/>
          <w:sz w:val="24"/>
          <w:szCs w:val="24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законодательством.</w:t>
      </w:r>
    </w:p>
    <w:p w:rsidR="00E41B7D" w:rsidRDefault="00E41B7D" w:rsidP="00AD3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Pr="00F6238C">
        <w:rPr>
          <w:rFonts w:ascii="Times New Roman" w:hAnsi="Times New Roman" w:cs="Times New Roman"/>
          <w:sz w:val="24"/>
          <w:szCs w:val="24"/>
        </w:rPr>
        <w:t xml:space="preserve">Контроль за целевым использованием бюджетных средств осуществляется </w:t>
      </w:r>
      <w:r>
        <w:rPr>
          <w:rFonts w:ascii="Times New Roman" w:hAnsi="Times New Roman" w:cs="Times New Roman"/>
          <w:sz w:val="24"/>
          <w:szCs w:val="24"/>
        </w:rPr>
        <w:t>Управлением образования администрации Тугулымского городского округа и Финансовым управлением администрации Тугулымского городского округа в пределах своей компетенции.</w:t>
      </w:r>
    </w:p>
    <w:p w:rsidR="00E41B7D" w:rsidRPr="00F6238C" w:rsidRDefault="00E41B7D" w:rsidP="00AD3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Pr="00F6238C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7D" w:rsidRDefault="00E41B7D" w:rsidP="00AD31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740"/>
      <w:bookmarkStart w:id="10" w:name="Par849"/>
      <w:bookmarkEnd w:id="9"/>
      <w:bookmarkEnd w:id="10"/>
    </w:p>
    <w:sectPr w:rsidR="00E41B7D" w:rsidSect="00790115">
      <w:pgSz w:w="11905" w:h="16838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B7D" w:rsidRDefault="00E41B7D" w:rsidP="00AD31CA">
      <w:pPr>
        <w:spacing w:after="0" w:line="240" w:lineRule="auto"/>
      </w:pPr>
      <w:r>
        <w:separator/>
      </w:r>
    </w:p>
  </w:endnote>
  <w:endnote w:type="continuationSeparator" w:id="1">
    <w:p w:rsidR="00E41B7D" w:rsidRDefault="00E41B7D" w:rsidP="00AD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B7D" w:rsidRDefault="00E41B7D" w:rsidP="00AD31CA">
      <w:pPr>
        <w:spacing w:after="0" w:line="240" w:lineRule="auto"/>
      </w:pPr>
      <w:r>
        <w:separator/>
      </w:r>
    </w:p>
  </w:footnote>
  <w:footnote w:type="continuationSeparator" w:id="1">
    <w:p w:rsidR="00E41B7D" w:rsidRDefault="00E41B7D" w:rsidP="00AD3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38C"/>
    <w:rsid w:val="000005B4"/>
    <w:rsid w:val="0000614B"/>
    <w:rsid w:val="00006BEE"/>
    <w:rsid w:val="00010246"/>
    <w:rsid w:val="00010277"/>
    <w:rsid w:val="00013ECF"/>
    <w:rsid w:val="00014939"/>
    <w:rsid w:val="000150E8"/>
    <w:rsid w:val="000151E3"/>
    <w:rsid w:val="00016B0C"/>
    <w:rsid w:val="00017DC7"/>
    <w:rsid w:val="00021188"/>
    <w:rsid w:val="00022EF9"/>
    <w:rsid w:val="00023BB1"/>
    <w:rsid w:val="0002421B"/>
    <w:rsid w:val="0003051E"/>
    <w:rsid w:val="00030564"/>
    <w:rsid w:val="00030E9F"/>
    <w:rsid w:val="000315AF"/>
    <w:rsid w:val="00031746"/>
    <w:rsid w:val="00031FBD"/>
    <w:rsid w:val="00032DBE"/>
    <w:rsid w:val="00032EBC"/>
    <w:rsid w:val="000407CF"/>
    <w:rsid w:val="00043D29"/>
    <w:rsid w:val="00053C93"/>
    <w:rsid w:val="0005492B"/>
    <w:rsid w:val="00057786"/>
    <w:rsid w:val="000639A6"/>
    <w:rsid w:val="00064DE9"/>
    <w:rsid w:val="00067167"/>
    <w:rsid w:val="00072B6D"/>
    <w:rsid w:val="00074DFA"/>
    <w:rsid w:val="00075EF8"/>
    <w:rsid w:val="000762E0"/>
    <w:rsid w:val="00077F9E"/>
    <w:rsid w:val="0008135A"/>
    <w:rsid w:val="00081BA1"/>
    <w:rsid w:val="000852CC"/>
    <w:rsid w:val="0008567A"/>
    <w:rsid w:val="00086821"/>
    <w:rsid w:val="0008712D"/>
    <w:rsid w:val="00093B61"/>
    <w:rsid w:val="000940ED"/>
    <w:rsid w:val="000952CC"/>
    <w:rsid w:val="00096268"/>
    <w:rsid w:val="000A018E"/>
    <w:rsid w:val="000A134C"/>
    <w:rsid w:val="000A154A"/>
    <w:rsid w:val="000A666C"/>
    <w:rsid w:val="000B0C44"/>
    <w:rsid w:val="000B2031"/>
    <w:rsid w:val="000B2753"/>
    <w:rsid w:val="000B27D9"/>
    <w:rsid w:val="000B2C9C"/>
    <w:rsid w:val="000B3531"/>
    <w:rsid w:val="000C2F4A"/>
    <w:rsid w:val="000C3438"/>
    <w:rsid w:val="000C3541"/>
    <w:rsid w:val="000C68F8"/>
    <w:rsid w:val="000D0CD8"/>
    <w:rsid w:val="000D13AB"/>
    <w:rsid w:val="000D160E"/>
    <w:rsid w:val="000D2679"/>
    <w:rsid w:val="000D62E6"/>
    <w:rsid w:val="000E3D38"/>
    <w:rsid w:val="000E4CBB"/>
    <w:rsid w:val="000E5CA8"/>
    <w:rsid w:val="000E5E69"/>
    <w:rsid w:val="000F0283"/>
    <w:rsid w:val="000F290D"/>
    <w:rsid w:val="000F2BE7"/>
    <w:rsid w:val="000F3457"/>
    <w:rsid w:val="000F3978"/>
    <w:rsid w:val="000F5194"/>
    <w:rsid w:val="000F7FB6"/>
    <w:rsid w:val="00101769"/>
    <w:rsid w:val="00104A14"/>
    <w:rsid w:val="00105266"/>
    <w:rsid w:val="00106230"/>
    <w:rsid w:val="0010691C"/>
    <w:rsid w:val="0010712F"/>
    <w:rsid w:val="00112EE5"/>
    <w:rsid w:val="0011572D"/>
    <w:rsid w:val="0011581C"/>
    <w:rsid w:val="00115876"/>
    <w:rsid w:val="00122FC4"/>
    <w:rsid w:val="001234C9"/>
    <w:rsid w:val="001263F4"/>
    <w:rsid w:val="00127DE2"/>
    <w:rsid w:val="00130218"/>
    <w:rsid w:val="0013057D"/>
    <w:rsid w:val="00130E37"/>
    <w:rsid w:val="00132563"/>
    <w:rsid w:val="00134829"/>
    <w:rsid w:val="0013579D"/>
    <w:rsid w:val="00136A84"/>
    <w:rsid w:val="00140AB0"/>
    <w:rsid w:val="00141366"/>
    <w:rsid w:val="00142F99"/>
    <w:rsid w:val="001440CC"/>
    <w:rsid w:val="00144E0C"/>
    <w:rsid w:val="001454CD"/>
    <w:rsid w:val="00146751"/>
    <w:rsid w:val="00146C9A"/>
    <w:rsid w:val="00147F43"/>
    <w:rsid w:val="0015112C"/>
    <w:rsid w:val="00151E36"/>
    <w:rsid w:val="00154E0C"/>
    <w:rsid w:val="001554D6"/>
    <w:rsid w:val="00164D79"/>
    <w:rsid w:val="0017044C"/>
    <w:rsid w:val="0017246B"/>
    <w:rsid w:val="00176725"/>
    <w:rsid w:val="00177418"/>
    <w:rsid w:val="00181223"/>
    <w:rsid w:val="00182268"/>
    <w:rsid w:val="00184991"/>
    <w:rsid w:val="001858DD"/>
    <w:rsid w:val="0018650B"/>
    <w:rsid w:val="00186A47"/>
    <w:rsid w:val="00186D8A"/>
    <w:rsid w:val="001905D2"/>
    <w:rsid w:val="0019123D"/>
    <w:rsid w:val="00191504"/>
    <w:rsid w:val="00191877"/>
    <w:rsid w:val="00192063"/>
    <w:rsid w:val="00192BD5"/>
    <w:rsid w:val="00193913"/>
    <w:rsid w:val="00194890"/>
    <w:rsid w:val="0019489C"/>
    <w:rsid w:val="00197E44"/>
    <w:rsid w:val="001A103B"/>
    <w:rsid w:val="001A4BE1"/>
    <w:rsid w:val="001A6B21"/>
    <w:rsid w:val="001A753E"/>
    <w:rsid w:val="001B39F1"/>
    <w:rsid w:val="001C1192"/>
    <w:rsid w:val="001C1C1D"/>
    <w:rsid w:val="001C79BC"/>
    <w:rsid w:val="001D174B"/>
    <w:rsid w:val="001D4DD2"/>
    <w:rsid w:val="001E0497"/>
    <w:rsid w:val="001E09A9"/>
    <w:rsid w:val="001E12E7"/>
    <w:rsid w:val="001E2653"/>
    <w:rsid w:val="001E3746"/>
    <w:rsid w:val="001E3CB3"/>
    <w:rsid w:val="001F1BE1"/>
    <w:rsid w:val="001F3738"/>
    <w:rsid w:val="001F4F9D"/>
    <w:rsid w:val="001F5FD8"/>
    <w:rsid w:val="001F697B"/>
    <w:rsid w:val="001F6D93"/>
    <w:rsid w:val="00200668"/>
    <w:rsid w:val="00200B31"/>
    <w:rsid w:val="002049B6"/>
    <w:rsid w:val="002052FA"/>
    <w:rsid w:val="002062AD"/>
    <w:rsid w:val="002063BB"/>
    <w:rsid w:val="00206C42"/>
    <w:rsid w:val="00207902"/>
    <w:rsid w:val="002109EA"/>
    <w:rsid w:val="00211EB6"/>
    <w:rsid w:val="00212168"/>
    <w:rsid w:val="002175C8"/>
    <w:rsid w:val="00225E0F"/>
    <w:rsid w:val="00227224"/>
    <w:rsid w:val="002273B5"/>
    <w:rsid w:val="0023343E"/>
    <w:rsid w:val="002345D6"/>
    <w:rsid w:val="00234E4D"/>
    <w:rsid w:val="00240719"/>
    <w:rsid w:val="00241D55"/>
    <w:rsid w:val="00242809"/>
    <w:rsid w:val="00246553"/>
    <w:rsid w:val="00253AFF"/>
    <w:rsid w:val="002573FD"/>
    <w:rsid w:val="0027007C"/>
    <w:rsid w:val="00271C23"/>
    <w:rsid w:val="0027279F"/>
    <w:rsid w:val="002730A6"/>
    <w:rsid w:val="00274B04"/>
    <w:rsid w:val="002800EA"/>
    <w:rsid w:val="002855C5"/>
    <w:rsid w:val="00285618"/>
    <w:rsid w:val="002866C3"/>
    <w:rsid w:val="00291FEE"/>
    <w:rsid w:val="00295943"/>
    <w:rsid w:val="002A05E1"/>
    <w:rsid w:val="002A2D28"/>
    <w:rsid w:val="002A45F0"/>
    <w:rsid w:val="002A598F"/>
    <w:rsid w:val="002A5C3D"/>
    <w:rsid w:val="002A7330"/>
    <w:rsid w:val="002B4ACD"/>
    <w:rsid w:val="002C0D3E"/>
    <w:rsid w:val="002C164C"/>
    <w:rsid w:val="002C1EF5"/>
    <w:rsid w:val="002C1FEF"/>
    <w:rsid w:val="002C2A13"/>
    <w:rsid w:val="002C3083"/>
    <w:rsid w:val="002C5CAB"/>
    <w:rsid w:val="002C7628"/>
    <w:rsid w:val="002C7E77"/>
    <w:rsid w:val="002D1B3B"/>
    <w:rsid w:val="002D1D16"/>
    <w:rsid w:val="002D2195"/>
    <w:rsid w:val="002D3824"/>
    <w:rsid w:val="002D3CA6"/>
    <w:rsid w:val="002D3F17"/>
    <w:rsid w:val="002D4146"/>
    <w:rsid w:val="002D4D30"/>
    <w:rsid w:val="002E062E"/>
    <w:rsid w:val="002E2223"/>
    <w:rsid w:val="002E25E7"/>
    <w:rsid w:val="002E44BB"/>
    <w:rsid w:val="002E5A6E"/>
    <w:rsid w:val="002E6EB0"/>
    <w:rsid w:val="002E7565"/>
    <w:rsid w:val="002F0280"/>
    <w:rsid w:val="002F4B7C"/>
    <w:rsid w:val="002F4C7E"/>
    <w:rsid w:val="00300C4B"/>
    <w:rsid w:val="00301690"/>
    <w:rsid w:val="00303A98"/>
    <w:rsid w:val="00303AB5"/>
    <w:rsid w:val="00305425"/>
    <w:rsid w:val="00310430"/>
    <w:rsid w:val="00312BFE"/>
    <w:rsid w:val="00313D77"/>
    <w:rsid w:val="003151C5"/>
    <w:rsid w:val="003157CB"/>
    <w:rsid w:val="003216BE"/>
    <w:rsid w:val="00330818"/>
    <w:rsid w:val="0033238E"/>
    <w:rsid w:val="00332771"/>
    <w:rsid w:val="00336118"/>
    <w:rsid w:val="00337537"/>
    <w:rsid w:val="00337ABF"/>
    <w:rsid w:val="003439AA"/>
    <w:rsid w:val="00346DF0"/>
    <w:rsid w:val="00352D30"/>
    <w:rsid w:val="00353B72"/>
    <w:rsid w:val="003549C9"/>
    <w:rsid w:val="00354D82"/>
    <w:rsid w:val="00354F87"/>
    <w:rsid w:val="00356209"/>
    <w:rsid w:val="0035671C"/>
    <w:rsid w:val="0035799E"/>
    <w:rsid w:val="003607C1"/>
    <w:rsid w:val="00360B78"/>
    <w:rsid w:val="00361E2D"/>
    <w:rsid w:val="00365DF1"/>
    <w:rsid w:val="00366882"/>
    <w:rsid w:val="00372311"/>
    <w:rsid w:val="00372D13"/>
    <w:rsid w:val="00373F25"/>
    <w:rsid w:val="003745BD"/>
    <w:rsid w:val="00375219"/>
    <w:rsid w:val="00375F5C"/>
    <w:rsid w:val="003760C2"/>
    <w:rsid w:val="0038022C"/>
    <w:rsid w:val="00381C27"/>
    <w:rsid w:val="00382590"/>
    <w:rsid w:val="00384D88"/>
    <w:rsid w:val="00384ED2"/>
    <w:rsid w:val="00385EDF"/>
    <w:rsid w:val="00385F30"/>
    <w:rsid w:val="0038686C"/>
    <w:rsid w:val="00386D08"/>
    <w:rsid w:val="00391707"/>
    <w:rsid w:val="00391EE5"/>
    <w:rsid w:val="00392599"/>
    <w:rsid w:val="00396050"/>
    <w:rsid w:val="003A02B5"/>
    <w:rsid w:val="003A3AE5"/>
    <w:rsid w:val="003A449D"/>
    <w:rsid w:val="003B02BA"/>
    <w:rsid w:val="003B2D1D"/>
    <w:rsid w:val="003B3175"/>
    <w:rsid w:val="003B40FB"/>
    <w:rsid w:val="003B47B1"/>
    <w:rsid w:val="003B4900"/>
    <w:rsid w:val="003B529B"/>
    <w:rsid w:val="003B6E7C"/>
    <w:rsid w:val="003C090E"/>
    <w:rsid w:val="003C1399"/>
    <w:rsid w:val="003C1A44"/>
    <w:rsid w:val="003C26C4"/>
    <w:rsid w:val="003C54D9"/>
    <w:rsid w:val="003C63BE"/>
    <w:rsid w:val="003D1D6E"/>
    <w:rsid w:val="003D254D"/>
    <w:rsid w:val="003D6E75"/>
    <w:rsid w:val="003E12C4"/>
    <w:rsid w:val="003E1FB0"/>
    <w:rsid w:val="003E38DB"/>
    <w:rsid w:val="003E4E5B"/>
    <w:rsid w:val="003E5B1B"/>
    <w:rsid w:val="003E7CA9"/>
    <w:rsid w:val="003F0D14"/>
    <w:rsid w:val="003F1755"/>
    <w:rsid w:val="003F346D"/>
    <w:rsid w:val="003F59C7"/>
    <w:rsid w:val="003F62D2"/>
    <w:rsid w:val="003F6392"/>
    <w:rsid w:val="003F680F"/>
    <w:rsid w:val="003F78FF"/>
    <w:rsid w:val="0040445C"/>
    <w:rsid w:val="00407712"/>
    <w:rsid w:val="0041319E"/>
    <w:rsid w:val="00413B45"/>
    <w:rsid w:val="00413BCE"/>
    <w:rsid w:val="00421C85"/>
    <w:rsid w:val="00423420"/>
    <w:rsid w:val="004234CB"/>
    <w:rsid w:val="004235EE"/>
    <w:rsid w:val="00424608"/>
    <w:rsid w:val="004259B9"/>
    <w:rsid w:val="00427CE0"/>
    <w:rsid w:val="0043253F"/>
    <w:rsid w:val="004363E1"/>
    <w:rsid w:val="0043654F"/>
    <w:rsid w:val="00436799"/>
    <w:rsid w:val="00441EB0"/>
    <w:rsid w:val="00442C47"/>
    <w:rsid w:val="004478D0"/>
    <w:rsid w:val="0045464B"/>
    <w:rsid w:val="00457256"/>
    <w:rsid w:val="00466D2F"/>
    <w:rsid w:val="00470F12"/>
    <w:rsid w:val="00471182"/>
    <w:rsid w:val="004712C9"/>
    <w:rsid w:val="00472E01"/>
    <w:rsid w:val="00472EAC"/>
    <w:rsid w:val="00473614"/>
    <w:rsid w:val="0047415A"/>
    <w:rsid w:val="004749DC"/>
    <w:rsid w:val="00474F79"/>
    <w:rsid w:val="004834F7"/>
    <w:rsid w:val="00486379"/>
    <w:rsid w:val="00490140"/>
    <w:rsid w:val="00490438"/>
    <w:rsid w:val="00494846"/>
    <w:rsid w:val="00496140"/>
    <w:rsid w:val="00497ADE"/>
    <w:rsid w:val="004A2E8C"/>
    <w:rsid w:val="004A3D28"/>
    <w:rsid w:val="004A6C0C"/>
    <w:rsid w:val="004B43AE"/>
    <w:rsid w:val="004B63CD"/>
    <w:rsid w:val="004B64B4"/>
    <w:rsid w:val="004B6516"/>
    <w:rsid w:val="004B6EA9"/>
    <w:rsid w:val="004C2709"/>
    <w:rsid w:val="004C3B74"/>
    <w:rsid w:val="004C636C"/>
    <w:rsid w:val="004D08AF"/>
    <w:rsid w:val="004D3BB8"/>
    <w:rsid w:val="004D66AF"/>
    <w:rsid w:val="004E090D"/>
    <w:rsid w:val="004E0C2E"/>
    <w:rsid w:val="004E33B6"/>
    <w:rsid w:val="004E7B8D"/>
    <w:rsid w:val="004F2F6D"/>
    <w:rsid w:val="004F35DF"/>
    <w:rsid w:val="004F3C8B"/>
    <w:rsid w:val="004F5973"/>
    <w:rsid w:val="004F7AB1"/>
    <w:rsid w:val="00501A0C"/>
    <w:rsid w:val="00501F10"/>
    <w:rsid w:val="00502CFD"/>
    <w:rsid w:val="005113E3"/>
    <w:rsid w:val="00511F31"/>
    <w:rsid w:val="0051416B"/>
    <w:rsid w:val="005143D6"/>
    <w:rsid w:val="005160E5"/>
    <w:rsid w:val="005168D6"/>
    <w:rsid w:val="005264F4"/>
    <w:rsid w:val="0053242A"/>
    <w:rsid w:val="00532BD7"/>
    <w:rsid w:val="005374D6"/>
    <w:rsid w:val="00540DB3"/>
    <w:rsid w:val="00543484"/>
    <w:rsid w:val="00543758"/>
    <w:rsid w:val="00543E35"/>
    <w:rsid w:val="00545715"/>
    <w:rsid w:val="0054797E"/>
    <w:rsid w:val="00547DBA"/>
    <w:rsid w:val="00551603"/>
    <w:rsid w:val="00551A20"/>
    <w:rsid w:val="0055252A"/>
    <w:rsid w:val="00552915"/>
    <w:rsid w:val="00554B3B"/>
    <w:rsid w:val="0055641A"/>
    <w:rsid w:val="00562B73"/>
    <w:rsid w:val="00563129"/>
    <w:rsid w:val="00565825"/>
    <w:rsid w:val="00565FD8"/>
    <w:rsid w:val="005671BD"/>
    <w:rsid w:val="0057136B"/>
    <w:rsid w:val="00572406"/>
    <w:rsid w:val="00572797"/>
    <w:rsid w:val="00573864"/>
    <w:rsid w:val="005761B5"/>
    <w:rsid w:val="005817C3"/>
    <w:rsid w:val="0058279F"/>
    <w:rsid w:val="00583F78"/>
    <w:rsid w:val="005849AA"/>
    <w:rsid w:val="005859A8"/>
    <w:rsid w:val="00592CBB"/>
    <w:rsid w:val="0059437F"/>
    <w:rsid w:val="005944DC"/>
    <w:rsid w:val="00597A59"/>
    <w:rsid w:val="005A390E"/>
    <w:rsid w:val="005A435D"/>
    <w:rsid w:val="005A5AE6"/>
    <w:rsid w:val="005B0041"/>
    <w:rsid w:val="005B0331"/>
    <w:rsid w:val="005B2B47"/>
    <w:rsid w:val="005B3D15"/>
    <w:rsid w:val="005B42FF"/>
    <w:rsid w:val="005C0A87"/>
    <w:rsid w:val="005C0AF0"/>
    <w:rsid w:val="005C17D3"/>
    <w:rsid w:val="005C20C2"/>
    <w:rsid w:val="005C46CF"/>
    <w:rsid w:val="005C58AE"/>
    <w:rsid w:val="005C646F"/>
    <w:rsid w:val="005D0BB9"/>
    <w:rsid w:val="005D1550"/>
    <w:rsid w:val="005D48B1"/>
    <w:rsid w:val="005D5EF3"/>
    <w:rsid w:val="005D7DFD"/>
    <w:rsid w:val="005E0FAE"/>
    <w:rsid w:val="005E1B61"/>
    <w:rsid w:val="005E661D"/>
    <w:rsid w:val="005E7978"/>
    <w:rsid w:val="005F1732"/>
    <w:rsid w:val="005F222D"/>
    <w:rsid w:val="005F3C57"/>
    <w:rsid w:val="005F5575"/>
    <w:rsid w:val="005F5CE9"/>
    <w:rsid w:val="005F70B5"/>
    <w:rsid w:val="005F7319"/>
    <w:rsid w:val="00600475"/>
    <w:rsid w:val="0060061D"/>
    <w:rsid w:val="00601519"/>
    <w:rsid w:val="00606B12"/>
    <w:rsid w:val="00607614"/>
    <w:rsid w:val="006079B5"/>
    <w:rsid w:val="00611C34"/>
    <w:rsid w:val="006159C9"/>
    <w:rsid w:val="00615EC4"/>
    <w:rsid w:val="00617914"/>
    <w:rsid w:val="00620EDD"/>
    <w:rsid w:val="00621DD8"/>
    <w:rsid w:val="0062491C"/>
    <w:rsid w:val="00627AC6"/>
    <w:rsid w:val="00631260"/>
    <w:rsid w:val="00633CC8"/>
    <w:rsid w:val="00636D58"/>
    <w:rsid w:val="0064612A"/>
    <w:rsid w:val="00657556"/>
    <w:rsid w:val="0066058F"/>
    <w:rsid w:val="006626BA"/>
    <w:rsid w:val="006644F4"/>
    <w:rsid w:val="006658D7"/>
    <w:rsid w:val="00666ADC"/>
    <w:rsid w:val="00670FF9"/>
    <w:rsid w:val="0067125B"/>
    <w:rsid w:val="006721B0"/>
    <w:rsid w:val="006727B4"/>
    <w:rsid w:val="006742B5"/>
    <w:rsid w:val="00681581"/>
    <w:rsid w:val="00685FC8"/>
    <w:rsid w:val="006901F8"/>
    <w:rsid w:val="006904B1"/>
    <w:rsid w:val="00690DCD"/>
    <w:rsid w:val="006925CA"/>
    <w:rsid w:val="00694804"/>
    <w:rsid w:val="00694E12"/>
    <w:rsid w:val="006957A1"/>
    <w:rsid w:val="006A19D4"/>
    <w:rsid w:val="006A7312"/>
    <w:rsid w:val="006B0CF7"/>
    <w:rsid w:val="006B212C"/>
    <w:rsid w:val="006B2CA8"/>
    <w:rsid w:val="006B39AB"/>
    <w:rsid w:val="006B3C8C"/>
    <w:rsid w:val="006B3ECC"/>
    <w:rsid w:val="006B794C"/>
    <w:rsid w:val="006B79F6"/>
    <w:rsid w:val="006C00F4"/>
    <w:rsid w:val="006C0A3E"/>
    <w:rsid w:val="006D034E"/>
    <w:rsid w:val="006D15C4"/>
    <w:rsid w:val="006D42FB"/>
    <w:rsid w:val="006D5DC5"/>
    <w:rsid w:val="006E055D"/>
    <w:rsid w:val="006E16C5"/>
    <w:rsid w:val="006E4AC1"/>
    <w:rsid w:val="006F13B5"/>
    <w:rsid w:val="006F2B5D"/>
    <w:rsid w:val="006F46A6"/>
    <w:rsid w:val="0070050D"/>
    <w:rsid w:val="007006D0"/>
    <w:rsid w:val="00704212"/>
    <w:rsid w:val="007059A3"/>
    <w:rsid w:val="007167DD"/>
    <w:rsid w:val="0071776D"/>
    <w:rsid w:val="00720B4B"/>
    <w:rsid w:val="00724592"/>
    <w:rsid w:val="00732D62"/>
    <w:rsid w:val="00740979"/>
    <w:rsid w:val="00742091"/>
    <w:rsid w:val="00746F41"/>
    <w:rsid w:val="00747D6B"/>
    <w:rsid w:val="00751B40"/>
    <w:rsid w:val="00753F5F"/>
    <w:rsid w:val="007561EC"/>
    <w:rsid w:val="00764384"/>
    <w:rsid w:val="007648B0"/>
    <w:rsid w:val="00765F5E"/>
    <w:rsid w:val="00770993"/>
    <w:rsid w:val="007739FD"/>
    <w:rsid w:val="00776BF1"/>
    <w:rsid w:val="00783FA8"/>
    <w:rsid w:val="007840FE"/>
    <w:rsid w:val="0078484E"/>
    <w:rsid w:val="00786B3F"/>
    <w:rsid w:val="00786CB6"/>
    <w:rsid w:val="00790115"/>
    <w:rsid w:val="0079072D"/>
    <w:rsid w:val="007928DD"/>
    <w:rsid w:val="00793C1A"/>
    <w:rsid w:val="00793F5C"/>
    <w:rsid w:val="0079676B"/>
    <w:rsid w:val="007972BE"/>
    <w:rsid w:val="007A0222"/>
    <w:rsid w:val="007A1530"/>
    <w:rsid w:val="007A3842"/>
    <w:rsid w:val="007A393B"/>
    <w:rsid w:val="007A3AAD"/>
    <w:rsid w:val="007B083E"/>
    <w:rsid w:val="007B0C99"/>
    <w:rsid w:val="007B23B2"/>
    <w:rsid w:val="007B2533"/>
    <w:rsid w:val="007B2738"/>
    <w:rsid w:val="007B2E9A"/>
    <w:rsid w:val="007B315D"/>
    <w:rsid w:val="007B3545"/>
    <w:rsid w:val="007B57CB"/>
    <w:rsid w:val="007C0205"/>
    <w:rsid w:val="007C50CC"/>
    <w:rsid w:val="007C608F"/>
    <w:rsid w:val="007C76F6"/>
    <w:rsid w:val="007D0FC3"/>
    <w:rsid w:val="007D5764"/>
    <w:rsid w:val="007D5EA0"/>
    <w:rsid w:val="007D5F5E"/>
    <w:rsid w:val="007D64CC"/>
    <w:rsid w:val="007D7678"/>
    <w:rsid w:val="007D7BED"/>
    <w:rsid w:val="007E2807"/>
    <w:rsid w:val="007E2EF5"/>
    <w:rsid w:val="007E342F"/>
    <w:rsid w:val="007E4B4B"/>
    <w:rsid w:val="007E666A"/>
    <w:rsid w:val="007E68FA"/>
    <w:rsid w:val="007E6BE8"/>
    <w:rsid w:val="007E7A27"/>
    <w:rsid w:val="007E7AE6"/>
    <w:rsid w:val="007E7CA7"/>
    <w:rsid w:val="007F2172"/>
    <w:rsid w:val="007F23E6"/>
    <w:rsid w:val="007F6D58"/>
    <w:rsid w:val="008014B6"/>
    <w:rsid w:val="008024F2"/>
    <w:rsid w:val="008029E0"/>
    <w:rsid w:val="0080651B"/>
    <w:rsid w:val="00806993"/>
    <w:rsid w:val="008104B9"/>
    <w:rsid w:val="008123BC"/>
    <w:rsid w:val="00812DD9"/>
    <w:rsid w:val="00813249"/>
    <w:rsid w:val="00813DCA"/>
    <w:rsid w:val="0081766E"/>
    <w:rsid w:val="00817FF6"/>
    <w:rsid w:val="008214BD"/>
    <w:rsid w:val="008219E8"/>
    <w:rsid w:val="00823774"/>
    <w:rsid w:val="00825422"/>
    <w:rsid w:val="00826A9E"/>
    <w:rsid w:val="00826F0C"/>
    <w:rsid w:val="00827C42"/>
    <w:rsid w:val="008335DB"/>
    <w:rsid w:val="00833B43"/>
    <w:rsid w:val="0083534B"/>
    <w:rsid w:val="008364E5"/>
    <w:rsid w:val="00843403"/>
    <w:rsid w:val="00843FA1"/>
    <w:rsid w:val="00845E6F"/>
    <w:rsid w:val="008557B2"/>
    <w:rsid w:val="008568AC"/>
    <w:rsid w:val="00856BC1"/>
    <w:rsid w:val="008571F4"/>
    <w:rsid w:val="00861488"/>
    <w:rsid w:val="00861A65"/>
    <w:rsid w:val="00865B56"/>
    <w:rsid w:val="00873499"/>
    <w:rsid w:val="008744BF"/>
    <w:rsid w:val="008767AF"/>
    <w:rsid w:val="00877E13"/>
    <w:rsid w:val="0088076C"/>
    <w:rsid w:val="00882222"/>
    <w:rsid w:val="00885AE9"/>
    <w:rsid w:val="00891FFC"/>
    <w:rsid w:val="00892B2C"/>
    <w:rsid w:val="00895A3A"/>
    <w:rsid w:val="008A4BB8"/>
    <w:rsid w:val="008A4C1E"/>
    <w:rsid w:val="008A5BB1"/>
    <w:rsid w:val="008A654C"/>
    <w:rsid w:val="008B2326"/>
    <w:rsid w:val="008B2A6E"/>
    <w:rsid w:val="008B7638"/>
    <w:rsid w:val="008C1957"/>
    <w:rsid w:val="008C257E"/>
    <w:rsid w:val="008C320E"/>
    <w:rsid w:val="008C36ED"/>
    <w:rsid w:val="008C3E46"/>
    <w:rsid w:val="008C4E3E"/>
    <w:rsid w:val="008D1E2D"/>
    <w:rsid w:val="008D610D"/>
    <w:rsid w:val="008D69E9"/>
    <w:rsid w:val="008D7953"/>
    <w:rsid w:val="008D7D43"/>
    <w:rsid w:val="008E5031"/>
    <w:rsid w:val="008E58C2"/>
    <w:rsid w:val="008E59FA"/>
    <w:rsid w:val="008E5D3D"/>
    <w:rsid w:val="008E6735"/>
    <w:rsid w:val="008E7E9B"/>
    <w:rsid w:val="008F0E10"/>
    <w:rsid w:val="008F2D31"/>
    <w:rsid w:val="008F33F9"/>
    <w:rsid w:val="008F3FFB"/>
    <w:rsid w:val="008F67AC"/>
    <w:rsid w:val="00900E4C"/>
    <w:rsid w:val="00901B6A"/>
    <w:rsid w:val="009023F9"/>
    <w:rsid w:val="009077E5"/>
    <w:rsid w:val="00910DA5"/>
    <w:rsid w:val="009146F4"/>
    <w:rsid w:val="00914EF8"/>
    <w:rsid w:val="00916582"/>
    <w:rsid w:val="009207A9"/>
    <w:rsid w:val="0092415A"/>
    <w:rsid w:val="0093046E"/>
    <w:rsid w:val="00934D39"/>
    <w:rsid w:val="009352A3"/>
    <w:rsid w:val="00935504"/>
    <w:rsid w:val="00937B87"/>
    <w:rsid w:val="00941092"/>
    <w:rsid w:val="00941DF6"/>
    <w:rsid w:val="00947D1D"/>
    <w:rsid w:val="009528C8"/>
    <w:rsid w:val="00952F49"/>
    <w:rsid w:val="0095310D"/>
    <w:rsid w:val="00953748"/>
    <w:rsid w:val="009559D8"/>
    <w:rsid w:val="00956EFC"/>
    <w:rsid w:val="00957C4D"/>
    <w:rsid w:val="00963111"/>
    <w:rsid w:val="00964C5C"/>
    <w:rsid w:val="0096544C"/>
    <w:rsid w:val="009673A4"/>
    <w:rsid w:val="00972F8B"/>
    <w:rsid w:val="009773B8"/>
    <w:rsid w:val="0098096C"/>
    <w:rsid w:val="00983DC9"/>
    <w:rsid w:val="00985100"/>
    <w:rsid w:val="00987B99"/>
    <w:rsid w:val="00993FDE"/>
    <w:rsid w:val="00994A27"/>
    <w:rsid w:val="00994F97"/>
    <w:rsid w:val="0099670A"/>
    <w:rsid w:val="00997FD4"/>
    <w:rsid w:val="009A0C00"/>
    <w:rsid w:val="009A23C7"/>
    <w:rsid w:val="009A6669"/>
    <w:rsid w:val="009A7837"/>
    <w:rsid w:val="009B030C"/>
    <w:rsid w:val="009B0CDD"/>
    <w:rsid w:val="009B181C"/>
    <w:rsid w:val="009B291C"/>
    <w:rsid w:val="009B6377"/>
    <w:rsid w:val="009B75A6"/>
    <w:rsid w:val="009C4F0B"/>
    <w:rsid w:val="009C5142"/>
    <w:rsid w:val="009C6866"/>
    <w:rsid w:val="009C68FF"/>
    <w:rsid w:val="009E5CF3"/>
    <w:rsid w:val="009E6DA1"/>
    <w:rsid w:val="009F0A45"/>
    <w:rsid w:val="009F2792"/>
    <w:rsid w:val="009F28DC"/>
    <w:rsid w:val="009F4001"/>
    <w:rsid w:val="009F73B4"/>
    <w:rsid w:val="00A01149"/>
    <w:rsid w:val="00A0265B"/>
    <w:rsid w:val="00A02BFD"/>
    <w:rsid w:val="00A03223"/>
    <w:rsid w:val="00A0491C"/>
    <w:rsid w:val="00A0495C"/>
    <w:rsid w:val="00A065BC"/>
    <w:rsid w:val="00A069C3"/>
    <w:rsid w:val="00A10591"/>
    <w:rsid w:val="00A10B4C"/>
    <w:rsid w:val="00A10B9E"/>
    <w:rsid w:val="00A11E25"/>
    <w:rsid w:val="00A11E30"/>
    <w:rsid w:val="00A12A43"/>
    <w:rsid w:val="00A136DC"/>
    <w:rsid w:val="00A171BE"/>
    <w:rsid w:val="00A17701"/>
    <w:rsid w:val="00A17C1D"/>
    <w:rsid w:val="00A20429"/>
    <w:rsid w:val="00A206C0"/>
    <w:rsid w:val="00A20987"/>
    <w:rsid w:val="00A2388C"/>
    <w:rsid w:val="00A23B17"/>
    <w:rsid w:val="00A25FE4"/>
    <w:rsid w:val="00A277B7"/>
    <w:rsid w:val="00A31D8E"/>
    <w:rsid w:val="00A32AAB"/>
    <w:rsid w:val="00A32E2A"/>
    <w:rsid w:val="00A330FC"/>
    <w:rsid w:val="00A3327E"/>
    <w:rsid w:val="00A3562E"/>
    <w:rsid w:val="00A37014"/>
    <w:rsid w:val="00A4013A"/>
    <w:rsid w:val="00A40605"/>
    <w:rsid w:val="00A46592"/>
    <w:rsid w:val="00A51726"/>
    <w:rsid w:val="00A5474E"/>
    <w:rsid w:val="00A55E3D"/>
    <w:rsid w:val="00A55F98"/>
    <w:rsid w:val="00A569F8"/>
    <w:rsid w:val="00A56AD2"/>
    <w:rsid w:val="00A6107F"/>
    <w:rsid w:val="00A610CD"/>
    <w:rsid w:val="00A637A8"/>
    <w:rsid w:val="00A70355"/>
    <w:rsid w:val="00A72258"/>
    <w:rsid w:val="00A730BA"/>
    <w:rsid w:val="00A737BC"/>
    <w:rsid w:val="00A73A48"/>
    <w:rsid w:val="00A74C66"/>
    <w:rsid w:val="00A776AB"/>
    <w:rsid w:val="00A776B6"/>
    <w:rsid w:val="00A802BD"/>
    <w:rsid w:val="00A814CC"/>
    <w:rsid w:val="00A8181D"/>
    <w:rsid w:val="00A93640"/>
    <w:rsid w:val="00A944A7"/>
    <w:rsid w:val="00AA09E6"/>
    <w:rsid w:val="00AA5E74"/>
    <w:rsid w:val="00AA5FB6"/>
    <w:rsid w:val="00AB1507"/>
    <w:rsid w:val="00AB4B45"/>
    <w:rsid w:val="00AB517B"/>
    <w:rsid w:val="00AC0975"/>
    <w:rsid w:val="00AC201D"/>
    <w:rsid w:val="00AC2DDE"/>
    <w:rsid w:val="00AC442C"/>
    <w:rsid w:val="00AC68F6"/>
    <w:rsid w:val="00AC79F9"/>
    <w:rsid w:val="00AD0646"/>
    <w:rsid w:val="00AD1E45"/>
    <w:rsid w:val="00AD31CA"/>
    <w:rsid w:val="00AD520D"/>
    <w:rsid w:val="00AE0863"/>
    <w:rsid w:val="00AE0A0D"/>
    <w:rsid w:val="00AE2E5A"/>
    <w:rsid w:val="00AF4F68"/>
    <w:rsid w:val="00AF5E48"/>
    <w:rsid w:val="00B004A9"/>
    <w:rsid w:val="00B017B3"/>
    <w:rsid w:val="00B05B5F"/>
    <w:rsid w:val="00B06C36"/>
    <w:rsid w:val="00B111A3"/>
    <w:rsid w:val="00B1298F"/>
    <w:rsid w:val="00B16F43"/>
    <w:rsid w:val="00B1792C"/>
    <w:rsid w:val="00B17B7F"/>
    <w:rsid w:val="00B21D75"/>
    <w:rsid w:val="00B24827"/>
    <w:rsid w:val="00B2779E"/>
    <w:rsid w:val="00B3144D"/>
    <w:rsid w:val="00B357BA"/>
    <w:rsid w:val="00B40BEF"/>
    <w:rsid w:val="00B465CF"/>
    <w:rsid w:val="00B478DD"/>
    <w:rsid w:val="00B52A8D"/>
    <w:rsid w:val="00B5404E"/>
    <w:rsid w:val="00B5493E"/>
    <w:rsid w:val="00B5541C"/>
    <w:rsid w:val="00B562C5"/>
    <w:rsid w:val="00B5744E"/>
    <w:rsid w:val="00B6415F"/>
    <w:rsid w:val="00B654EF"/>
    <w:rsid w:val="00B65BE6"/>
    <w:rsid w:val="00B661D8"/>
    <w:rsid w:val="00B66F76"/>
    <w:rsid w:val="00B67B07"/>
    <w:rsid w:val="00B7105D"/>
    <w:rsid w:val="00B710C9"/>
    <w:rsid w:val="00B710D7"/>
    <w:rsid w:val="00B754FC"/>
    <w:rsid w:val="00B767C3"/>
    <w:rsid w:val="00B76FC5"/>
    <w:rsid w:val="00B770EF"/>
    <w:rsid w:val="00B856CD"/>
    <w:rsid w:val="00B87912"/>
    <w:rsid w:val="00B92B9C"/>
    <w:rsid w:val="00B9635E"/>
    <w:rsid w:val="00B971E5"/>
    <w:rsid w:val="00BA2E66"/>
    <w:rsid w:val="00BA4ABC"/>
    <w:rsid w:val="00BA5194"/>
    <w:rsid w:val="00BA58A5"/>
    <w:rsid w:val="00BA6664"/>
    <w:rsid w:val="00BA6A4A"/>
    <w:rsid w:val="00BB22F5"/>
    <w:rsid w:val="00BB2AC8"/>
    <w:rsid w:val="00BB3B5F"/>
    <w:rsid w:val="00BB3EC4"/>
    <w:rsid w:val="00BB5117"/>
    <w:rsid w:val="00BB7976"/>
    <w:rsid w:val="00BC31AD"/>
    <w:rsid w:val="00BC4BE7"/>
    <w:rsid w:val="00BC7623"/>
    <w:rsid w:val="00BD1E79"/>
    <w:rsid w:val="00BD67DD"/>
    <w:rsid w:val="00BD7A83"/>
    <w:rsid w:val="00BD7DFE"/>
    <w:rsid w:val="00BE0246"/>
    <w:rsid w:val="00BE13C0"/>
    <w:rsid w:val="00BE248F"/>
    <w:rsid w:val="00BE29D2"/>
    <w:rsid w:val="00BE2BEB"/>
    <w:rsid w:val="00BE3434"/>
    <w:rsid w:val="00BE569D"/>
    <w:rsid w:val="00BE7772"/>
    <w:rsid w:val="00BF00E2"/>
    <w:rsid w:val="00BF1291"/>
    <w:rsid w:val="00C029FD"/>
    <w:rsid w:val="00C02F42"/>
    <w:rsid w:val="00C03DF2"/>
    <w:rsid w:val="00C04F6D"/>
    <w:rsid w:val="00C0551F"/>
    <w:rsid w:val="00C05DA2"/>
    <w:rsid w:val="00C119C3"/>
    <w:rsid w:val="00C119FE"/>
    <w:rsid w:val="00C14BAE"/>
    <w:rsid w:val="00C172E0"/>
    <w:rsid w:val="00C254AF"/>
    <w:rsid w:val="00C264DF"/>
    <w:rsid w:val="00C30360"/>
    <w:rsid w:val="00C3189F"/>
    <w:rsid w:val="00C32B0E"/>
    <w:rsid w:val="00C32E75"/>
    <w:rsid w:val="00C337E1"/>
    <w:rsid w:val="00C33A5B"/>
    <w:rsid w:val="00C4160D"/>
    <w:rsid w:val="00C44A4E"/>
    <w:rsid w:val="00C47F56"/>
    <w:rsid w:val="00C50BDA"/>
    <w:rsid w:val="00C511ED"/>
    <w:rsid w:val="00C521C1"/>
    <w:rsid w:val="00C53E3F"/>
    <w:rsid w:val="00C56168"/>
    <w:rsid w:val="00C620C0"/>
    <w:rsid w:val="00C635EA"/>
    <w:rsid w:val="00C6396C"/>
    <w:rsid w:val="00C63D75"/>
    <w:rsid w:val="00C64F00"/>
    <w:rsid w:val="00C650DD"/>
    <w:rsid w:val="00C66A35"/>
    <w:rsid w:val="00C67799"/>
    <w:rsid w:val="00C724D3"/>
    <w:rsid w:val="00C74B47"/>
    <w:rsid w:val="00C7684D"/>
    <w:rsid w:val="00C76B29"/>
    <w:rsid w:val="00C819FB"/>
    <w:rsid w:val="00C86E71"/>
    <w:rsid w:val="00C902CC"/>
    <w:rsid w:val="00C9073B"/>
    <w:rsid w:val="00C9088F"/>
    <w:rsid w:val="00C93C94"/>
    <w:rsid w:val="00C96B83"/>
    <w:rsid w:val="00CA0211"/>
    <w:rsid w:val="00CA0E6F"/>
    <w:rsid w:val="00CB40D7"/>
    <w:rsid w:val="00CB5295"/>
    <w:rsid w:val="00CC0386"/>
    <w:rsid w:val="00CC0D18"/>
    <w:rsid w:val="00CC17A3"/>
    <w:rsid w:val="00CC1855"/>
    <w:rsid w:val="00CC19CD"/>
    <w:rsid w:val="00CC6CF8"/>
    <w:rsid w:val="00CD1489"/>
    <w:rsid w:val="00CD212E"/>
    <w:rsid w:val="00CD2254"/>
    <w:rsid w:val="00CD4310"/>
    <w:rsid w:val="00CD4E3B"/>
    <w:rsid w:val="00CD60B8"/>
    <w:rsid w:val="00CD6E8B"/>
    <w:rsid w:val="00CD7DAE"/>
    <w:rsid w:val="00CE07F3"/>
    <w:rsid w:val="00CE0BD3"/>
    <w:rsid w:val="00CE3913"/>
    <w:rsid w:val="00CE57C6"/>
    <w:rsid w:val="00CE5BE6"/>
    <w:rsid w:val="00CE63BA"/>
    <w:rsid w:val="00CF0E51"/>
    <w:rsid w:val="00CF3BB2"/>
    <w:rsid w:val="00D00A41"/>
    <w:rsid w:val="00D010EE"/>
    <w:rsid w:val="00D03F7E"/>
    <w:rsid w:val="00D04FC1"/>
    <w:rsid w:val="00D05FF8"/>
    <w:rsid w:val="00D06182"/>
    <w:rsid w:val="00D06E10"/>
    <w:rsid w:val="00D10D32"/>
    <w:rsid w:val="00D13F18"/>
    <w:rsid w:val="00D141B4"/>
    <w:rsid w:val="00D15463"/>
    <w:rsid w:val="00D15D5E"/>
    <w:rsid w:val="00D20506"/>
    <w:rsid w:val="00D20E1B"/>
    <w:rsid w:val="00D220FF"/>
    <w:rsid w:val="00D223A6"/>
    <w:rsid w:val="00D2520E"/>
    <w:rsid w:val="00D31DDA"/>
    <w:rsid w:val="00D321A4"/>
    <w:rsid w:val="00D33305"/>
    <w:rsid w:val="00D35535"/>
    <w:rsid w:val="00D35853"/>
    <w:rsid w:val="00D43AB6"/>
    <w:rsid w:val="00D44033"/>
    <w:rsid w:val="00D440D2"/>
    <w:rsid w:val="00D44F1B"/>
    <w:rsid w:val="00D45DF4"/>
    <w:rsid w:val="00D464F1"/>
    <w:rsid w:val="00D52A4C"/>
    <w:rsid w:val="00D55DC1"/>
    <w:rsid w:val="00D61C7A"/>
    <w:rsid w:val="00D62DB1"/>
    <w:rsid w:val="00D66BB7"/>
    <w:rsid w:val="00D6752F"/>
    <w:rsid w:val="00D71D72"/>
    <w:rsid w:val="00D71D9C"/>
    <w:rsid w:val="00D7230C"/>
    <w:rsid w:val="00D73383"/>
    <w:rsid w:val="00D74002"/>
    <w:rsid w:val="00D822DF"/>
    <w:rsid w:val="00D87547"/>
    <w:rsid w:val="00D90D4E"/>
    <w:rsid w:val="00D9134A"/>
    <w:rsid w:val="00D922EF"/>
    <w:rsid w:val="00D9516A"/>
    <w:rsid w:val="00D953DF"/>
    <w:rsid w:val="00DA3D54"/>
    <w:rsid w:val="00DA59D2"/>
    <w:rsid w:val="00DA6139"/>
    <w:rsid w:val="00DA687A"/>
    <w:rsid w:val="00DB15B4"/>
    <w:rsid w:val="00DB3E37"/>
    <w:rsid w:val="00DB5B9B"/>
    <w:rsid w:val="00DB6372"/>
    <w:rsid w:val="00DC046B"/>
    <w:rsid w:val="00DC1679"/>
    <w:rsid w:val="00DC1EB9"/>
    <w:rsid w:val="00DC2E0C"/>
    <w:rsid w:val="00DC4FE3"/>
    <w:rsid w:val="00DC50CD"/>
    <w:rsid w:val="00DC76FB"/>
    <w:rsid w:val="00DC7E1F"/>
    <w:rsid w:val="00DD0010"/>
    <w:rsid w:val="00DD02D7"/>
    <w:rsid w:val="00DD17E9"/>
    <w:rsid w:val="00DD3A0E"/>
    <w:rsid w:val="00DD4917"/>
    <w:rsid w:val="00DD6D7F"/>
    <w:rsid w:val="00DD6EEF"/>
    <w:rsid w:val="00DD73AF"/>
    <w:rsid w:val="00DE5009"/>
    <w:rsid w:val="00DE7AE8"/>
    <w:rsid w:val="00DF07BF"/>
    <w:rsid w:val="00DF1E55"/>
    <w:rsid w:val="00DF437E"/>
    <w:rsid w:val="00DF5BA7"/>
    <w:rsid w:val="00DF601B"/>
    <w:rsid w:val="00E01699"/>
    <w:rsid w:val="00E02305"/>
    <w:rsid w:val="00E04461"/>
    <w:rsid w:val="00E10CAF"/>
    <w:rsid w:val="00E13F3B"/>
    <w:rsid w:val="00E143F2"/>
    <w:rsid w:val="00E1479B"/>
    <w:rsid w:val="00E1519C"/>
    <w:rsid w:val="00E156A5"/>
    <w:rsid w:val="00E15889"/>
    <w:rsid w:val="00E171B5"/>
    <w:rsid w:val="00E17478"/>
    <w:rsid w:val="00E219AB"/>
    <w:rsid w:val="00E2513C"/>
    <w:rsid w:val="00E2642F"/>
    <w:rsid w:val="00E27CAD"/>
    <w:rsid w:val="00E27F3E"/>
    <w:rsid w:val="00E309AB"/>
    <w:rsid w:val="00E33E3B"/>
    <w:rsid w:val="00E3463F"/>
    <w:rsid w:val="00E347CF"/>
    <w:rsid w:val="00E34C7D"/>
    <w:rsid w:val="00E41B7D"/>
    <w:rsid w:val="00E42FA2"/>
    <w:rsid w:val="00E4380B"/>
    <w:rsid w:val="00E45B3E"/>
    <w:rsid w:val="00E50296"/>
    <w:rsid w:val="00E5272A"/>
    <w:rsid w:val="00E52B06"/>
    <w:rsid w:val="00E56701"/>
    <w:rsid w:val="00E56A11"/>
    <w:rsid w:val="00E56B12"/>
    <w:rsid w:val="00E64770"/>
    <w:rsid w:val="00E64F4A"/>
    <w:rsid w:val="00E65A08"/>
    <w:rsid w:val="00E70E0D"/>
    <w:rsid w:val="00E715B4"/>
    <w:rsid w:val="00E72CB3"/>
    <w:rsid w:val="00E77423"/>
    <w:rsid w:val="00E83C4B"/>
    <w:rsid w:val="00E83CFA"/>
    <w:rsid w:val="00E848BE"/>
    <w:rsid w:val="00E903CD"/>
    <w:rsid w:val="00E921FC"/>
    <w:rsid w:val="00E933B5"/>
    <w:rsid w:val="00E93D6F"/>
    <w:rsid w:val="00E9490F"/>
    <w:rsid w:val="00E95599"/>
    <w:rsid w:val="00EA24ED"/>
    <w:rsid w:val="00EA7430"/>
    <w:rsid w:val="00EB1E6B"/>
    <w:rsid w:val="00EB636A"/>
    <w:rsid w:val="00EB7216"/>
    <w:rsid w:val="00EB7FAC"/>
    <w:rsid w:val="00EC0773"/>
    <w:rsid w:val="00EC0B2D"/>
    <w:rsid w:val="00EC0CAB"/>
    <w:rsid w:val="00EC0DAA"/>
    <w:rsid w:val="00EC4477"/>
    <w:rsid w:val="00EC6825"/>
    <w:rsid w:val="00EC6CB5"/>
    <w:rsid w:val="00EC78D5"/>
    <w:rsid w:val="00ED00EE"/>
    <w:rsid w:val="00ED38DE"/>
    <w:rsid w:val="00ED5923"/>
    <w:rsid w:val="00ED5CE7"/>
    <w:rsid w:val="00EE1B00"/>
    <w:rsid w:val="00EE2C98"/>
    <w:rsid w:val="00EE45C4"/>
    <w:rsid w:val="00EE6789"/>
    <w:rsid w:val="00EF0B9A"/>
    <w:rsid w:val="00F001BC"/>
    <w:rsid w:val="00F02135"/>
    <w:rsid w:val="00F049D4"/>
    <w:rsid w:val="00F069C9"/>
    <w:rsid w:val="00F111EC"/>
    <w:rsid w:val="00F123E2"/>
    <w:rsid w:val="00F1358E"/>
    <w:rsid w:val="00F13DA1"/>
    <w:rsid w:val="00F16179"/>
    <w:rsid w:val="00F1648A"/>
    <w:rsid w:val="00F204B7"/>
    <w:rsid w:val="00F22FD2"/>
    <w:rsid w:val="00F2339F"/>
    <w:rsid w:val="00F24561"/>
    <w:rsid w:val="00F3110A"/>
    <w:rsid w:val="00F3194B"/>
    <w:rsid w:val="00F34BCF"/>
    <w:rsid w:val="00F34D71"/>
    <w:rsid w:val="00F37026"/>
    <w:rsid w:val="00F37BA7"/>
    <w:rsid w:val="00F40EE3"/>
    <w:rsid w:val="00F41873"/>
    <w:rsid w:val="00F4358C"/>
    <w:rsid w:val="00F43EF7"/>
    <w:rsid w:val="00F46722"/>
    <w:rsid w:val="00F5019B"/>
    <w:rsid w:val="00F51657"/>
    <w:rsid w:val="00F51E43"/>
    <w:rsid w:val="00F52F0C"/>
    <w:rsid w:val="00F545D8"/>
    <w:rsid w:val="00F54B2E"/>
    <w:rsid w:val="00F60B26"/>
    <w:rsid w:val="00F614B0"/>
    <w:rsid w:val="00F61EA6"/>
    <w:rsid w:val="00F62322"/>
    <w:rsid w:val="00F6238C"/>
    <w:rsid w:val="00F63D93"/>
    <w:rsid w:val="00F646EB"/>
    <w:rsid w:val="00F6518E"/>
    <w:rsid w:val="00F66F38"/>
    <w:rsid w:val="00F73331"/>
    <w:rsid w:val="00F74DC6"/>
    <w:rsid w:val="00F7512D"/>
    <w:rsid w:val="00F756BA"/>
    <w:rsid w:val="00F838A0"/>
    <w:rsid w:val="00F8423B"/>
    <w:rsid w:val="00F919FC"/>
    <w:rsid w:val="00F93E0B"/>
    <w:rsid w:val="00FA015D"/>
    <w:rsid w:val="00FA0490"/>
    <w:rsid w:val="00FA3B7B"/>
    <w:rsid w:val="00FA534D"/>
    <w:rsid w:val="00FA69DA"/>
    <w:rsid w:val="00FB2D35"/>
    <w:rsid w:val="00FB3A49"/>
    <w:rsid w:val="00FC0C5F"/>
    <w:rsid w:val="00FC25CD"/>
    <w:rsid w:val="00FC2C46"/>
    <w:rsid w:val="00FC5EF1"/>
    <w:rsid w:val="00FC66F5"/>
    <w:rsid w:val="00FD2D05"/>
    <w:rsid w:val="00FD53A3"/>
    <w:rsid w:val="00FD719E"/>
    <w:rsid w:val="00FE1155"/>
    <w:rsid w:val="00FE27DE"/>
    <w:rsid w:val="00FE32E1"/>
    <w:rsid w:val="00FE33B4"/>
    <w:rsid w:val="00FE3B77"/>
    <w:rsid w:val="00FE4A5A"/>
    <w:rsid w:val="00FE4CFE"/>
    <w:rsid w:val="00FE544A"/>
    <w:rsid w:val="00FE5FE7"/>
    <w:rsid w:val="00FE6134"/>
    <w:rsid w:val="00FE6BA5"/>
    <w:rsid w:val="00FE7317"/>
    <w:rsid w:val="00FF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5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238C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F6238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6238C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F6238C"/>
    <w:pPr>
      <w:widowControl w:val="0"/>
      <w:autoSpaceDE w:val="0"/>
      <w:autoSpaceDN w:val="0"/>
      <w:adjustRightInd w:val="0"/>
    </w:pPr>
    <w:rPr>
      <w:rFonts w:cs="Calibri"/>
    </w:rPr>
  </w:style>
  <w:style w:type="paragraph" w:styleId="Header">
    <w:name w:val="header"/>
    <w:basedOn w:val="Normal"/>
    <w:link w:val="HeaderChar"/>
    <w:uiPriority w:val="99"/>
    <w:rsid w:val="00AD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31CA"/>
  </w:style>
  <w:style w:type="paragraph" w:styleId="Footer">
    <w:name w:val="footer"/>
    <w:basedOn w:val="Normal"/>
    <w:link w:val="FooterChar"/>
    <w:uiPriority w:val="99"/>
    <w:rsid w:val="00AD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31CA"/>
  </w:style>
  <w:style w:type="paragraph" w:styleId="BalloonText">
    <w:name w:val="Balloon Text"/>
    <w:basedOn w:val="Normal"/>
    <w:link w:val="BalloonTextChar"/>
    <w:uiPriority w:val="99"/>
    <w:semiHidden/>
    <w:rsid w:val="0088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222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99"/>
    <w:locked/>
    <w:rsid w:val="00790115"/>
    <w:rPr>
      <w:rFonts w:ascii="Calibri" w:hAnsi="Calibri" w:cs="Calibri"/>
      <w:b/>
      <w:bCs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79011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7DD5A5BCBA588592D22C90507B3794DA51810E0544A5CA99D391445D070FCF7E1DE25C66AAD4E101ECAF4DO6T3C" TargetMode="External"/><Relationship Id="rId13" Type="http://schemas.openxmlformats.org/officeDocument/2006/relationships/hyperlink" Target="consultantplus://offline/ref=D28CBA874AFD220477205294354579742556680C75C007F51C112B42EERFfAF" TargetMode="External"/><Relationship Id="rId18" Type="http://schemas.openxmlformats.org/officeDocument/2006/relationships/hyperlink" Target="consultantplus://offline/ref=D28CBA874AFD2204772052972729277E25593E087AC90EA1444E701FB9F3AC37RCf5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28CBA874AFD220477205294354579742556680C75C007F51C112B42EEFAA66082B54AE3AE8BRCf3F" TargetMode="External"/><Relationship Id="rId12" Type="http://schemas.openxmlformats.org/officeDocument/2006/relationships/hyperlink" Target="consultantplus://offline/ref=D28CBA874AFD2204772052972729277E25593E087DCA04A747422D15B1AAA035C2F54CB5ECCAC898AB45D0D8R6f4F" TargetMode="External"/><Relationship Id="rId17" Type="http://schemas.openxmlformats.org/officeDocument/2006/relationships/hyperlink" Target="consultantplus://offline/ref=D28CBA874AFD2204772052972729277E25593E087DCA09A7424C2D15B1AAA035C2F54CB5ECCAC898AB45D0D8R6f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7DD5A5BCBA588592D22C90507B3794DA51810E0544A5CA99D391445D070FCF7E1DE25C66AAD4E101ECAF49O6T0C" TargetMode="External"/><Relationship Id="rId20" Type="http://schemas.openxmlformats.org/officeDocument/2006/relationships/hyperlink" Target="consultantplus://offline/ref=D28CBA874AFD22047720529435457974255766037CC907F51C112B42EERFf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8CBA874AFD2204772052972729277E25593E087DCA0BAA41412D15B1AAA035C2RFf5F" TargetMode="External"/><Relationship Id="rId11" Type="http://schemas.openxmlformats.org/officeDocument/2006/relationships/hyperlink" Target="consultantplus://offline/ref=D28CBA874AFD22047720529435457974255766037CC907F51C112B42EERFfA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97DD5A5BCBA588592D22C90507B3794DA51810E0544A5CA99D391445D070FCF7E1DE25C66AAD4E101ECAF4DO6T3C" TargetMode="External"/><Relationship Id="rId10" Type="http://schemas.openxmlformats.org/officeDocument/2006/relationships/hyperlink" Target="consultantplus://offline/ref=E97DD5A5BCBA588592D22C90507B3794DA51810E0544A5CA99D391445D070FCF7E1DE25C66AAD4E101ECAF49O6T0C" TargetMode="External"/><Relationship Id="rId19" Type="http://schemas.openxmlformats.org/officeDocument/2006/relationships/hyperlink" Target="consultantplus://offline/ref=D28CBA874AFD2204772052972729277E25593E087DCA0CA641432D15B1AAA035C2F54CB5ECCAC898AB45D0D8R6f6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97DD5A5BCBA588592D22C90507B3794DA51810E0544A5CA99D391445D070FCF7E1DE25C66AAD4E101ECAF4DO6T3C" TargetMode="External"/><Relationship Id="rId14" Type="http://schemas.openxmlformats.org/officeDocument/2006/relationships/hyperlink" Target="consultantplus://offline/ref=E97DD5A5BCBA588592D22C90507B3794DA51810E0544A5CA99D391445D070FCF7E1DE25C66AAD4E101ECAF4DO6T3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j165Re2nN98rIZbjsScE++YwOjw=</DigestValue>
    </Reference>
    <Reference URI="#idOfficeObject" Type="http://www.w3.org/2000/09/xmldsig#Object">
      <DigestMethod Algorithm="http://www.w3.org/2000/09/xmldsig#sha1"/>
      <DigestValue>3ClV1pV+/0tiSgJpMxVL1TJCZ0Q=</DigestValue>
    </Reference>
  </SignedInfo>
  <SignatureValue>
    hFGVXyoq4ljVBQQV8s2EcDqlHOII4dQje3ri9JWECDBVHnQfPgGejbTNLIUawfHg3/j0dzKT
    AwIbrNYIEEzniLXo6GZgGVOwRl7K1lFIte4gCGsc+9374ugZb7B080mNOgw6HIBkpja9uYlS
    BFeZ3NTkrPQYIl90xtxvZZ+mRVo=
  </SignatureValue>
  <KeyInfo>
    <KeyValue>
      <RSAKeyValue>
        <Modulus>
            zIoDb2pM5QRsjysgX05hQx9ut0KXC/R6K1d2vPJ+UfPk7Kc1KzzFQ0u/mUL+CCZvxAkNcnPt
            qpTNT9lubJGQ2OQpBpH/E3vhJfelsYGUBGWRRL5ohn3+pMtCXIUzb+DdwEQpOJtes/3FqZiE
            gzjE0CCvZewQqNpRpfVthXMH9pM=
          </Modulus>
        <Exponent>AQAB</Exponent>
      </RSAKeyValue>
    </KeyValue>
    <X509Data>
      <X509Certificate>
          MIICtjCCAh+gAwIBAgIQKB2LOJUBOIlIZ1H7rxx/DTANBgkqhkiG9w0BAQUFADCBkDEhMB8G
          A1UEAx4YBBoEPgRABDoEOAQ9BDAAIAQbAC4EEgAuMR0wGwYJKoZIhvcNAQkBFg5hZG10dWdA
          bWFpbC5ydTErMCkGA1UECh4iBBAENAQ8BDgEPQQ4BEEEQgRABDAERgQ4BE8AIAQiBBMEHjEf
          MB0GA1UEBx4WBEAALgQ/AC4EIgRDBDMEQwQ7BEsEPDAeFw0xNDAxMTUwOTQ1MDhaFw0xNTAx
          MTUxNTQ1MDhaMIGQMSEwHwYDVQQDHhgEGgQ+BEAEOgQ4BD0EMAAgBBsALgQSAC4xHTAbBgkq
          hkiG9w0BCQEWDmFkbXR1Z0BtYWlsLnJ1MSswKQYDVQQKHiIEEAQ0BDwEOAQ9BDgEQQRCBEAE
          MARGBDgETwAgBCIEEwQeMR8wHQYDVQQHHhYEQAAuBD8ALgQiBEMEMwRDBDsESwQ8MIGfMA0G
          CSqGSIb3DQEBAQUAA4GNADCBiQKBgQDMigNvakzlBGyPKyBfTmFDH263QpcL9HorV3a88n5R
          8+TspzUrPMVDS7+ZQv4IJm/ECQ1yc+2qlM1P2W5skZDY5CkGkf8Te+El96WxgZQEZZFEvmiG
          ff6ky0JchTNv4N3ARCk4m16z/cWpmISDOMTQIK9l7BCo2lGl9W2Fcwf2kwIDAQABow8wDTAL
          BgNVHQ8EBAMCBsAwDQYJKoZIhvcNAQEFBQADgYEAs5pTm76mx3Po9ZMoS1I1f7DwYVWauxRJ
          dvBzw2q+MkXzYW5/gcUZBqRuco3ymy784kgGqkGylgUtTcFX0ParRhBWqkO7r11ejHNTBN8x
          gAvxEzMOLOMiU7ADhUcmj3TErzSih7vJPdufYQbbj3P4TprekkpMr7MIequt6yPyJQ0=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OvG3FzqQzWiv0gDGBZ3ixEEcDE8=</DigestValue>
      </Reference>
      <Reference URI="/word/document.xml?ContentType=application/vnd.openxmlformats-officedocument.wordprocessingml.document.main+xml">
        <DigestMethod Algorithm="http://www.w3.org/2000/09/xmldsig#sha1"/>
        <DigestValue>BxOpsPQgBHLy2GUMJLgUEP40/3s=</DigestValue>
      </Reference>
      <Reference URI="/word/endnotes.xml?ContentType=application/vnd.openxmlformats-officedocument.wordprocessingml.endnotes+xml">
        <DigestMethod Algorithm="http://www.w3.org/2000/09/xmldsig#sha1"/>
        <DigestValue>lKBjgUWQ2zqV2xMi+wSQ5dcFxCw=</DigestValue>
      </Reference>
      <Reference URI="/word/fontTable.xml?ContentType=application/vnd.openxmlformats-officedocument.wordprocessingml.fontTable+xml">
        <DigestMethod Algorithm="http://www.w3.org/2000/09/xmldsig#sha1"/>
        <DigestValue>BzpBWuZWzCJC2SqVudej/cj1Toc=</DigestValue>
      </Reference>
      <Reference URI="/word/footnotes.xml?ContentType=application/vnd.openxmlformats-officedocument.wordprocessingml.footnotes+xml">
        <DigestMethod Algorithm="http://www.w3.org/2000/09/xmldsig#sha1"/>
        <DigestValue>57M/1lQImmKzsmyYnXNy45Okn00=</DigestValue>
      </Reference>
      <Reference URI="/word/settings.xml?ContentType=application/vnd.openxmlformats-officedocument.wordprocessingml.settings+xml">
        <DigestMethod Algorithm="http://www.w3.org/2000/09/xmldsig#sha1"/>
        <DigestValue>BfBVv987XT5HYv6I1lFCSarMtzk=</DigestValue>
      </Reference>
      <Reference URI="/word/styles.xml?ContentType=application/vnd.openxmlformats-officedocument.wordprocessingml.styles+xml">
        <DigestMethod Algorithm="http://www.w3.org/2000/09/xmldsig#sha1"/>
        <DigestValue>AaC/2u8pNCnj4f7sPNI3tT0VS6E=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UZcIS5WiJdfqBGlZfadrjohAN3o=</DigestValue>
      </Reference>
    </Manifest>
    <SignatureProperties>
      <SignatureProperty Id="idSignatureTime" Target="#idPackageSignature">
        <mdssi:SignatureTime>
          <mdssi:Format>YYYY-MM-DDThh:mm:ssTZD</mdssi:Format>
          <mdssi:Value>2014-04-18T05:39:26Z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Глава Тугулымского городского округа                                             С.А.Селиванов</SignatureComments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3079</Words>
  <Characters>17551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Пользователь</dc:creator>
  <cp:keywords/>
  <dc:description/>
  <cp:lastModifiedBy>1-PC</cp:lastModifiedBy>
  <cp:revision>4</cp:revision>
  <cp:lastPrinted>2014-04-04T02:53:00Z</cp:lastPrinted>
  <dcterms:created xsi:type="dcterms:W3CDTF">2014-04-09T08:59:00Z</dcterms:created>
  <dcterms:modified xsi:type="dcterms:W3CDTF">2014-04-09T09:00:00Z</dcterms:modified>
</cp:coreProperties>
</file>