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2AC" w:rsidRDefault="00CD12AC" w:rsidP="00CD12AC">
      <w:pPr>
        <w:pStyle w:val="1"/>
        <w:spacing w:before="0" w:beforeAutospacing="0" w:after="150" w:afterAutospacing="0"/>
        <w:ind w:left="-30"/>
        <w:rPr>
          <w:color w:val="000000"/>
        </w:rPr>
      </w:pPr>
      <w:r>
        <w:rPr>
          <w:color w:val="000000"/>
        </w:rPr>
        <w:t>Возраст детей для вычета за лечение и спорт повысили до 24 лет</w:t>
      </w:r>
    </w:p>
    <w:p w:rsidR="00CD12AC" w:rsidRDefault="00CD12AC" w:rsidP="00CD12AC">
      <w:pPr>
        <w:pStyle w:val="3"/>
        <w:spacing w:before="0" w:beforeAutospacing="0" w:after="300" w:afterAutospacing="0"/>
        <w:rPr>
          <w:color w:val="000000"/>
        </w:rPr>
      </w:pPr>
      <w:r>
        <w:rPr>
          <w:color w:val="000000"/>
        </w:rPr>
        <w:t>Налог можно вернуть уже сейчас</w:t>
      </w:r>
    </w:p>
    <w:p w:rsidR="00CD12AC" w:rsidRDefault="00CD12AC" w:rsidP="00CD12AC">
      <w:pPr>
        <w:pStyle w:val="lead--bieub"/>
        <w:spacing w:before="450" w:beforeAutospacing="0" w:after="375" w:afterAutospacing="0"/>
        <w:rPr>
          <w:color w:val="000000"/>
          <w:spacing w:val="-5"/>
          <w:sz w:val="27"/>
          <w:szCs w:val="27"/>
        </w:rPr>
      </w:pPr>
      <w:r>
        <w:rPr>
          <w:color w:val="000000"/>
          <w:spacing w:val="-5"/>
          <w:sz w:val="27"/>
          <w:szCs w:val="27"/>
        </w:rPr>
        <w:t>С 2022 года родители могут получать вычет за лечение и спорт для детей до 24 лет.</w:t>
      </w:r>
    </w:p>
    <w:p w:rsidR="00CD12AC" w:rsidRDefault="00CD12AC" w:rsidP="00CD12AC">
      <w:pPr>
        <w:pStyle w:val="paragraph--gpe6m"/>
        <w:spacing w:before="0" w:beforeAutospacing="0" w:after="375" w:afterAutospacing="0"/>
        <w:rPr>
          <w:color w:val="000000"/>
          <w:sz w:val="27"/>
          <w:szCs w:val="27"/>
        </w:rPr>
      </w:pPr>
      <w:hyperlink r:id="rId5" w:tgtFrame="_blank" w:history="1">
        <w:r>
          <w:rPr>
            <w:rStyle w:val="a3"/>
            <w:sz w:val="27"/>
            <w:szCs w:val="27"/>
          </w:rPr>
          <w:t>Закон уже вступил в силу.</w:t>
        </w:r>
      </w:hyperlink>
      <w:r>
        <w:rPr>
          <w:color w:val="000000"/>
          <w:sz w:val="27"/>
          <w:szCs w:val="27"/>
        </w:rPr>
        <w:t> Больше семей смогут вернуть НДФЛ. Вот что нужно знать об этих изменениях.</w:t>
      </w:r>
    </w:p>
    <w:p w:rsidR="00CD12AC" w:rsidRDefault="00CD12AC" w:rsidP="00CD12AC">
      <w:pPr>
        <w:pStyle w:val="3"/>
        <w:spacing w:before="0" w:beforeAutospacing="0" w:after="0" w:afterAutospacing="0"/>
        <w:rPr>
          <w:color w:val="000000"/>
        </w:rPr>
      </w:pPr>
      <w:r>
        <w:rPr>
          <w:color w:val="000000"/>
        </w:rPr>
        <w:t>Как было раньше</w:t>
      </w:r>
    </w:p>
    <w:p w:rsidR="00CD12AC" w:rsidRDefault="00CD12AC" w:rsidP="00CD12AC">
      <w:pPr>
        <w:pStyle w:val="paragraph--gpe6m"/>
        <w:spacing w:before="0" w:beforeAutospacing="0" w:after="375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Два вида социальных вычетов на детей, за </w:t>
      </w:r>
      <w:proofErr w:type="spellStart"/>
      <w:r>
        <w:rPr>
          <w:color w:val="000000"/>
          <w:sz w:val="27"/>
          <w:szCs w:val="27"/>
        </w:rPr>
        <w:t>медуслуги</w:t>
      </w:r>
      <w:proofErr w:type="spellEnd"/>
      <w:r>
        <w:rPr>
          <w:color w:val="000000"/>
          <w:sz w:val="27"/>
          <w:szCs w:val="27"/>
        </w:rPr>
        <w:t xml:space="preserve"> и занятия спортом, можно было получать, только пока детям не исполнилось 18 лет. При этом стандартный вычет и вычет за обучение действовали до 24 лет при условии, что ребенок — </w:t>
      </w:r>
      <w:r>
        <w:rPr>
          <w:rStyle w:val="nobr--mfvoq"/>
          <w:color w:val="000000"/>
          <w:sz w:val="27"/>
          <w:szCs w:val="27"/>
        </w:rPr>
        <w:t>студент-очник.</w:t>
      </w:r>
    </w:p>
    <w:p w:rsidR="00CD12AC" w:rsidRDefault="00CD12AC" w:rsidP="00CD12AC">
      <w:pPr>
        <w:pStyle w:val="paragraph--gpe6m"/>
        <w:spacing w:before="0" w:beforeAutospacing="0" w:after="375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Получалось, что ребенок один и тот же, у него нет своих доходов, но вычет за обучение родителю получить можно, а за лечение и спорт — нельзя.</w:t>
      </w:r>
    </w:p>
    <w:p w:rsidR="00CD12AC" w:rsidRDefault="00CD12AC" w:rsidP="00CD12AC">
      <w:pPr>
        <w:pStyle w:val="paragraph--gpe6m"/>
        <w:spacing w:before="0" w:beforeAutospacing="0" w:after="375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Теперь эту несправедливость устранили.</w:t>
      </w:r>
    </w:p>
    <w:p w:rsidR="00CD12AC" w:rsidRDefault="00CD12AC" w:rsidP="00CD12AC">
      <w:pPr>
        <w:pStyle w:val="3"/>
        <w:spacing w:before="0" w:beforeAutospacing="0" w:after="0" w:afterAutospacing="0"/>
        <w:rPr>
          <w:color w:val="000000"/>
        </w:rPr>
      </w:pPr>
      <w:r>
        <w:rPr>
          <w:color w:val="000000"/>
        </w:rPr>
        <w:t>Что изменилось</w:t>
      </w:r>
    </w:p>
    <w:p w:rsidR="00CD12AC" w:rsidRDefault="00CD12AC" w:rsidP="00CD12AC">
      <w:pPr>
        <w:pStyle w:val="paragraph--gpe6m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Начиная с доходов за 2022 год к вычету можно принять расходы на </w:t>
      </w:r>
      <w:proofErr w:type="spellStart"/>
      <w:r>
        <w:rPr>
          <w:color w:val="000000"/>
          <w:sz w:val="27"/>
          <w:szCs w:val="27"/>
        </w:rPr>
        <w:t>медуслуги</w:t>
      </w:r>
      <w:proofErr w:type="spellEnd"/>
      <w:r>
        <w:rPr>
          <w:color w:val="000000"/>
          <w:sz w:val="27"/>
          <w:szCs w:val="27"/>
        </w:rPr>
        <w:t xml:space="preserve"> и спорт для детей при совпадении таких условий:</w:t>
      </w:r>
    </w:p>
    <w:p w:rsidR="00CD12AC" w:rsidRDefault="00CD12AC" w:rsidP="00CD12AC">
      <w:pPr>
        <w:numPr>
          <w:ilvl w:val="0"/>
          <w:numId w:val="1"/>
        </w:numPr>
        <w:spacing w:before="100" w:beforeAutospacing="1" w:after="150" w:line="240" w:lineRule="auto"/>
        <w:ind w:left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Ребенку еще не исполнилось 24 года.</w:t>
      </w:r>
    </w:p>
    <w:p w:rsidR="00CD12AC" w:rsidRDefault="00CD12AC" w:rsidP="00CD12AC">
      <w:pPr>
        <w:numPr>
          <w:ilvl w:val="0"/>
          <w:numId w:val="1"/>
        </w:numPr>
        <w:spacing w:before="100" w:beforeAutospacing="1" w:after="150" w:line="240" w:lineRule="auto"/>
        <w:ind w:left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Он учится </w:t>
      </w:r>
      <w:proofErr w:type="spellStart"/>
      <w:r>
        <w:rPr>
          <w:color w:val="000000"/>
          <w:sz w:val="27"/>
          <w:szCs w:val="27"/>
        </w:rPr>
        <w:t>очно</w:t>
      </w:r>
      <w:proofErr w:type="spellEnd"/>
      <w:r>
        <w:rPr>
          <w:color w:val="000000"/>
          <w:sz w:val="27"/>
          <w:szCs w:val="27"/>
        </w:rPr>
        <w:t xml:space="preserve"> в вузе или </w:t>
      </w:r>
      <w:proofErr w:type="spellStart"/>
      <w:r>
        <w:rPr>
          <w:color w:val="000000"/>
          <w:sz w:val="27"/>
          <w:szCs w:val="27"/>
        </w:rPr>
        <w:t>ссузе</w:t>
      </w:r>
      <w:proofErr w:type="spellEnd"/>
      <w:r>
        <w:rPr>
          <w:color w:val="000000"/>
          <w:sz w:val="27"/>
          <w:szCs w:val="27"/>
        </w:rPr>
        <w:t>. Дистанционно тоже можно.</w:t>
      </w:r>
    </w:p>
    <w:p w:rsidR="00CD12AC" w:rsidRDefault="00CD12AC" w:rsidP="00CD12AC">
      <w:pPr>
        <w:numPr>
          <w:ilvl w:val="0"/>
          <w:numId w:val="1"/>
        </w:numPr>
        <w:spacing w:before="100" w:beforeAutospacing="1" w:after="150" w:line="240" w:lineRule="auto"/>
        <w:ind w:left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Лечение и спорт </w:t>
      </w:r>
      <w:proofErr w:type="gramStart"/>
      <w:r>
        <w:rPr>
          <w:color w:val="000000"/>
          <w:sz w:val="27"/>
          <w:szCs w:val="27"/>
        </w:rPr>
        <w:t>оплачены</w:t>
      </w:r>
      <w:proofErr w:type="gramEnd"/>
      <w:r>
        <w:rPr>
          <w:color w:val="000000"/>
          <w:sz w:val="27"/>
          <w:szCs w:val="27"/>
        </w:rPr>
        <w:t xml:space="preserve"> родителем, усыновителем или попечителем.</w:t>
      </w:r>
    </w:p>
    <w:p w:rsidR="00CD12AC" w:rsidRDefault="00CD12AC" w:rsidP="00CD12AC">
      <w:pPr>
        <w:pStyle w:val="paragraph--gpe6m"/>
        <w:spacing w:before="0" w:beforeAutospacing="0" w:after="375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Остальные условия не изменились. Лимит вычета за спорт, лечение, страхование и свое обучение — 120 000 ₽ на одного родителя. Для дорогостоящего лечения лимита нет, для обучения — дополнительно 50 000 ₽ на ребенка. У медицинской организации есть лицензия, </w:t>
      </w:r>
      <w:proofErr w:type="spellStart"/>
      <w:r>
        <w:rPr>
          <w:color w:val="000000"/>
          <w:sz w:val="27"/>
          <w:szCs w:val="27"/>
        </w:rPr>
        <w:t>медуслуги</w:t>
      </w:r>
      <w:proofErr w:type="spellEnd"/>
      <w:r>
        <w:rPr>
          <w:color w:val="000000"/>
          <w:sz w:val="27"/>
          <w:szCs w:val="27"/>
        </w:rPr>
        <w:t xml:space="preserve"> входят </w:t>
      </w:r>
      <w:hyperlink r:id="rId6" w:tgtFrame="_blank" w:history="1">
        <w:r>
          <w:rPr>
            <w:rStyle w:val="a3"/>
            <w:sz w:val="27"/>
            <w:szCs w:val="27"/>
          </w:rPr>
          <w:t>в перечень правительства</w:t>
        </w:r>
      </w:hyperlink>
      <w:r>
        <w:rPr>
          <w:color w:val="000000"/>
          <w:sz w:val="27"/>
          <w:szCs w:val="27"/>
        </w:rPr>
        <w:t>, а лекарства назначены врачом. Спортивная организация </w:t>
      </w:r>
      <w:hyperlink r:id="rId7" w:tgtFrame="_blank" w:history="1">
        <w:r>
          <w:rPr>
            <w:rStyle w:val="a3"/>
            <w:sz w:val="27"/>
            <w:szCs w:val="27"/>
          </w:rPr>
          <w:t xml:space="preserve">числится в реестре </w:t>
        </w:r>
        <w:proofErr w:type="spellStart"/>
        <w:r>
          <w:rPr>
            <w:rStyle w:val="a3"/>
            <w:sz w:val="27"/>
            <w:szCs w:val="27"/>
          </w:rPr>
          <w:t>Минспорта</w:t>
        </w:r>
        <w:proofErr w:type="spellEnd"/>
        <w:r>
          <w:rPr>
            <w:rStyle w:val="a3"/>
            <w:sz w:val="27"/>
            <w:szCs w:val="27"/>
          </w:rPr>
          <w:t>.</w:t>
        </w:r>
      </w:hyperlink>
    </w:p>
    <w:p w:rsidR="00CD12AC" w:rsidRDefault="00CD12AC" w:rsidP="00CD12AC">
      <w:pPr>
        <w:pStyle w:val="3"/>
        <w:spacing w:before="0" w:beforeAutospacing="0" w:after="0" w:afterAutospacing="0"/>
        <w:rPr>
          <w:color w:val="000000"/>
        </w:rPr>
      </w:pPr>
      <w:r>
        <w:rPr>
          <w:color w:val="000000"/>
        </w:rPr>
        <w:t>Что важно знать</w:t>
      </w:r>
    </w:p>
    <w:p w:rsidR="00CD12AC" w:rsidRDefault="00CD12AC" w:rsidP="00CD12AC">
      <w:pPr>
        <w:pStyle w:val="paragraph--gpe6m"/>
        <w:spacing w:before="0" w:beforeAutospacing="0" w:after="375" w:afterAutospacing="0"/>
        <w:rPr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</w:rPr>
        <w:t>Если нет 24 лет, но обучение закончилось.</w:t>
      </w:r>
      <w:r>
        <w:rPr>
          <w:color w:val="000000"/>
          <w:sz w:val="27"/>
          <w:szCs w:val="27"/>
        </w:rPr>
        <w:t> По аналогии со стандартным вычетом медицинский и спортивный будет предоставляться до последнего месяца обучения. Например, если ребенок в июне получил диплом, но ему 22 года, с августа родитель уже не сможет уменьшить доходы на вычет.</w:t>
      </w:r>
    </w:p>
    <w:p w:rsidR="00CD12AC" w:rsidRDefault="00CD12AC" w:rsidP="00CD12AC">
      <w:pPr>
        <w:pStyle w:val="paragraph--gpe6m"/>
        <w:spacing w:before="0" w:beforeAutospacing="0" w:after="375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Но если весь вычет использован до этого месяца, возвращать налог не нужно.</w:t>
      </w:r>
    </w:p>
    <w:p w:rsidR="00CD12AC" w:rsidRDefault="00CD12AC" w:rsidP="00CD12AC">
      <w:pPr>
        <w:pStyle w:val="paragraph--gpe6m"/>
        <w:spacing w:before="0" w:beforeAutospacing="0" w:after="375" w:afterAutospacing="0"/>
        <w:rPr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</w:rPr>
        <w:lastRenderedPageBreak/>
        <w:t>Если 24 года есть, но обучение продолжается.</w:t>
      </w:r>
      <w:r>
        <w:rPr>
          <w:color w:val="000000"/>
          <w:sz w:val="27"/>
          <w:szCs w:val="27"/>
        </w:rPr>
        <w:t> Вычет предоставляется до конца года, в котором ребенку исполнилось 24 года.</w:t>
      </w:r>
    </w:p>
    <w:p w:rsidR="00CD12AC" w:rsidRDefault="00CD12AC" w:rsidP="00CD12AC">
      <w:pPr>
        <w:pStyle w:val="paragraph--gpe6m"/>
        <w:spacing w:before="0" w:beforeAutospacing="0" w:after="375" w:afterAutospacing="0"/>
        <w:rPr>
          <w:color w:val="000000"/>
          <w:sz w:val="27"/>
          <w:szCs w:val="27"/>
        </w:rPr>
      </w:pPr>
      <w:proofErr w:type="gramStart"/>
      <w:r>
        <w:rPr>
          <w:rStyle w:val="a4"/>
          <w:color w:val="000000"/>
          <w:sz w:val="27"/>
          <w:szCs w:val="27"/>
        </w:rPr>
        <w:t>Если лечение и спорт оплачены до повышения возраста.</w:t>
      </w:r>
      <w:proofErr w:type="gramEnd"/>
      <w:r>
        <w:rPr>
          <w:color w:val="000000"/>
          <w:sz w:val="27"/>
          <w:szCs w:val="27"/>
        </w:rPr>
        <w:t xml:space="preserve"> Для вычета подойдут </w:t>
      </w:r>
      <w:proofErr w:type="gramStart"/>
      <w:r>
        <w:rPr>
          <w:color w:val="000000"/>
          <w:sz w:val="27"/>
          <w:szCs w:val="27"/>
        </w:rPr>
        <w:t>документы</w:t>
      </w:r>
      <w:proofErr w:type="gramEnd"/>
      <w:r>
        <w:rPr>
          <w:color w:val="000000"/>
          <w:sz w:val="27"/>
          <w:szCs w:val="27"/>
        </w:rPr>
        <w:t xml:space="preserve"> на оплату начиная с 1 января 2022 года. Нужно дождаться, когда закон вступит в силу, и можно оформлять возврат налога через работодателя — в обычном порядке.</w:t>
      </w:r>
    </w:p>
    <w:p w:rsidR="00CD12AC" w:rsidRDefault="00CD12AC" w:rsidP="00CD12AC">
      <w:pPr>
        <w:pStyle w:val="paragraph--gpe6m"/>
        <w:spacing w:before="0" w:beforeAutospacing="0" w:after="375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Или оформить вычет по декларации, когда год закончится. Все удобно оформлять </w:t>
      </w:r>
      <w:hyperlink r:id="rId8" w:tgtFrame="_blank" w:history="1">
        <w:r>
          <w:rPr>
            <w:rStyle w:val="a3"/>
            <w:sz w:val="27"/>
            <w:szCs w:val="27"/>
          </w:rPr>
          <w:t>в личном кабинете налогоплательщика.</w:t>
        </w:r>
      </w:hyperlink>
    </w:p>
    <w:p w:rsidR="00CD12AC" w:rsidRDefault="00CD12AC" w:rsidP="00CD12AC">
      <w:pPr>
        <w:pStyle w:val="paragraph--gpe6m"/>
        <w:spacing w:before="0" w:beforeAutospacing="0" w:after="375" w:afterAutospacing="0"/>
        <w:rPr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</w:rPr>
        <w:t>Если ребенок платит сам за себя.</w:t>
      </w:r>
      <w:r>
        <w:rPr>
          <w:color w:val="000000"/>
          <w:sz w:val="27"/>
          <w:szCs w:val="27"/>
        </w:rPr>
        <w:t> Тогда и вычет может получить он — со своих доходов, если есть НДФЛ по ставке 13%.</w:t>
      </w:r>
    </w:p>
    <w:p w:rsidR="00CD12AC" w:rsidRDefault="00CD12AC" w:rsidP="00CD12AC">
      <w:pPr>
        <w:pStyle w:val="paragraph--gpe6m"/>
        <w:spacing w:before="0" w:beforeAutospacing="0" w:after="375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Если на вычет рассчитывают родители, договор и платежные документы нужно оформлять на их имя. Тогда </w:t>
      </w:r>
      <w:proofErr w:type="gramStart"/>
      <w:r>
        <w:rPr>
          <w:color w:val="000000"/>
          <w:sz w:val="27"/>
          <w:szCs w:val="27"/>
        </w:rPr>
        <w:t>у</w:t>
      </w:r>
      <w:proofErr w:type="gramEnd"/>
      <w:r>
        <w:rPr>
          <w:color w:val="000000"/>
          <w:sz w:val="27"/>
          <w:szCs w:val="27"/>
        </w:rPr>
        <w:t> </w:t>
      </w:r>
      <w:proofErr w:type="gramStart"/>
      <w:r>
        <w:rPr>
          <w:color w:val="000000"/>
          <w:sz w:val="27"/>
          <w:szCs w:val="27"/>
        </w:rPr>
        <w:t>налоговой</w:t>
      </w:r>
      <w:proofErr w:type="gramEnd"/>
      <w:r>
        <w:rPr>
          <w:color w:val="000000"/>
          <w:sz w:val="27"/>
          <w:szCs w:val="27"/>
        </w:rPr>
        <w:t xml:space="preserve"> точно не будет вопросов. Документы на имя ребенка могут стать причиной отказа.</w:t>
      </w:r>
    </w:p>
    <w:p w:rsidR="00CD12AC" w:rsidRDefault="00CD12AC" w:rsidP="00CD12AC">
      <w:pPr>
        <w:rPr>
          <w:color w:val="000000"/>
          <w:sz w:val="27"/>
          <w:szCs w:val="27"/>
        </w:rPr>
      </w:pPr>
    </w:p>
    <w:p w:rsidR="00CD12AC" w:rsidRPr="00D22DCD" w:rsidRDefault="00CD12AC" w:rsidP="00CD12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CB1DD4" w:rsidRDefault="00CB1DD4"/>
    <w:sectPr w:rsidR="00CB1DD4" w:rsidSect="007634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CF4ED6"/>
    <w:multiLevelType w:val="multilevel"/>
    <w:tmpl w:val="40A085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D12AC"/>
    <w:rsid w:val="00CB1DD4"/>
    <w:rsid w:val="00CD1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D12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CD12A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12A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CD12AC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CD12AC"/>
    <w:rPr>
      <w:color w:val="0000FF"/>
      <w:u w:val="single"/>
    </w:rPr>
  </w:style>
  <w:style w:type="paragraph" w:customStyle="1" w:styleId="paragraph--gpe6m">
    <w:name w:val="paragraph--gpe6m"/>
    <w:basedOn w:val="a"/>
    <w:rsid w:val="00CD1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ad--bieub">
    <w:name w:val="lead--bieub"/>
    <w:basedOn w:val="a"/>
    <w:rsid w:val="00CD1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br--mfvoq">
    <w:name w:val="nobr--mfvoq"/>
    <w:basedOn w:val="a0"/>
    <w:rsid w:val="00CD12AC"/>
  </w:style>
  <w:style w:type="character" w:styleId="a4">
    <w:name w:val="Strong"/>
    <w:basedOn w:val="a0"/>
    <w:uiPriority w:val="22"/>
    <w:qFormat/>
    <w:rsid w:val="00CD12A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kfl2.nalog.ru/lkfl/logi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insport.gov.ru/2021/doc/%D0%9E%D0%91%D0%A9%D0%95%D0%A0%D0%9E%D0%A1%D0%A1%D0%98%D0%99%D0%A1%D0%9A%D0%98%D0%95%20%D0%90%D0%9D%D0%A2%D0%98%D0%94%D0%9E%D0%9F%D0%98%D0%9D%D0%93%D0%9E%D0%92%D0%AB%D0%95%20%D0%9F%D0%A0%D0%90%D0%92%D0%98%D0%9B%D0%90,%20%D0%92%D0%A1%D0%A2%D0%A3%D0%9F%D0%90%D0%AE%D0%A9%D0%98%D0%95%20%D0%92%20%D0%A1%D0%98%D0%9B%D0%A3%20%D0%A1%201%20%D0%AF%D0%9D%D0%92%D0%90%D0%A0%D0%AF%202021%20%D0%93%D0%9E%D0%94%D0%90/%D0%98%D1%82%D0%BE%D0%B3%D0%BE%D0%B2%D1%8B%D0%B9%20%D0%BF%D0%B5%D1%80%D0%B5%D1%87%D0%B5%D0%BD%D1%8C_%D1%81%20%D0%BF%D1%80%D0%B0%D0%B2%D0%BA%D0%B0%D0%BC%D0%B8%20%D0%A4%D0%9D%D0%A1%20(2)%2001.12.202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349790/" TargetMode="External"/><Relationship Id="rId5" Type="http://schemas.openxmlformats.org/officeDocument/2006/relationships/hyperlink" Target="http://publication.pravo.gov.ru/Document/View/0001202207140129?index=40&amp;rangeSize=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516</Words>
  <Characters>2946</Characters>
  <Application>Microsoft Office Word</Application>
  <DocSecurity>0</DocSecurity>
  <Lines>24</Lines>
  <Paragraphs>6</Paragraphs>
  <ScaleCrop>false</ScaleCrop>
  <Company/>
  <LinksUpToDate>false</LinksUpToDate>
  <CharactersWithSpaces>3456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Urist</cp:lastModifiedBy>
  <cp:revision>2</cp:revision>
  <dcterms:created xsi:type="dcterms:W3CDTF">2023-11-29T08:47:00Z</dcterms:created>
  <dcterms:modified xsi:type="dcterms:W3CDTF">2023-11-29T08:47:00Z</dcterms:modified>
</cp:coreProperties>
</file>